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Methode pt shared_ptr: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  <w:color w:val="C9211E"/>
        </w:rPr>
        <w:t xml:space="preserve">.use_count() </w:t>
      </w:r>
      <w:r>
        <w:rPr>
          <w:rFonts w:ascii="Aptos Display" w:hAnsi="Aptos Display" w:asciiTheme="majorHAnsi" w:hAnsiTheme="majorHAnsi"/>
        </w:rPr>
        <w:t>– returneaza nr de shared ptr care pointeaza spre obiectul spre care pointeaza si shared ptr care apeleaza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  <w:color w:val="C9211E"/>
        </w:rPr>
        <w:t xml:space="preserve">.get() </w:t>
      </w:r>
      <w:r>
        <w:rPr>
          <w:rFonts w:ascii="Aptos Display" w:hAnsi="Aptos Display" w:asciiTheme="majorHAnsi" w:hAnsiTheme="majorHAnsi"/>
        </w:rPr>
        <w:t>– returneaza pointerul spre care arata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  <w:color w:val="C9211E"/>
        </w:rPr>
        <w:t xml:space="preserve">.unique() </w:t>
      </w:r>
      <w:r>
        <w:rPr>
          <w:rFonts w:ascii="Aptos Display" w:hAnsi="Aptos Display" w:asciiTheme="majorHAnsi" w:hAnsiTheme="majorHAnsi"/>
        </w:rPr>
        <w:t>– verifica daca shared_ptr este uniqul shared ptr care lucreaza pe obiect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.bool – verifica daca pointerul pe care il detine nu e null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  <w:color w:val="C9211E"/>
        </w:rPr>
        <w:t>.reset()</w:t>
      </w:r>
      <w:r>
        <w:rPr>
          <w:rFonts w:ascii="Aptos Display" w:hAnsi="Aptos Display" w:asciiTheme="majorHAnsi" w:hAnsiTheme="majorHAnsi"/>
        </w:rPr>
        <w:t xml:space="preserve"> – practic shared_ptr pointeaza acum spre null si contorul adresei pe care o avea scade – POTI SA TRIMITI SI ARGUMENT ALT POINTER IN RESET!! In acest caz va inlocui pointerul spre care pointeaza cu cel trimis ca argument.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.swap(shared_ptr) – se interschimba pointerii spre care pointeaza shared_ptr care apeleaza .swap si cel dat ca argument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28de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b1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b1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b1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b1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b1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b1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b1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b1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b1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a7b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a7b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a7b1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a7b1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a7b1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a7b1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a7b1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a7b1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a7b1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a7b1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a7b1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a7b1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a7b1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a7b1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a7b1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a7b1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b1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b1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a7b1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a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104</Words>
  <Characters>572</Characters>
  <CharactersWithSpaces>676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2026-09-18T19:47:00Z</dcterms:created>
  <dc:creator>Arthur Kantor</dc:creator>
  <dc:description/>
  <dc:language>en-US</dc:language>
  <cp:lastModifiedBy/>
  <dcterms:modified xsi:type="dcterms:W3CDTF">2026-09-27T18:53:08Z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cdf92ac4-e681-41c8-81d2-1e9d58987f7d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2026-09-18T19:48:05Z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