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Sys calls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 callurile sunt apeluri de sistem prin care aplicatiile din “user space” pot solicita servicii din “kernel space”.</w:t>
      </w:r>
    </w:p>
    <w:p>
      <w:pPr>
        <w:pStyle w:val="Normal"/>
        <w:rPr/>
      </w:pPr>
      <w:r>
        <w:rPr/>
        <w:t>Sunt executate in mod kernel</w:t>
      </w:r>
    </w:p>
    <w:p>
      <w:pPr>
        <w:pStyle w:val="Normal"/>
        <w:rPr/>
      </w:pPr>
      <w:r>
        <w:rPr/>
      </w:r>
    </w:p>
    <w:p>
      <w:pPr>
        <w:pStyle w:val="Normal"/>
        <w:rPr>
          <w:color w:val="C00000"/>
        </w:rPr>
      </w:pPr>
      <w:r>
        <w:rPr/>
        <w:t>Apelurile de sistem trec in “</w:t>
      </w:r>
      <w:r>
        <w:rPr>
          <w:color w:themeColor="accent5" w:val="A02B93"/>
        </w:rPr>
        <w:t xml:space="preserve">kernel space” </w:t>
      </w:r>
      <w:r>
        <w:rPr/>
        <w:t>prin mecanismul “</w:t>
      </w:r>
      <w:r>
        <w:rPr>
          <w:color w:themeColor="accent5" w:val="A02B93"/>
        </w:rPr>
        <w:t>trap</w:t>
      </w:r>
      <w:r>
        <w:rPr/>
        <w:t xml:space="preserve">”, care </w:t>
      </w:r>
      <w:r>
        <w:rPr>
          <w:color w:themeColor="accent5" w:val="A02B93"/>
        </w:rPr>
        <w:t xml:space="preserve">seteaza bitul “mode” pe 1 </w:t>
      </w:r>
      <w:r>
        <w:rPr/>
        <w:t>si astfel se trece in “</w:t>
      </w:r>
      <w:r>
        <w:rPr>
          <w:color w:themeColor="accent5" w:val="A02B93"/>
        </w:rPr>
        <w:t>kernel space</w:t>
      </w:r>
      <w:r>
        <w:rPr/>
        <w:t xml:space="preserve">” pana se face serviciul solicitat din </w:t>
      </w:r>
      <w:r>
        <w:rPr>
          <w:color w:themeColor="accent5" w:val="A02B93"/>
        </w:rPr>
        <w:t>kernel space</w:t>
      </w:r>
      <w:r>
        <w:rPr/>
        <w:t xml:space="preserve">, apoi </w:t>
      </w:r>
      <w:r>
        <w:rPr>
          <w:color w:val="C00000"/>
        </w:rPr>
        <w:t xml:space="preserve">“mode bit” revine la 0 </w:t>
      </w:r>
      <w:r>
        <w:rPr/>
        <w:t xml:space="preserve">si astfel </w:t>
      </w:r>
      <w:r>
        <w:rPr>
          <w:color w:val="C00000"/>
        </w:rPr>
        <w:t>se revine in “user space”.</w:t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FFFFFF"/>
        </w:rPr>
      </w:pPr>
      <w:r>
        <w:rPr>
          <w:rFonts w:ascii="Aptos Black" w:hAnsi="Aptos Black"/>
          <w:color w:val="FFFFFF"/>
        </w:rPr>
        <w:t>Ex de sys call</w:t>
      </w:r>
    </w:p>
    <w:p>
      <w:pPr>
        <w:pStyle w:val="Normal"/>
        <w:rPr>
          <w:color w:val="FFFFFF"/>
        </w:rPr>
      </w:pPr>
      <w:r>
        <w:rPr>
          <w:rFonts w:ascii="Aptos Display" w:hAnsi="Aptos Display" w:asciiTheme="majorHAnsi" w:hAnsiTheme="majorHAnsi"/>
          <w:color w:val="FFFFFF"/>
        </w:rPr>
        <w:t>1. Se apeleaza read() in C (cu argumente ce fisier sa se citeasca etc)</w:t>
      </w:r>
    </w:p>
    <w:p>
      <w:pPr>
        <w:pStyle w:val="Normal"/>
        <w:rPr>
          <w:color w:val="FFFFFF"/>
        </w:rPr>
      </w:pPr>
      <w:r>
        <w:rPr>
          <w:rFonts w:ascii="Aptos Display" w:hAnsi="Aptos Display" w:asciiTheme="majorHAnsi" w:hAnsiTheme="majorHAnsi"/>
          <w:color w:val="FFFFFF"/>
        </w:rPr>
        <w:t>2. In user space se pregatesc registrele CPU (se pune numarul syscall-ului (read), se pune calea fisierului, marimea fisierului, etc…)</w:t>
      </w:r>
    </w:p>
    <w:p>
      <w:pPr>
        <w:pStyle w:val="Normal"/>
        <w:rPr>
          <w:color w:val="FFFFFF"/>
        </w:rPr>
      </w:pPr>
      <w:r>
        <w:rPr>
          <w:rFonts w:ascii="Aptos Display" w:hAnsi="Aptos Display" w:asciiTheme="majorHAnsi" w:hAnsiTheme="majorHAnsi"/>
          <w:color w:val="FFFFFF"/>
        </w:rPr>
        <w:t>3. Instructiunea de intrerupere TRAP – Se executa o instructiune speciala care determina procesorul sa treaca din “user mode” in “kernel mode”</w:t>
      </w:r>
    </w:p>
    <w:p>
      <w:pPr>
        <w:pStyle w:val="Normal"/>
        <w:rPr>
          <w:color w:val="FFFFFF"/>
        </w:rPr>
      </w:pPr>
      <w:r>
        <w:rPr>
          <w:rFonts w:ascii="Aptos Display" w:hAnsi="Aptos Display" w:asciiTheme="majorHAnsi" w:hAnsiTheme="majorHAnsi"/>
          <w:color w:val="FFFFFF"/>
        </w:rPr>
        <w:t>4. Kernel-ul preia controlul. Verifica permisiunile (daca userul are drept sa citeasca fisierul) si executa operatia pe hardware (citeste fizic ssd-ul/hdd-ul)</w:t>
      </w:r>
    </w:p>
    <w:p>
      <w:pPr>
        <w:pStyle w:val="Normal"/>
        <w:spacing w:before="0" w:after="160"/>
        <w:rPr>
          <w:color w:val="FFFFFF"/>
        </w:rPr>
      </w:pPr>
      <w:r>
        <w:rPr>
          <w:rFonts w:ascii="Aptos Display" w:hAnsi="Aptos Display" w:asciiTheme="majorHAnsi" w:hAnsiTheme="majorHAnsi"/>
          <w:color w:val="FFFFFF"/>
        </w:rPr>
        <w:t>5. Se revine in user space.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75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75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5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5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5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5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5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5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5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3175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3175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3175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3175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3175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3175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3175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3175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3175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3175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3175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3175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3175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3175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3175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3175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5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5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3175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1</Pages>
  <Words>155</Words>
  <Characters>803</Characters>
  <CharactersWithSpaces>953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2026-09-24T22:10:00Z</dcterms:created>
  <dc:creator>Arthur Kantor</dc:creator>
  <dc:description/>
  <dc:language>en-US</dc:language>
  <cp:lastModifiedBy/>
  <dcterms:modified xsi:type="dcterms:W3CDTF">2026-09-30T12:31:48Z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96fb5225-b11b-4a96-aba6-1864d40a7299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2026-09-24T22:22:51Z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