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Member functions( in C++ le spunem member functions, unii le numesc “metode”)</w:t>
      </w:r>
    </w:p>
    <w:p>
      <w:pPr>
        <w:pStyle w:val="Normal"/>
        <w:rPr>
          <w:color w:val="C9211E"/>
        </w:rPr>
      </w:pPr>
      <w:r>
        <w:rPr>
          <w:color w:val="C9211E"/>
        </w:rPr>
        <w:t>!!! Functiile membre nu ocupa "memorie" in clasa. Adica daca declari o functie intr-o clasa, clasei aceleia nu ii va creste "sizeof" fiindca functia nu va fi pusa in memoria atribuita pt clasa, va fi pusa intr-o adresa oarecare fiindca in spate, de fapt, compilatorul gestioneaza functia respectiva ca o functie out of scope din clasa, doar ca o scrie astfel incat sa fie folosita conform obiectului care o apeleaza si parametrilor primiti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-“Member functions” sunt functiile pe care le definim intr-o clasa.</w:t>
      </w:r>
    </w:p>
    <w:p>
      <w:pPr>
        <w:pStyle w:val="Normal"/>
        <w:rPr/>
      </w:pPr>
      <w:r>
        <w:rPr/>
        <w:t>-Member functions pot sa fie declarati in clasa si sa fie definiti in afara ei.</w:t>
      </w:r>
    </w:p>
    <w:p>
      <w:pPr>
        <w:pStyle w:val="Normal"/>
        <w:rPr/>
      </w:pPr>
      <w:r>
        <w:rPr/>
        <w:t xml:space="preserve">-Daca accesam membrii unei clasei in definirea “member function”, </w:t>
      </w:r>
      <w:r>
        <w:rPr/>
        <w:t xml:space="preserve">functia </w:t>
      </w:r>
      <w:r>
        <w:rPr/>
        <w:t>foloseste membrii obiectului respectiv implicit. (adica nu trebuie sa zicem neaparat this-&gt;)</w:t>
      </w:r>
    </w:p>
    <w:p>
      <w:pPr>
        <w:pStyle w:val="Normal"/>
        <w:rPr/>
      </w:pPr>
      <w:r>
        <w:rPr/>
        <w:t>-Cand apelam un member functions (cu .functie() ), practic pasam automat obiectul care calluieste acea functie functiei.</w:t>
      </w:r>
    </w:p>
    <w:p>
      <w:pPr>
        <w:pStyle w:val="Normal"/>
        <w:rPr/>
      </w:pPr>
      <w:r>
        <w:rPr/>
        <w:t>-Nu returna adrese non const in membrii de functie (fiindca practic daca sunt non const pot sa modifice membrii functiei cu adresa aia)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color w:val="C9211E"/>
        </w:rPr>
      </w:pPr>
      <w:r>
        <w:rPr>
          <w:rFonts w:ascii="Aptos Black" w:hAnsi="Aptos Black"/>
          <w:color w:val="C9211E"/>
        </w:rPr>
        <w:t>const member functions</w:t>
      </w:r>
    </w:p>
    <w:p>
      <w:pPr>
        <w:pStyle w:val="Normal"/>
        <w:rPr/>
      </w:pPr>
      <w:r>
        <w:rPr/>
        <w:t>-Un obiect “const” nu poate sa apeleze un “member function” care nu e const.</w:t>
      </w:r>
    </w:p>
    <w:p>
      <w:pPr>
        <w:pStyle w:val="Normal"/>
        <w:rPr/>
      </w:pPr>
      <w:r>
        <w:rPr/>
        <w:t>-Un member function “const” nu poate sa modifice niciun membru al clasei</w:t>
      </w:r>
    </w:p>
    <w:p>
      <w:pPr>
        <w:pStyle w:val="Normal"/>
        <w:rPr/>
      </w:pPr>
      <w:r>
        <w:rPr/>
        <w:t>-const Function Members cant return non-const references of data members.</w:t>
      </w:r>
    </w:p>
    <w:p>
      <w:pPr>
        <w:pStyle w:val="Normal"/>
        <w:rPr/>
      </w:pPr>
      <w:r>
        <w:rPr/>
      </w:r>
    </w:p>
    <w:p>
      <w:pPr>
        <w:pStyle w:val="Normal"/>
        <w:rPr>
          <w:color w:val="C9211E"/>
        </w:rPr>
      </w:pPr>
      <w:r>
        <w:rPr>
          <w:rFonts w:ascii="Aptos Black" w:hAnsi="Aptos Black"/>
          <w:color w:val="C9211E"/>
        </w:rPr>
        <w:t>Overloaded member functions</w:t>
      </w:r>
    </w:p>
    <w:p>
      <w:pPr>
        <w:pStyle w:val="Normal"/>
        <w:rPr/>
      </w:pPr>
      <w:r>
        <w:rPr/>
        <w:t>-Member functions can be overloadead (cu regulile explicate la overload de functii)</w:t>
      </w:r>
    </w:p>
    <w:p>
      <w:pPr>
        <w:pStyle w:val="Normal"/>
        <w:rPr/>
      </w:pPr>
      <w:r>
        <w:rPr/>
        <w:t>-Poti sa faci overload pe functii membre folosind const si non const. (face parte din semnatura functiei deci o sa fie considerate diferite)</w:t>
      </w:r>
    </w:p>
    <w:p>
      <w:pPr>
        <w:pStyle w:val="Normal"/>
        <w:rPr/>
      </w:pPr>
      <w:r>
        <w:rPr/>
        <w:t>-Functiile overloaded pot sa diferentieze 2 obiecte din aceeasi clasa daca sunt instantiate cu template diferit</w:t>
      </w:r>
    </w:p>
    <w:p>
      <w:pPr>
        <w:pStyle w:val="Normal"/>
        <w:rPr/>
      </w:pPr>
      <w:r>
        <w:rPr/>
        <w:drawing>
          <wp:inline distT="0" distB="0" distL="0" distR="0">
            <wp:extent cx="5943600" cy="143256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372681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-Constructorii sa nu fie declarati cu const niciodata. </w:t>
      </w:r>
      <w:r>
        <w:rPr/>
        <w:drawing>
          <wp:inline distT="0" distB="0" distL="0" distR="0">
            <wp:extent cx="5943600" cy="338455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DejaVu Sans">
    <w:charset w:val="01"/>
    <w:family w:val="swiss"/>
    <w:pitch w:val="default"/>
  </w:font>
  <w:font w:name="Aptos Black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f6ad8"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eb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4eb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eb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eb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eb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eb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eb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eb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eb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44eb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44eb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44eb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44ebc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44ebc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144ebc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44ebc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44ebc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44ebc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144eb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144eb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144eb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144eb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144eb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144ebc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DejaVu Sans" w:hAnsi="DejaVu Sans" w:cs="Free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DejaVu Sans" w:hAnsi="DejaVu Sans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DejaVu Sans" w:hAnsi="DejaVu Sans" w:cs="FreeSans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44eb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eb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eb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144ebc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144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LibreOffice/24.2.7.2$Linux_X86_64 LibreOffice_project/420$Build-2</Application>
  <AppVersion>15.0000</AppVersion>
  <Pages>3</Pages>
  <Words>273</Words>
  <Characters>1484</Characters>
  <CharactersWithSpaces>1742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2026-09-18T02:50:00Z</dcterms:created>
  <dc:creator>Arthur Kantor</dc:creator>
  <dc:description/>
  <dc:language>en-US</dc:language>
  <cp:lastModifiedBy/>
  <dcterms:modified xsi:type="dcterms:W3CDTF">2026-10-04T00:11:56Z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ActionId">
    <vt:lpwstr>2e345bb6-fd69-469b-9b11-7f2e45aebdf2</vt:lpwstr>
  </property>
  <property fmtid="{D5CDD505-2E9C-101B-9397-08002B2CF9AE}" pid="3" name="MSIP_Label_5b58b62f-6f94-46bd-8089-18e64b0a9abb_ContentBits">
    <vt:lpwstr>0</vt:lpwstr>
  </property>
  <property fmtid="{D5CDD505-2E9C-101B-9397-08002B2CF9AE}" pid="4" name="MSIP_Label_5b58b62f-6f94-46bd-8089-18e64b0a9abb_Enabled">
    <vt:lpwstr>true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etDate">
    <vt:lpwstr>2026-09-18T02:54:06Z</vt:lpwstr>
  </property>
  <property fmtid="{D5CDD505-2E9C-101B-9397-08002B2CF9AE}" pid="8" name="MSIP_Label_5b58b62f-6f94-46bd-8089-18e64b0a9abb_SiteId">
    <vt:lpwstr>a6eb79fa-c4a9-4cce-818d-b85274d15305</vt:lpwstr>
  </property>
  <property fmtid="{D5CDD505-2E9C-101B-9397-08002B2CF9AE}" pid="9" name="MSIP_Label_5b58b62f-6f94-46bd-8089-18e64b0a9abb_Tag">
    <vt:lpwstr>10, 3, 0, 1</vt:lpwstr>
  </property>
</Properties>
</file>