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A982F" w14:textId="4825062A" w:rsidR="009A4CDC" w:rsidRPr="002F6FD6" w:rsidRDefault="002F6FD6">
      <w:pPr>
        <w:rPr>
          <w:rFonts w:ascii="Aptos Black" w:hAnsi="Aptos Black"/>
        </w:rPr>
      </w:pPr>
      <w:r w:rsidRPr="002F6FD6">
        <w:rPr>
          <w:rFonts w:ascii="Aptos Black" w:hAnsi="Aptos Black"/>
        </w:rPr>
        <w:t>Avem:</w:t>
      </w:r>
    </w:p>
    <w:p w14:paraId="3AB29265" w14:textId="3DA00237" w:rsidR="002F6FD6" w:rsidRDefault="002F6FD6">
      <w:r w:rsidRPr="002F6FD6">
        <w:rPr>
          <w:rFonts w:ascii="Aptos Black" w:hAnsi="Aptos Black"/>
        </w:rPr>
        <w:t>Packer</w:t>
      </w:r>
      <w:r>
        <w:t xml:space="preserve"> – manager de pluginuri.</w:t>
      </w:r>
    </w:p>
    <w:p w14:paraId="6FC68DAF" w14:textId="77777777" w:rsidR="002F6FD6" w:rsidRDefault="002F6FD6"/>
    <w:p w14:paraId="04B66F36" w14:textId="21E98138" w:rsidR="002F6FD6" w:rsidRPr="002F6FD6" w:rsidRDefault="002F6FD6">
      <w:pPr>
        <w:rPr>
          <w:rFonts w:ascii="Aptos Black" w:hAnsi="Aptos Black"/>
        </w:rPr>
      </w:pPr>
      <w:r w:rsidRPr="002F6FD6">
        <w:rPr>
          <w:rFonts w:ascii="Aptos Black" w:hAnsi="Aptos Black"/>
        </w:rPr>
        <w:t>nvim/lua/configArthur</w:t>
      </w:r>
    </w:p>
    <w:p w14:paraId="535D3663" w14:textId="0AE98B32" w:rsidR="002F6FD6" w:rsidRDefault="002F6FD6">
      <w:r>
        <w:t>Pluginurile trebuie sa fie declarate in “packer.lua” din configul tau.</w:t>
      </w:r>
    </w:p>
    <w:p w14:paraId="109E4BF1" w14:textId="0E3DC555" w:rsidR="002F6FD6" w:rsidRDefault="002F6FD6">
      <w:pPr>
        <w:rPr>
          <w:rFonts w:ascii="Aptos Black" w:hAnsi="Aptos Black"/>
        </w:rPr>
      </w:pPr>
      <w:r w:rsidRPr="002F6FD6">
        <w:rPr>
          <w:rFonts w:ascii="Aptos Black" w:hAnsi="Aptos Black"/>
        </w:rPr>
        <w:t>nvim/after/plugin</w:t>
      </w:r>
    </w:p>
    <w:p w14:paraId="1686A822" w14:textId="5C007665" w:rsidR="002F6FD6" w:rsidRPr="002F6FD6" w:rsidRDefault="002F6FD6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In acest director declaram cate un .lua pentru fiecare plugin, iar in el declaram configurarile pluginurilor </w:t>
      </w:r>
    </w:p>
    <w:p w14:paraId="22C414FE" w14:textId="77777777" w:rsidR="002F6FD6" w:rsidRDefault="002F6FD6"/>
    <w:sectPr w:rsidR="002F6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FD"/>
    <w:rsid w:val="002F6FD6"/>
    <w:rsid w:val="009A4CDC"/>
    <w:rsid w:val="009C62FD"/>
    <w:rsid w:val="009F6861"/>
    <w:rsid w:val="00A47FA1"/>
    <w:rsid w:val="00AB3E0C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D1D0A"/>
  <w15:chartTrackingRefBased/>
  <w15:docId w15:val="{AA0822B1-6AA3-4F31-ADD3-BDB61E353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2026-09-20T16:02:00Z</dcterms:created>
  <dcterms:modified xsi:type="dcterms:W3CDTF">2026-09-20T16:09:00Z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2026-09-20T16:09:39Z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bc507833-d577-414c-904c-1ed2b2699131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