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9A5" w:rsidRDefault="00A37189" w:rsidP="00CE49A5">
      <w:pPr>
        <w:pStyle w:val="ListParagraph"/>
        <w:rPr>
          <w:rFonts w:ascii="Cambria" w:hAnsi="Cambria" w:cs="Times New Roman"/>
          <w:b/>
          <w:sz w:val="28"/>
          <w:szCs w:val="28"/>
        </w:rPr>
      </w:pPr>
      <w:bookmarkStart w:id="0" w:name="_GoBack"/>
      <w:r>
        <w:rPr>
          <w:rFonts w:ascii="Cambria" w:hAnsi="Cambria" w:cs="Times New Roman"/>
          <w:b/>
          <w:sz w:val="28"/>
          <w:szCs w:val="28"/>
        </w:rPr>
        <w:t>7</w:t>
      </w:r>
      <w:r w:rsidR="00CE49A5">
        <w:rPr>
          <w:rFonts w:ascii="Cambria" w:hAnsi="Cambria" w:cs="Times New Roman"/>
          <w:b/>
          <w:sz w:val="28"/>
          <w:szCs w:val="28"/>
        </w:rPr>
        <w:t>/</w:t>
      </w:r>
      <w:r w:rsidR="003B3CC7">
        <w:rPr>
          <w:rFonts w:ascii="Cambria" w:hAnsi="Cambria" w:cs="Times New Roman"/>
          <w:b/>
          <w:sz w:val="28"/>
          <w:szCs w:val="28"/>
        </w:rPr>
        <w:t>1</w:t>
      </w:r>
      <w:r w:rsidR="000F5A54">
        <w:rPr>
          <w:rFonts w:ascii="Cambria" w:hAnsi="Cambria" w:cs="Times New Roman"/>
          <w:b/>
          <w:sz w:val="28"/>
          <w:szCs w:val="28"/>
        </w:rPr>
        <w:t>9</w:t>
      </w:r>
      <w:r w:rsidR="00CE49A5">
        <w:rPr>
          <w:rFonts w:ascii="Cambria" w:hAnsi="Cambria" w:cs="Times New Roman"/>
          <w:b/>
          <w:sz w:val="28"/>
          <w:szCs w:val="28"/>
        </w:rPr>
        <w:t>/2016</w:t>
      </w:r>
    </w:p>
    <w:p w:rsidR="00FB3BA2" w:rsidRDefault="00FB3BA2" w:rsidP="00CE49A5">
      <w:pPr>
        <w:pStyle w:val="ListParagraph"/>
        <w:rPr>
          <w:rFonts w:ascii="Cambria" w:hAnsi="Cambria" w:cs="Times New Roman"/>
          <w:b/>
          <w:sz w:val="28"/>
          <w:szCs w:val="28"/>
        </w:rPr>
      </w:pPr>
    </w:p>
    <w:p w:rsidR="00CE49A5" w:rsidRDefault="00CE49A5" w:rsidP="00CE49A5">
      <w:pPr>
        <w:pStyle w:val="ListParagraph"/>
        <w:rPr>
          <w:rFonts w:ascii="Times New Roman" w:hAnsi="Times New Roman" w:cs="Times New Roman"/>
          <w:sz w:val="24"/>
          <w:szCs w:val="24"/>
        </w:rPr>
      </w:pPr>
    </w:p>
    <w:p w:rsidR="00FB3BA2" w:rsidRDefault="00FB3BA2" w:rsidP="00FB3BA2">
      <w:pPr>
        <w:rPr>
          <w:rFonts w:ascii="Times New Roman" w:hAnsi="Times New Roman" w:cs="Times New Roman"/>
          <w:sz w:val="24"/>
          <w:szCs w:val="24"/>
        </w:rPr>
      </w:pPr>
      <w:r>
        <w:rPr>
          <w:rFonts w:ascii="Cambria" w:hAnsi="Cambria" w:cs="Times New Roman"/>
          <w:b/>
          <w:sz w:val="28"/>
          <w:szCs w:val="28"/>
        </w:rPr>
        <w:t>Open Data</w:t>
      </w:r>
      <w:r>
        <w:rPr>
          <w:rFonts w:ascii="Times New Roman" w:hAnsi="Times New Roman" w:cs="Times New Roman"/>
          <w:sz w:val="24"/>
          <w:szCs w:val="24"/>
        </w:rPr>
        <w:t>:</w:t>
      </w:r>
    </w:p>
    <w:p w:rsidR="003B3CC7" w:rsidRDefault="003945D9" w:rsidP="00FB3B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White House pushed out guidance from the Office of Management and Budget, and the Office of Science and Technology Policy to expand open-data initiatives, </w:t>
      </w:r>
      <w:hyperlink r:id="rId5" w:history="1">
        <w:r w:rsidRPr="003945D9">
          <w:rPr>
            <w:rStyle w:val="Hyperlink"/>
            <w:rFonts w:ascii="Times New Roman" w:hAnsi="Times New Roman" w:cs="Times New Roman"/>
            <w:sz w:val="24"/>
            <w:szCs w:val="24"/>
          </w:rPr>
          <w:t>reports FCW</w:t>
        </w:r>
      </w:hyperlink>
      <w:r>
        <w:rPr>
          <w:rFonts w:ascii="Times New Roman" w:hAnsi="Times New Roman" w:cs="Times New Roman"/>
          <w:sz w:val="24"/>
          <w:szCs w:val="24"/>
        </w:rPr>
        <w:t>. The guidance pushes best practices, as well as making 2016 the “most expansive” when it comes to open government.</w:t>
      </w:r>
    </w:p>
    <w:p w:rsidR="002014C8" w:rsidRDefault="003945D9" w:rsidP="00FB3B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National </w:t>
      </w:r>
      <w:r w:rsidR="0090141F">
        <w:rPr>
          <w:rFonts w:ascii="Times New Roman" w:hAnsi="Times New Roman" w:cs="Times New Roman"/>
          <w:sz w:val="24"/>
          <w:szCs w:val="24"/>
        </w:rPr>
        <w:t>Institutes</w:t>
      </w:r>
      <w:r>
        <w:rPr>
          <w:rFonts w:ascii="Times New Roman" w:hAnsi="Times New Roman" w:cs="Times New Roman"/>
          <w:sz w:val="24"/>
          <w:szCs w:val="24"/>
        </w:rPr>
        <w:t xml:space="preserve"> of Health hopes to use open data to help determine where food-borne epidemics begin, </w:t>
      </w:r>
      <w:hyperlink r:id="rId6" w:history="1">
        <w:r w:rsidRPr="003945D9">
          <w:rPr>
            <w:rStyle w:val="Hyperlink"/>
            <w:rFonts w:ascii="Times New Roman" w:hAnsi="Times New Roman" w:cs="Times New Roman"/>
            <w:sz w:val="24"/>
            <w:szCs w:val="24"/>
          </w:rPr>
          <w:t>reports Federal News Radio</w:t>
        </w:r>
      </w:hyperlink>
      <w:r>
        <w:rPr>
          <w:rFonts w:ascii="Times New Roman" w:hAnsi="Times New Roman" w:cs="Times New Roman"/>
          <w:sz w:val="24"/>
          <w:szCs w:val="24"/>
        </w:rPr>
        <w:t>.</w:t>
      </w:r>
    </w:p>
    <w:p w:rsidR="003945D9" w:rsidRDefault="002014C8" w:rsidP="00FB3B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blogger digging through New York City’s Open Data Portal figured out City Hall had made an $800 million typo, </w:t>
      </w:r>
      <w:hyperlink r:id="rId7" w:history="1">
        <w:r w:rsidRPr="002014C8">
          <w:rPr>
            <w:rStyle w:val="Hyperlink"/>
            <w:rFonts w:ascii="Times New Roman" w:hAnsi="Times New Roman" w:cs="Times New Roman"/>
            <w:sz w:val="24"/>
            <w:szCs w:val="24"/>
          </w:rPr>
          <w:t>reports Patch.com</w:t>
        </w:r>
      </w:hyperlink>
      <w:r>
        <w:rPr>
          <w:rFonts w:ascii="Times New Roman" w:hAnsi="Times New Roman" w:cs="Times New Roman"/>
          <w:sz w:val="24"/>
          <w:szCs w:val="24"/>
        </w:rPr>
        <w:t>.</w:t>
      </w:r>
      <w:r w:rsidR="003945D9">
        <w:rPr>
          <w:rFonts w:ascii="Times New Roman" w:hAnsi="Times New Roman" w:cs="Times New Roman"/>
          <w:sz w:val="24"/>
          <w:szCs w:val="24"/>
        </w:rPr>
        <w:t xml:space="preserve"> </w:t>
      </w:r>
    </w:p>
    <w:p w:rsidR="00C77AA4" w:rsidRDefault="00C77AA4" w:rsidP="00FB3B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“Open-source kindness” means using data to help people in altruistic ways, such as helping the homeless find shelter, matching low-income people with mental-health resources or enabling parents to find free child-care programs, </w:t>
      </w:r>
      <w:hyperlink r:id="rId8" w:history="1">
        <w:r w:rsidRPr="00C77AA4">
          <w:rPr>
            <w:rStyle w:val="Hyperlink"/>
            <w:rFonts w:ascii="Times New Roman" w:hAnsi="Times New Roman" w:cs="Times New Roman"/>
            <w:sz w:val="24"/>
            <w:szCs w:val="24"/>
          </w:rPr>
          <w:t xml:space="preserve">reports </w:t>
        </w:r>
        <w:proofErr w:type="spellStart"/>
        <w:r w:rsidRPr="00C77AA4">
          <w:rPr>
            <w:rStyle w:val="Hyperlink"/>
            <w:rFonts w:ascii="Times New Roman" w:hAnsi="Times New Roman" w:cs="Times New Roman"/>
            <w:sz w:val="24"/>
            <w:szCs w:val="24"/>
          </w:rPr>
          <w:t>GovEx</w:t>
        </w:r>
        <w:proofErr w:type="spellEnd"/>
      </w:hyperlink>
      <w:r>
        <w:rPr>
          <w:rFonts w:ascii="Times New Roman" w:hAnsi="Times New Roman" w:cs="Times New Roman"/>
          <w:sz w:val="24"/>
          <w:szCs w:val="24"/>
        </w:rPr>
        <w:t xml:space="preserve">. </w:t>
      </w:r>
    </w:p>
    <w:p w:rsidR="00B13F9C" w:rsidRDefault="00B13F9C" w:rsidP="00FB3BA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governor of Alaska hopes to use risk-assessment data analytics to determine whom should be released from prison, </w:t>
      </w:r>
      <w:hyperlink r:id="rId9" w:history="1">
        <w:r w:rsidRPr="00B13F9C">
          <w:rPr>
            <w:rStyle w:val="Hyperlink"/>
            <w:rFonts w:ascii="Times New Roman" w:hAnsi="Times New Roman" w:cs="Times New Roman"/>
            <w:sz w:val="24"/>
            <w:szCs w:val="24"/>
          </w:rPr>
          <w:t xml:space="preserve">reports </w:t>
        </w:r>
        <w:proofErr w:type="spellStart"/>
        <w:r w:rsidRPr="00B13F9C">
          <w:rPr>
            <w:rStyle w:val="Hyperlink"/>
            <w:rFonts w:ascii="Times New Roman" w:hAnsi="Times New Roman" w:cs="Times New Roman"/>
            <w:sz w:val="24"/>
            <w:szCs w:val="24"/>
          </w:rPr>
          <w:t>StateScoop</w:t>
        </w:r>
        <w:proofErr w:type="spellEnd"/>
      </w:hyperlink>
      <w:r>
        <w:rPr>
          <w:rFonts w:ascii="Times New Roman" w:hAnsi="Times New Roman" w:cs="Times New Roman"/>
          <w:sz w:val="24"/>
          <w:szCs w:val="24"/>
        </w:rPr>
        <w:t xml:space="preserve">.  </w:t>
      </w:r>
    </w:p>
    <w:p w:rsidR="00A03A21" w:rsidRDefault="00A03A21" w:rsidP="00A03A21">
      <w:pPr>
        <w:rPr>
          <w:rFonts w:ascii="Times New Roman" w:hAnsi="Times New Roman" w:cs="Times New Roman"/>
          <w:sz w:val="24"/>
          <w:szCs w:val="24"/>
        </w:rPr>
      </w:pPr>
      <w:r>
        <w:rPr>
          <w:rFonts w:ascii="Cambria" w:hAnsi="Cambria" w:cs="Times New Roman"/>
          <w:b/>
          <w:sz w:val="28"/>
          <w:szCs w:val="28"/>
        </w:rPr>
        <w:t xml:space="preserve">Open </w:t>
      </w:r>
      <w:r>
        <w:rPr>
          <w:rFonts w:ascii="Cambria" w:hAnsi="Cambria" w:cs="Times New Roman"/>
          <w:b/>
          <w:sz w:val="28"/>
          <w:szCs w:val="28"/>
        </w:rPr>
        <w:t>Government</w:t>
      </w:r>
      <w:r>
        <w:rPr>
          <w:rFonts w:ascii="Times New Roman" w:hAnsi="Times New Roman" w:cs="Times New Roman"/>
          <w:sz w:val="24"/>
          <w:szCs w:val="24"/>
        </w:rPr>
        <w:t>:</w:t>
      </w:r>
    </w:p>
    <w:p w:rsidR="00A03A21" w:rsidRDefault="00A03A21" w:rsidP="00A03A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Cloud-data company </w:t>
      </w:r>
      <w:proofErr w:type="spellStart"/>
      <w:r>
        <w:rPr>
          <w:rFonts w:ascii="Times New Roman" w:hAnsi="Times New Roman" w:cs="Times New Roman"/>
          <w:sz w:val="24"/>
          <w:szCs w:val="24"/>
        </w:rPr>
        <w:t>Socrata</w:t>
      </w:r>
      <w:proofErr w:type="spellEnd"/>
      <w:r>
        <w:rPr>
          <w:rFonts w:ascii="Times New Roman" w:hAnsi="Times New Roman" w:cs="Times New Roman"/>
          <w:sz w:val="24"/>
          <w:szCs w:val="24"/>
        </w:rPr>
        <w:t xml:space="preserve"> is shifting from working with all governments to just large governments to try to make itself profitable, and laid off 19 people in the process, </w:t>
      </w:r>
      <w:hyperlink r:id="rId10" w:history="1">
        <w:r w:rsidRPr="00A03A21">
          <w:rPr>
            <w:rStyle w:val="Hyperlink"/>
            <w:rFonts w:ascii="Times New Roman" w:hAnsi="Times New Roman" w:cs="Times New Roman"/>
            <w:sz w:val="24"/>
            <w:szCs w:val="24"/>
          </w:rPr>
          <w:t xml:space="preserve">reports </w:t>
        </w:r>
        <w:proofErr w:type="spellStart"/>
        <w:r w:rsidRPr="00A03A21">
          <w:rPr>
            <w:rStyle w:val="Hyperlink"/>
            <w:rFonts w:ascii="Times New Roman" w:hAnsi="Times New Roman" w:cs="Times New Roman"/>
            <w:sz w:val="24"/>
            <w:szCs w:val="24"/>
          </w:rPr>
          <w:t>GeekWire</w:t>
        </w:r>
        <w:proofErr w:type="spellEnd"/>
      </w:hyperlink>
      <w:r>
        <w:rPr>
          <w:rFonts w:ascii="Times New Roman" w:hAnsi="Times New Roman" w:cs="Times New Roman"/>
          <w:sz w:val="24"/>
          <w:szCs w:val="24"/>
        </w:rPr>
        <w:t>.</w:t>
      </w:r>
    </w:p>
    <w:p w:rsidR="00A151F7" w:rsidRDefault="00A151F7" w:rsidP="00A03A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court ruled the federal government could withhold mugshot from the media in three states, </w:t>
      </w:r>
      <w:hyperlink r:id="rId11" w:history="1">
        <w:r w:rsidRPr="00A151F7">
          <w:rPr>
            <w:rStyle w:val="Hyperlink"/>
            <w:rFonts w:ascii="Times New Roman" w:hAnsi="Times New Roman" w:cs="Times New Roman"/>
            <w:sz w:val="24"/>
            <w:szCs w:val="24"/>
          </w:rPr>
          <w:t>reports The Associated Press</w:t>
        </w:r>
      </w:hyperlink>
      <w:r>
        <w:rPr>
          <w:rFonts w:ascii="Times New Roman" w:hAnsi="Times New Roman" w:cs="Times New Roman"/>
          <w:sz w:val="24"/>
          <w:szCs w:val="24"/>
        </w:rPr>
        <w:t xml:space="preserve">. </w:t>
      </w:r>
    </w:p>
    <w:p w:rsidR="000703D6" w:rsidRDefault="000703D6" w:rsidP="00A03A2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San Diego has unveiled a new website filled with government data—and it’s coherent: They included how long it takes the fire department to respond, how many </w:t>
      </w:r>
      <w:proofErr w:type="gramStart"/>
      <w:r>
        <w:rPr>
          <w:rFonts w:ascii="Times New Roman" w:hAnsi="Times New Roman" w:cs="Times New Roman"/>
          <w:sz w:val="24"/>
          <w:szCs w:val="24"/>
        </w:rPr>
        <w:t>hours</w:t>
      </w:r>
      <w:proofErr w:type="gramEnd"/>
      <w:r>
        <w:rPr>
          <w:rFonts w:ascii="Times New Roman" w:hAnsi="Times New Roman" w:cs="Times New Roman"/>
          <w:sz w:val="24"/>
          <w:szCs w:val="24"/>
        </w:rPr>
        <w:t xml:space="preserve"> city libraries are open, and how many gallons of water are used each day, </w:t>
      </w:r>
      <w:hyperlink r:id="rId12" w:history="1">
        <w:r w:rsidRPr="000703D6">
          <w:rPr>
            <w:rStyle w:val="Hyperlink"/>
            <w:rFonts w:ascii="Times New Roman" w:hAnsi="Times New Roman" w:cs="Times New Roman"/>
            <w:sz w:val="24"/>
            <w:szCs w:val="24"/>
          </w:rPr>
          <w:t>reports KPBS</w:t>
        </w:r>
      </w:hyperlink>
      <w:r>
        <w:rPr>
          <w:rFonts w:ascii="Times New Roman" w:hAnsi="Times New Roman" w:cs="Times New Roman"/>
          <w:sz w:val="24"/>
          <w:szCs w:val="24"/>
        </w:rPr>
        <w:t>.</w:t>
      </w:r>
    </w:p>
    <w:p w:rsidR="008A3401" w:rsidRDefault="008A3401" w:rsidP="008A3401">
      <w:pPr>
        <w:rPr>
          <w:rFonts w:ascii="Times New Roman" w:hAnsi="Times New Roman" w:cs="Times New Roman"/>
          <w:sz w:val="24"/>
          <w:szCs w:val="24"/>
        </w:rPr>
      </w:pPr>
    </w:p>
    <w:p w:rsidR="008A3401" w:rsidRDefault="008A3401" w:rsidP="008A3401">
      <w:pPr>
        <w:rPr>
          <w:rFonts w:ascii="Times New Roman" w:hAnsi="Times New Roman" w:cs="Times New Roman"/>
          <w:sz w:val="24"/>
          <w:szCs w:val="24"/>
        </w:rPr>
      </w:pPr>
      <w:r w:rsidRPr="008A3401">
        <w:rPr>
          <w:rFonts w:ascii="Cambria" w:hAnsi="Cambria" w:cs="Times New Roman"/>
          <w:b/>
          <w:sz w:val="28"/>
          <w:szCs w:val="28"/>
        </w:rPr>
        <w:t>Plain Language</w:t>
      </w:r>
      <w:r>
        <w:rPr>
          <w:rFonts w:ascii="Times New Roman" w:hAnsi="Times New Roman" w:cs="Times New Roman"/>
          <w:sz w:val="24"/>
          <w:szCs w:val="24"/>
        </w:rPr>
        <w:t>:</w:t>
      </w:r>
    </w:p>
    <w:p w:rsidR="00026276" w:rsidRDefault="00A677C2" w:rsidP="000262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Texas hospitals have determined “armed intruder on the fifth floor” may be more helpful than “code blue,” and are replacing alerts with plain-language messages, </w:t>
      </w:r>
      <w:hyperlink r:id="rId13" w:history="1">
        <w:r w:rsidRPr="00A677C2">
          <w:rPr>
            <w:rStyle w:val="Hyperlink"/>
            <w:rFonts w:ascii="Times New Roman" w:hAnsi="Times New Roman" w:cs="Times New Roman"/>
            <w:sz w:val="24"/>
            <w:szCs w:val="24"/>
          </w:rPr>
          <w:t>reports The Dallas Morning News</w:t>
        </w:r>
      </w:hyperlink>
      <w:r>
        <w:rPr>
          <w:rFonts w:ascii="Times New Roman" w:hAnsi="Times New Roman" w:cs="Times New Roman"/>
          <w:sz w:val="24"/>
          <w:szCs w:val="24"/>
        </w:rPr>
        <w:t xml:space="preserve">. In a recent incident, a nurse yelled, “Code yellow!” after a father fainted while watching his </w:t>
      </w:r>
      <w:r w:rsidR="0099117A">
        <w:rPr>
          <w:rFonts w:ascii="Times New Roman" w:hAnsi="Times New Roman" w:cs="Times New Roman"/>
          <w:sz w:val="24"/>
          <w:szCs w:val="24"/>
        </w:rPr>
        <w:t>child</w:t>
      </w:r>
      <w:r>
        <w:rPr>
          <w:rFonts w:ascii="Times New Roman" w:hAnsi="Times New Roman" w:cs="Times New Roman"/>
          <w:sz w:val="24"/>
          <w:szCs w:val="24"/>
        </w:rPr>
        <w:t xml:space="preserve"> being born. The bomb squad soon arrived to address the situation. </w:t>
      </w:r>
    </w:p>
    <w:p w:rsidR="00850FFA" w:rsidRPr="00A677C2" w:rsidRDefault="00850FFA" w:rsidP="0002627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iT1 Source is the primary provider of plain-language software for the government, </w:t>
      </w:r>
      <w:hyperlink r:id="rId14" w:history="1">
        <w:r w:rsidRPr="00850FFA">
          <w:rPr>
            <w:rStyle w:val="Hyperlink"/>
            <w:rFonts w:ascii="Times New Roman" w:hAnsi="Times New Roman" w:cs="Times New Roman"/>
            <w:sz w:val="24"/>
            <w:szCs w:val="24"/>
          </w:rPr>
          <w:t>according to a press release</w:t>
        </w:r>
      </w:hyperlink>
      <w:r>
        <w:rPr>
          <w:rFonts w:ascii="Times New Roman" w:hAnsi="Times New Roman" w:cs="Times New Roman"/>
          <w:sz w:val="24"/>
          <w:szCs w:val="24"/>
        </w:rPr>
        <w:t xml:space="preserve">.  </w:t>
      </w:r>
      <w:r w:rsidR="00235225">
        <w:rPr>
          <w:rFonts w:ascii="Times New Roman" w:hAnsi="Times New Roman" w:cs="Times New Roman"/>
          <w:sz w:val="24"/>
          <w:szCs w:val="24"/>
        </w:rPr>
        <w:t>“</w:t>
      </w:r>
      <w:r w:rsidR="00235225" w:rsidRPr="00235225">
        <w:rPr>
          <w:rFonts w:ascii="Times New Roman" w:hAnsi="Times New Roman" w:cs="Times New Roman"/>
          <w:color w:val="373737"/>
          <w:sz w:val="24"/>
          <w:szCs w:val="24"/>
          <w:shd w:val="clear" w:color="auto" w:fill="FFFFFF"/>
        </w:rPr>
        <w:t xml:space="preserve">The </w:t>
      </w:r>
      <w:proofErr w:type="spellStart"/>
      <w:r w:rsidR="00235225" w:rsidRPr="00235225">
        <w:rPr>
          <w:rFonts w:ascii="Times New Roman" w:hAnsi="Times New Roman" w:cs="Times New Roman"/>
          <w:color w:val="373737"/>
          <w:sz w:val="24"/>
          <w:szCs w:val="24"/>
          <w:shd w:val="clear" w:color="auto" w:fill="FFFFFF"/>
        </w:rPr>
        <w:t>Acrolinx</w:t>
      </w:r>
      <w:proofErr w:type="spellEnd"/>
      <w:r w:rsidR="00235225" w:rsidRPr="00235225">
        <w:rPr>
          <w:rFonts w:ascii="Times New Roman" w:hAnsi="Times New Roman" w:cs="Times New Roman"/>
          <w:color w:val="373737"/>
          <w:sz w:val="24"/>
          <w:szCs w:val="24"/>
          <w:shd w:val="clear" w:color="auto" w:fill="FFFFFF"/>
        </w:rPr>
        <w:t xml:space="preserve"> software analyzes and scores content, guides writers to follow Plain Writing Guidelines, and helps them maintain one clear, consistent voice. It also offers robust analytics to provide managers with the critical metrics they need to ensure conformance with the Plain Writing Act and Guidelines.</w:t>
      </w:r>
      <w:r w:rsidR="00235225" w:rsidRPr="00235225">
        <w:rPr>
          <w:rFonts w:ascii="Times New Roman" w:hAnsi="Times New Roman" w:cs="Times New Roman"/>
          <w:color w:val="373737"/>
          <w:sz w:val="24"/>
          <w:szCs w:val="24"/>
          <w:shd w:val="clear" w:color="auto" w:fill="FFFFFF"/>
        </w:rPr>
        <w:t>”</w:t>
      </w:r>
    </w:p>
    <w:p w:rsidR="00E364F3" w:rsidRDefault="00E364F3" w:rsidP="00E364F3">
      <w:pPr>
        <w:rPr>
          <w:rFonts w:ascii="Times New Roman" w:hAnsi="Times New Roman" w:cs="Times New Roman"/>
          <w:sz w:val="24"/>
          <w:szCs w:val="24"/>
        </w:rPr>
      </w:pPr>
    </w:p>
    <w:p w:rsidR="009C608F" w:rsidRDefault="009C608F" w:rsidP="009C608F">
      <w:pPr>
        <w:rPr>
          <w:rFonts w:ascii="Times New Roman" w:hAnsi="Times New Roman" w:cs="Times New Roman"/>
          <w:sz w:val="24"/>
          <w:szCs w:val="24"/>
        </w:rPr>
      </w:pPr>
      <w:r>
        <w:rPr>
          <w:rFonts w:ascii="Cambria" w:hAnsi="Cambria" w:cs="Times New Roman"/>
          <w:b/>
          <w:sz w:val="28"/>
          <w:szCs w:val="28"/>
        </w:rPr>
        <w:t>Tech Politics</w:t>
      </w:r>
      <w:r>
        <w:rPr>
          <w:rFonts w:ascii="Times New Roman" w:hAnsi="Times New Roman" w:cs="Times New Roman"/>
          <w:sz w:val="24"/>
          <w:szCs w:val="24"/>
        </w:rPr>
        <w:t>:</w:t>
      </w:r>
    </w:p>
    <w:p w:rsidR="009C608F" w:rsidRDefault="009C608F" w:rsidP="00C43B85">
      <w:pPr>
        <w:pStyle w:val="ListParagraph"/>
        <w:numPr>
          <w:ilvl w:val="0"/>
          <w:numId w:val="3"/>
        </w:numPr>
        <w:rPr>
          <w:rFonts w:ascii="Times New Roman" w:hAnsi="Times New Roman" w:cs="Times New Roman"/>
          <w:sz w:val="24"/>
          <w:szCs w:val="24"/>
        </w:rPr>
      </w:pPr>
      <w:r w:rsidRPr="00A677C2">
        <w:rPr>
          <w:rFonts w:ascii="Times New Roman" w:hAnsi="Times New Roman" w:cs="Times New Roman"/>
          <w:sz w:val="24"/>
          <w:szCs w:val="24"/>
        </w:rPr>
        <w:t xml:space="preserve">Several tech gurus, including the co-founder of Slack, chair of Expedia and co-founder of Facebook, have </w:t>
      </w:r>
      <w:hyperlink r:id="rId15" w:anchor=".755w6escn" w:history="1">
        <w:r w:rsidRPr="00A677C2">
          <w:rPr>
            <w:rStyle w:val="Hyperlink"/>
            <w:rFonts w:ascii="Times New Roman" w:hAnsi="Times New Roman" w:cs="Times New Roman"/>
            <w:sz w:val="24"/>
            <w:szCs w:val="24"/>
          </w:rPr>
          <w:t>written an open letter</w:t>
        </w:r>
      </w:hyperlink>
      <w:r w:rsidRPr="00A677C2">
        <w:rPr>
          <w:rFonts w:ascii="Times New Roman" w:hAnsi="Times New Roman" w:cs="Times New Roman"/>
          <w:sz w:val="24"/>
          <w:szCs w:val="24"/>
        </w:rPr>
        <w:t xml:space="preserve"> to presidentia</w:t>
      </w:r>
      <w:r w:rsidR="00A677C2">
        <w:rPr>
          <w:rFonts w:ascii="Times New Roman" w:hAnsi="Times New Roman" w:cs="Times New Roman"/>
          <w:sz w:val="24"/>
          <w:szCs w:val="24"/>
        </w:rPr>
        <w:t xml:space="preserve">l candidate Donald Trump saying, “Trump would be a disaster for innovation.” They argue that diversity is strength, and that open ideas create innovation. </w:t>
      </w:r>
    </w:p>
    <w:p w:rsidR="0085750B" w:rsidRDefault="0085750B" w:rsidP="0085750B">
      <w:pPr>
        <w:rPr>
          <w:rFonts w:ascii="Times New Roman" w:hAnsi="Times New Roman" w:cs="Times New Roman"/>
          <w:sz w:val="24"/>
          <w:szCs w:val="24"/>
        </w:rPr>
      </w:pPr>
    </w:p>
    <w:p w:rsidR="0085750B" w:rsidRPr="0085750B" w:rsidRDefault="0085750B" w:rsidP="0085750B">
      <w:pPr>
        <w:rPr>
          <w:rFonts w:ascii="Times New Roman" w:hAnsi="Times New Roman" w:cs="Times New Roman"/>
          <w:sz w:val="24"/>
          <w:szCs w:val="24"/>
        </w:rPr>
      </w:pPr>
      <w:r>
        <w:rPr>
          <w:rFonts w:ascii="Cambria" w:hAnsi="Cambria" w:cs="Times New Roman"/>
          <w:b/>
          <w:sz w:val="28"/>
          <w:szCs w:val="28"/>
        </w:rPr>
        <w:t xml:space="preserve">Tech </w:t>
      </w:r>
      <w:r>
        <w:rPr>
          <w:rFonts w:ascii="Cambria" w:hAnsi="Cambria" w:cs="Times New Roman"/>
          <w:b/>
          <w:sz w:val="28"/>
          <w:szCs w:val="28"/>
        </w:rPr>
        <w:t>Contracts</w:t>
      </w:r>
      <w:r>
        <w:rPr>
          <w:rFonts w:ascii="Times New Roman" w:hAnsi="Times New Roman" w:cs="Times New Roman"/>
          <w:sz w:val="24"/>
          <w:szCs w:val="24"/>
        </w:rPr>
        <w:t>:</w:t>
      </w:r>
    </w:p>
    <w:p w:rsidR="00B13B66" w:rsidRDefault="00B13B66" w:rsidP="00C43B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18F’s ability to hire tech companies quickly through a blanket purchasing agreement has other companies complaining of a lack of transparency, outreach and fairness in contracting gigs, </w:t>
      </w:r>
      <w:hyperlink r:id="rId16" w:history="1">
        <w:r w:rsidRPr="00B13B66">
          <w:rPr>
            <w:rStyle w:val="Hyperlink"/>
            <w:rFonts w:ascii="Times New Roman" w:hAnsi="Times New Roman" w:cs="Times New Roman"/>
            <w:sz w:val="24"/>
            <w:szCs w:val="24"/>
          </w:rPr>
          <w:t>reports Government Technology</w:t>
        </w:r>
      </w:hyperlink>
      <w:r>
        <w:rPr>
          <w:rFonts w:ascii="Times New Roman" w:hAnsi="Times New Roman" w:cs="Times New Roman"/>
          <w:sz w:val="24"/>
          <w:szCs w:val="24"/>
        </w:rPr>
        <w:t xml:space="preserve">. </w:t>
      </w:r>
    </w:p>
    <w:p w:rsidR="00B13B66" w:rsidRPr="00A677C2" w:rsidRDefault="00B13B66" w:rsidP="00C43B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And government insiders complain 18F’s contracting processes disrupt traditional procedures, </w:t>
      </w:r>
      <w:hyperlink r:id="rId17" w:history="1">
        <w:r w:rsidRPr="00B13B66">
          <w:rPr>
            <w:rStyle w:val="Hyperlink"/>
            <w:rFonts w:ascii="Times New Roman" w:hAnsi="Times New Roman" w:cs="Times New Roman"/>
            <w:sz w:val="24"/>
            <w:szCs w:val="24"/>
          </w:rPr>
          <w:t>reports Government Technology</w:t>
        </w:r>
      </w:hyperlink>
      <w:r>
        <w:rPr>
          <w:rFonts w:ascii="Times New Roman" w:hAnsi="Times New Roman" w:cs="Times New Roman"/>
          <w:sz w:val="24"/>
          <w:szCs w:val="24"/>
        </w:rPr>
        <w:t xml:space="preserve">. </w:t>
      </w:r>
    </w:p>
    <w:p w:rsidR="00896E0F" w:rsidRDefault="00896E0F" w:rsidP="00E364F3">
      <w:pPr>
        <w:rPr>
          <w:rFonts w:ascii="Cambria" w:hAnsi="Cambria" w:cs="Times New Roman"/>
          <w:b/>
          <w:sz w:val="28"/>
          <w:szCs w:val="28"/>
        </w:rPr>
      </w:pPr>
    </w:p>
    <w:p w:rsidR="00E364F3" w:rsidRDefault="00896E0F" w:rsidP="00E364F3">
      <w:pPr>
        <w:rPr>
          <w:rFonts w:ascii="Times New Roman" w:hAnsi="Times New Roman" w:cs="Times New Roman"/>
          <w:sz w:val="24"/>
          <w:szCs w:val="24"/>
        </w:rPr>
      </w:pPr>
      <w:r>
        <w:rPr>
          <w:rFonts w:ascii="Cambria" w:hAnsi="Cambria" w:cs="Times New Roman"/>
          <w:b/>
          <w:sz w:val="28"/>
          <w:szCs w:val="28"/>
        </w:rPr>
        <w:t>Geek</w:t>
      </w:r>
      <w:r w:rsidR="00E364F3">
        <w:rPr>
          <w:rFonts w:ascii="Cambria" w:hAnsi="Cambria" w:cs="Times New Roman"/>
          <w:b/>
          <w:sz w:val="28"/>
          <w:szCs w:val="28"/>
        </w:rPr>
        <w:t xml:space="preserve"> Love</w:t>
      </w:r>
      <w:r w:rsidR="00E364F3">
        <w:rPr>
          <w:rFonts w:ascii="Times New Roman" w:hAnsi="Times New Roman" w:cs="Times New Roman"/>
          <w:sz w:val="24"/>
          <w:szCs w:val="24"/>
        </w:rPr>
        <w:t>:</w:t>
      </w:r>
    </w:p>
    <w:p w:rsidR="00896E0F" w:rsidRDefault="00851E23" w:rsidP="0089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artist is using data to tell stories in unusual ways, </w:t>
      </w:r>
      <w:hyperlink r:id="rId18" w:history="1">
        <w:r w:rsidRPr="00851E23">
          <w:rPr>
            <w:rStyle w:val="Hyperlink"/>
            <w:rFonts w:ascii="Times New Roman" w:hAnsi="Times New Roman" w:cs="Times New Roman"/>
            <w:sz w:val="24"/>
            <w:szCs w:val="24"/>
          </w:rPr>
          <w:t>reports KCET</w:t>
        </w:r>
      </w:hyperlink>
      <w:r>
        <w:rPr>
          <w:rFonts w:ascii="Times New Roman" w:hAnsi="Times New Roman" w:cs="Times New Roman"/>
          <w:sz w:val="24"/>
          <w:szCs w:val="24"/>
        </w:rPr>
        <w:t>.</w:t>
      </w:r>
    </w:p>
    <w:p w:rsidR="00A5688D" w:rsidRDefault="00A5688D" w:rsidP="0089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Scientists are using “animal selfies” (they’re better at it than humans are) to determine the biodiversity of ecosystems, </w:t>
      </w:r>
      <w:hyperlink r:id="rId19" w:history="1">
        <w:r w:rsidRPr="00A5688D">
          <w:rPr>
            <w:rStyle w:val="Hyperlink"/>
            <w:rFonts w:ascii="Times New Roman" w:hAnsi="Times New Roman" w:cs="Times New Roman"/>
            <w:sz w:val="24"/>
            <w:szCs w:val="24"/>
          </w:rPr>
          <w:t>reports PLOS</w:t>
        </w:r>
      </w:hyperlink>
      <w:r>
        <w:rPr>
          <w:rFonts w:ascii="Times New Roman" w:hAnsi="Times New Roman" w:cs="Times New Roman"/>
          <w:sz w:val="24"/>
          <w:szCs w:val="24"/>
        </w:rPr>
        <w:t xml:space="preserve">. Open data then allows researchers to determine how best to protect those environments. </w:t>
      </w:r>
    </w:p>
    <w:p w:rsidR="008238F6" w:rsidRPr="00851E23" w:rsidRDefault="008238F6" w:rsidP="00896E0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George Orwell believed plain language—and also language that is not “</w:t>
      </w:r>
      <w:proofErr w:type="gramStart"/>
      <w:r>
        <w:rPr>
          <w:rFonts w:ascii="Times New Roman" w:hAnsi="Times New Roman" w:cs="Times New Roman"/>
          <w:sz w:val="24"/>
          <w:szCs w:val="24"/>
        </w:rPr>
        <w:t>ugly”--</w:t>
      </w:r>
      <w:proofErr w:type="gramEnd"/>
      <w:r>
        <w:rPr>
          <w:rFonts w:ascii="Times New Roman" w:hAnsi="Times New Roman" w:cs="Times New Roman"/>
          <w:sz w:val="24"/>
          <w:szCs w:val="24"/>
        </w:rPr>
        <w:t xml:space="preserve">could also help politics, and he offered tips on how to avoid tired metaphors, verbal false limbs and pretentious diction. Also, he hated “utilize.” </w:t>
      </w:r>
    </w:p>
    <w:p w:rsidR="00437FF0" w:rsidRDefault="00437FF0" w:rsidP="00437FF0">
      <w:pPr>
        <w:rPr>
          <w:rFonts w:ascii="Times New Roman" w:hAnsi="Times New Roman" w:cs="Times New Roman"/>
          <w:sz w:val="24"/>
          <w:szCs w:val="24"/>
        </w:rPr>
      </w:pPr>
      <w:r>
        <w:rPr>
          <w:rFonts w:ascii="Cambria" w:hAnsi="Cambria" w:cs="Times New Roman"/>
          <w:b/>
          <w:sz w:val="28"/>
          <w:szCs w:val="28"/>
        </w:rPr>
        <w:t>Vet Love</w:t>
      </w:r>
      <w:r>
        <w:rPr>
          <w:rFonts w:ascii="Times New Roman" w:hAnsi="Times New Roman" w:cs="Times New Roman"/>
          <w:sz w:val="24"/>
          <w:szCs w:val="24"/>
        </w:rPr>
        <w:t>:</w:t>
      </w:r>
    </w:p>
    <w:p w:rsidR="00437FF0" w:rsidRPr="000079E4" w:rsidRDefault="000079E4" w:rsidP="00437FF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Vets are protesting “Orange is the New Black” after the show depicted recently returned combat Vets as inhumane guards in the series, </w:t>
      </w:r>
      <w:hyperlink r:id="rId20" w:history="1">
        <w:r w:rsidRPr="000079E4">
          <w:rPr>
            <w:rStyle w:val="Hyperlink"/>
            <w:rFonts w:ascii="Times New Roman" w:hAnsi="Times New Roman" w:cs="Times New Roman"/>
            <w:sz w:val="24"/>
            <w:szCs w:val="24"/>
          </w:rPr>
          <w:t>reports The Christian Science Monitor</w:t>
        </w:r>
      </w:hyperlink>
      <w:r>
        <w:rPr>
          <w:rFonts w:ascii="Times New Roman" w:hAnsi="Times New Roman" w:cs="Times New Roman"/>
          <w:sz w:val="24"/>
          <w:szCs w:val="24"/>
        </w:rPr>
        <w:t xml:space="preserve">. </w:t>
      </w:r>
    </w:p>
    <w:bookmarkEnd w:id="0"/>
    <w:p w:rsidR="001E4313" w:rsidRDefault="001E4313" w:rsidP="000079E4">
      <w:pPr>
        <w:rPr>
          <w:rFonts w:ascii="Times New Roman" w:hAnsi="Times New Roman" w:cs="Times New Roman"/>
          <w:sz w:val="24"/>
          <w:szCs w:val="24"/>
          <w:highlight w:val="yellow"/>
        </w:rPr>
      </w:pPr>
    </w:p>
    <w:sectPr w:rsidR="001E4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83B98"/>
    <w:multiLevelType w:val="hybridMultilevel"/>
    <w:tmpl w:val="2B20F6E4"/>
    <w:lvl w:ilvl="0" w:tplc="B93E03E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C2B29B9"/>
    <w:multiLevelType w:val="hybridMultilevel"/>
    <w:tmpl w:val="66B4884C"/>
    <w:lvl w:ilvl="0" w:tplc="5966FB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C4195"/>
    <w:multiLevelType w:val="hybridMultilevel"/>
    <w:tmpl w:val="D65C402C"/>
    <w:lvl w:ilvl="0" w:tplc="CEC0351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161"/>
    <w:rsid w:val="000079E4"/>
    <w:rsid w:val="00026276"/>
    <w:rsid w:val="000374F7"/>
    <w:rsid w:val="00041791"/>
    <w:rsid w:val="000703D6"/>
    <w:rsid w:val="000752F1"/>
    <w:rsid w:val="000E0DBB"/>
    <w:rsid w:val="000E621F"/>
    <w:rsid w:val="000F2C6B"/>
    <w:rsid w:val="000F5A54"/>
    <w:rsid w:val="000F6AAE"/>
    <w:rsid w:val="0014348A"/>
    <w:rsid w:val="00152D5D"/>
    <w:rsid w:val="001A67DE"/>
    <w:rsid w:val="001E4313"/>
    <w:rsid w:val="002014C8"/>
    <w:rsid w:val="00206C69"/>
    <w:rsid w:val="00216BE2"/>
    <w:rsid w:val="00235225"/>
    <w:rsid w:val="002357E0"/>
    <w:rsid w:val="00251891"/>
    <w:rsid w:val="00267889"/>
    <w:rsid w:val="00293E45"/>
    <w:rsid w:val="002B6C15"/>
    <w:rsid w:val="002E0AD6"/>
    <w:rsid w:val="002F6CF6"/>
    <w:rsid w:val="00305CB4"/>
    <w:rsid w:val="00332BA2"/>
    <w:rsid w:val="003402B4"/>
    <w:rsid w:val="003945D9"/>
    <w:rsid w:val="003B3CC7"/>
    <w:rsid w:val="003B7CD7"/>
    <w:rsid w:val="004265B3"/>
    <w:rsid w:val="00436249"/>
    <w:rsid w:val="00437FF0"/>
    <w:rsid w:val="00461655"/>
    <w:rsid w:val="004D06CE"/>
    <w:rsid w:val="00512077"/>
    <w:rsid w:val="00516786"/>
    <w:rsid w:val="00532BBA"/>
    <w:rsid w:val="005E1E1B"/>
    <w:rsid w:val="00634A4D"/>
    <w:rsid w:val="0065166F"/>
    <w:rsid w:val="006612BB"/>
    <w:rsid w:val="00663B9B"/>
    <w:rsid w:val="006646BD"/>
    <w:rsid w:val="0067624E"/>
    <w:rsid w:val="00685C32"/>
    <w:rsid w:val="006B32D2"/>
    <w:rsid w:val="006C6E48"/>
    <w:rsid w:val="006D44C4"/>
    <w:rsid w:val="00717F6F"/>
    <w:rsid w:val="00781867"/>
    <w:rsid w:val="007B2416"/>
    <w:rsid w:val="007C6277"/>
    <w:rsid w:val="007D6EAF"/>
    <w:rsid w:val="008047FD"/>
    <w:rsid w:val="008238F6"/>
    <w:rsid w:val="008351B0"/>
    <w:rsid w:val="00850FFA"/>
    <w:rsid w:val="00851E23"/>
    <w:rsid w:val="0085750B"/>
    <w:rsid w:val="008849E2"/>
    <w:rsid w:val="008900C0"/>
    <w:rsid w:val="008932E1"/>
    <w:rsid w:val="00896E0F"/>
    <w:rsid w:val="008A3401"/>
    <w:rsid w:val="008F739E"/>
    <w:rsid w:val="0090141F"/>
    <w:rsid w:val="00944883"/>
    <w:rsid w:val="00964B80"/>
    <w:rsid w:val="00972E52"/>
    <w:rsid w:val="0099117A"/>
    <w:rsid w:val="009A23F8"/>
    <w:rsid w:val="009C608F"/>
    <w:rsid w:val="009C7161"/>
    <w:rsid w:val="00A03A21"/>
    <w:rsid w:val="00A151F7"/>
    <w:rsid w:val="00A21455"/>
    <w:rsid w:val="00A37189"/>
    <w:rsid w:val="00A5688D"/>
    <w:rsid w:val="00A677C2"/>
    <w:rsid w:val="00A74568"/>
    <w:rsid w:val="00A85AE6"/>
    <w:rsid w:val="00AA330A"/>
    <w:rsid w:val="00AD69E7"/>
    <w:rsid w:val="00B06FDA"/>
    <w:rsid w:val="00B13B66"/>
    <w:rsid w:val="00B13F9C"/>
    <w:rsid w:val="00B242D7"/>
    <w:rsid w:val="00B26044"/>
    <w:rsid w:val="00B2701D"/>
    <w:rsid w:val="00B37DD5"/>
    <w:rsid w:val="00B551BB"/>
    <w:rsid w:val="00B64AD5"/>
    <w:rsid w:val="00BB5B72"/>
    <w:rsid w:val="00BD3194"/>
    <w:rsid w:val="00BD34B0"/>
    <w:rsid w:val="00BD396B"/>
    <w:rsid w:val="00BE3609"/>
    <w:rsid w:val="00C060A6"/>
    <w:rsid w:val="00C173C1"/>
    <w:rsid w:val="00C3585A"/>
    <w:rsid w:val="00C4169C"/>
    <w:rsid w:val="00C43A24"/>
    <w:rsid w:val="00C466B2"/>
    <w:rsid w:val="00C479FC"/>
    <w:rsid w:val="00C77AA4"/>
    <w:rsid w:val="00CA3B66"/>
    <w:rsid w:val="00CA4CF4"/>
    <w:rsid w:val="00CD4390"/>
    <w:rsid w:val="00CE49A5"/>
    <w:rsid w:val="00CF1084"/>
    <w:rsid w:val="00D00962"/>
    <w:rsid w:val="00D31434"/>
    <w:rsid w:val="00D32DE7"/>
    <w:rsid w:val="00D45777"/>
    <w:rsid w:val="00D74892"/>
    <w:rsid w:val="00D75574"/>
    <w:rsid w:val="00DD1280"/>
    <w:rsid w:val="00E077D7"/>
    <w:rsid w:val="00E10CAE"/>
    <w:rsid w:val="00E10DF4"/>
    <w:rsid w:val="00E364F3"/>
    <w:rsid w:val="00E436DC"/>
    <w:rsid w:val="00E72ACF"/>
    <w:rsid w:val="00E74EF0"/>
    <w:rsid w:val="00E86F53"/>
    <w:rsid w:val="00E90968"/>
    <w:rsid w:val="00EA07B2"/>
    <w:rsid w:val="00EE3641"/>
    <w:rsid w:val="00F963C7"/>
    <w:rsid w:val="00FA144A"/>
    <w:rsid w:val="00FB1164"/>
    <w:rsid w:val="00FB3BA2"/>
    <w:rsid w:val="00FD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2116"/>
  <w15:chartTrackingRefBased/>
  <w15:docId w15:val="{D44C1BB1-B9CF-4891-A5F9-F30E23AB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9FC"/>
    <w:rPr>
      <w:color w:val="0563C1" w:themeColor="hyperlink"/>
      <w:u w:val="single"/>
    </w:rPr>
  </w:style>
  <w:style w:type="paragraph" w:styleId="ListParagraph">
    <w:name w:val="List Paragraph"/>
    <w:basedOn w:val="Normal"/>
    <w:uiPriority w:val="34"/>
    <w:qFormat/>
    <w:rsid w:val="00C479FC"/>
    <w:pPr>
      <w:ind w:left="720"/>
      <w:contextualSpacing/>
    </w:pPr>
  </w:style>
  <w:style w:type="character" w:customStyle="1" w:styleId="u-linkcomplex-target">
    <w:name w:val="u-linkcomplex-target"/>
    <w:basedOn w:val="DefaultParagraphFont"/>
    <w:rsid w:val="00512077"/>
  </w:style>
  <w:style w:type="character" w:customStyle="1" w:styleId="apple-converted-space">
    <w:name w:val="apple-converted-space"/>
    <w:basedOn w:val="DefaultParagraphFont"/>
    <w:rsid w:val="008047FD"/>
  </w:style>
  <w:style w:type="character" w:styleId="Emphasis">
    <w:name w:val="Emphasis"/>
    <w:basedOn w:val="DefaultParagraphFont"/>
    <w:uiPriority w:val="20"/>
    <w:qFormat/>
    <w:rsid w:val="007D6E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43680">
      <w:bodyDiv w:val="1"/>
      <w:marLeft w:val="0"/>
      <w:marRight w:val="0"/>
      <w:marTop w:val="0"/>
      <w:marBottom w:val="0"/>
      <w:divBdr>
        <w:top w:val="none" w:sz="0" w:space="0" w:color="auto"/>
        <w:left w:val="none" w:sz="0" w:space="0" w:color="auto"/>
        <w:bottom w:val="none" w:sz="0" w:space="0" w:color="auto"/>
        <w:right w:val="none" w:sz="0" w:space="0" w:color="auto"/>
      </w:divBdr>
      <w:divsChild>
        <w:div w:id="961496608">
          <w:marLeft w:val="0"/>
          <w:marRight w:val="0"/>
          <w:marTop w:val="0"/>
          <w:marBottom w:val="0"/>
          <w:divBdr>
            <w:top w:val="none" w:sz="0" w:space="0" w:color="auto"/>
            <w:left w:val="none" w:sz="0" w:space="0" w:color="auto"/>
            <w:bottom w:val="none" w:sz="0" w:space="0" w:color="auto"/>
            <w:right w:val="none" w:sz="0" w:space="0" w:color="auto"/>
          </w:divBdr>
        </w:div>
        <w:div w:id="1546523961">
          <w:marLeft w:val="0"/>
          <w:marRight w:val="0"/>
          <w:marTop w:val="0"/>
          <w:marBottom w:val="0"/>
          <w:divBdr>
            <w:top w:val="none" w:sz="0" w:space="0" w:color="auto"/>
            <w:left w:val="none" w:sz="0" w:space="0" w:color="auto"/>
            <w:bottom w:val="none" w:sz="0" w:space="0" w:color="auto"/>
            <w:right w:val="none" w:sz="0" w:space="0" w:color="auto"/>
          </w:divBdr>
        </w:div>
        <w:div w:id="1016885789">
          <w:marLeft w:val="0"/>
          <w:marRight w:val="0"/>
          <w:marTop w:val="0"/>
          <w:marBottom w:val="0"/>
          <w:divBdr>
            <w:top w:val="none" w:sz="0" w:space="0" w:color="auto"/>
            <w:left w:val="none" w:sz="0" w:space="0" w:color="auto"/>
            <w:bottom w:val="none" w:sz="0" w:space="0" w:color="auto"/>
            <w:right w:val="none" w:sz="0" w:space="0" w:color="auto"/>
          </w:divBdr>
        </w:div>
        <w:div w:id="1709375491">
          <w:marLeft w:val="0"/>
          <w:marRight w:val="0"/>
          <w:marTop w:val="0"/>
          <w:marBottom w:val="0"/>
          <w:divBdr>
            <w:top w:val="none" w:sz="0" w:space="0" w:color="auto"/>
            <w:left w:val="none" w:sz="0" w:space="0" w:color="auto"/>
            <w:bottom w:val="none" w:sz="0" w:space="0" w:color="auto"/>
            <w:right w:val="none" w:sz="0" w:space="0" w:color="auto"/>
          </w:divBdr>
        </w:div>
        <w:div w:id="148134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vex.jhu.edu/data-points-podcast-episode-9-open-source-kindness/" TargetMode="External"/><Relationship Id="rId13" Type="http://schemas.openxmlformats.org/officeDocument/2006/relationships/hyperlink" Target="http://www.dallasnews.com/news/crime/headlines/20160714-texas-hospitals-work-to-reduce-security-code-confusion.ece" TargetMode="External"/><Relationship Id="rId18" Type="http://schemas.openxmlformats.org/officeDocument/2006/relationships/hyperlink" Target="https://www.kcet.org/shows/artbound/refik-anadol-media-architecture-artist-disney-concert-hall-current-l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atch.com/new-york/new-york-city/blogger-identifies-800-million-typo-citys-budget" TargetMode="External"/><Relationship Id="rId12" Type="http://schemas.openxmlformats.org/officeDocument/2006/relationships/hyperlink" Target="http://www.kpbs.org/news/2016/jul/13/san-diego-unveils-website-on-city-performance/" TargetMode="External"/><Relationship Id="rId17" Type="http://schemas.openxmlformats.org/officeDocument/2006/relationships/hyperlink" Target="http://www.govtech.com/data/Former-GSA-Head-Internal-Procurement-Groups-Were-Against-18F-from-the-Start.html" TargetMode="External"/><Relationship Id="rId2" Type="http://schemas.openxmlformats.org/officeDocument/2006/relationships/styles" Target="styles.xml"/><Relationship Id="rId16" Type="http://schemas.openxmlformats.org/officeDocument/2006/relationships/hyperlink" Target="http://www.govtech.com/civic/IT-Showdown-Tech-Giants-Face-Off-Against-18F.html" TargetMode="External"/><Relationship Id="rId20" Type="http://schemas.openxmlformats.org/officeDocument/2006/relationships/hyperlink" Target="http://www.csmonitor.com/The-Culture/TV/2016/0717/Veterans-protest-alleged-stereotypes-in-Orange-is-the-New-Black" TargetMode="External"/><Relationship Id="rId1" Type="http://schemas.openxmlformats.org/officeDocument/2006/relationships/numbering" Target="numbering.xml"/><Relationship Id="rId6" Type="http://schemas.openxmlformats.org/officeDocument/2006/relationships/hyperlink" Target="http://federalnewsradio.com/ask-the-cio/2016/07/cloud-services-help-nih-bureau-solve-food-borne-mysteries/" TargetMode="External"/><Relationship Id="rId11" Type="http://schemas.openxmlformats.org/officeDocument/2006/relationships/hyperlink" Target="http://abcnews.go.com/US/wireStory/court-feds-mug-shots-criminal-defendants-40583474" TargetMode="External"/><Relationship Id="rId5" Type="http://schemas.openxmlformats.org/officeDocument/2006/relationships/hyperlink" Target="https://fcw.com/articles/2016/07/15/open-data-guidance.aspx" TargetMode="External"/><Relationship Id="rId15" Type="http://schemas.openxmlformats.org/officeDocument/2006/relationships/hyperlink" Target="https://shift.newco.co/an-open-letter-from-technology-sector-leaders-on-donald-trumps-candidacy-for-president-5bf734c159e4" TargetMode="External"/><Relationship Id="rId10" Type="http://schemas.openxmlformats.org/officeDocument/2006/relationships/hyperlink" Target="http://www.geekwire.com/2016/socrata-layoffs/" TargetMode="External"/><Relationship Id="rId19" Type="http://schemas.openxmlformats.org/officeDocument/2006/relationships/hyperlink" Target="http://blogs.plos.org/scicomm/2016/07/13/plos-science-wednesday-ama-recap-how-open-data-helps-conservation-efforts/" TargetMode="External"/><Relationship Id="rId4" Type="http://schemas.openxmlformats.org/officeDocument/2006/relationships/webSettings" Target="webSettings.xml"/><Relationship Id="rId9" Type="http://schemas.openxmlformats.org/officeDocument/2006/relationships/hyperlink" Target="http://statescoop.com/alaska-gov-signs-bill-to-cut-down-on-incarceration-using-data-analytics" TargetMode="External"/><Relationship Id="rId14" Type="http://schemas.openxmlformats.org/officeDocument/2006/relationships/hyperlink" Target="http://www.prnewswire.com/news-releases/it1-source-becomes-principal-distributor-of-acrolinx-plain-language-software-to-the-federal-government-300298299.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Kennedy</dc:creator>
  <cp:keywords/>
  <dc:description/>
  <cp:lastModifiedBy>Kelly Kennedy</cp:lastModifiedBy>
  <cp:revision>31</cp:revision>
  <dcterms:created xsi:type="dcterms:W3CDTF">2016-07-18T22:43:00Z</dcterms:created>
  <dcterms:modified xsi:type="dcterms:W3CDTF">2016-07-20T20:43:00Z</dcterms:modified>
</cp:coreProperties>
</file>