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6C3" w:rsidRDefault="00103C22" w:rsidP="00BB27A8">
      <w:pPr>
        <w:pStyle w:val="ListParagraph"/>
        <w:numPr>
          <w:ilvl w:val="0"/>
          <w:numId w:val="3"/>
        </w:numPr>
      </w:pPr>
      <w:r>
        <w:t xml:space="preserve">Problem 3 </w:t>
      </w:r>
      <w:proofErr w:type="spellStart"/>
      <w:r>
        <w:t>partb</w:t>
      </w:r>
      <w:proofErr w:type="spellEnd"/>
      <w:r>
        <w:t>): what is meant by single family homes</w:t>
      </w:r>
    </w:p>
    <w:p w:rsidR="00BB27A8" w:rsidRDefault="00BB27A8" w:rsidP="00103C22">
      <w:pPr>
        <w:ind w:left="0"/>
      </w:pPr>
    </w:p>
    <w:p w:rsidR="00BB27A8" w:rsidRDefault="00BB27A8" w:rsidP="00BB27A8">
      <w:pPr>
        <w:pStyle w:val="ListParagraph"/>
        <w:numPr>
          <w:ilvl w:val="0"/>
          <w:numId w:val="2"/>
        </w:numPr>
      </w:pPr>
      <w:r>
        <w:t>3</w:t>
      </w:r>
      <w:r w:rsidRPr="00BB27A8">
        <w:t>h. Using the summary table from step g, print a table that shows the geographies with the 10 highest heating energy use per square foot. Why do you think these areas are relatively high?</w:t>
      </w:r>
    </w:p>
    <w:p w:rsidR="00BB27A8" w:rsidRDefault="00BB27A8" w:rsidP="00BB27A8">
      <w:pPr>
        <w:ind w:left="720" w:firstLine="720"/>
      </w:pPr>
      <w:r>
        <w:t>-Are we required to print only the geographies or their energy consumption also</w:t>
      </w:r>
    </w:p>
    <w:p w:rsidR="00BB27A8" w:rsidRDefault="00BB27A8" w:rsidP="00BB27A8">
      <w:pPr>
        <w:pStyle w:val="ListParagraph"/>
        <w:numPr>
          <w:ilvl w:val="0"/>
          <w:numId w:val="1"/>
        </w:numPr>
      </w:pPr>
      <w:r>
        <w:t>All operations are to be made on single family data?</w:t>
      </w:r>
    </w:p>
    <w:p w:rsidR="00BB27A8" w:rsidRDefault="00BB27A8" w:rsidP="00BB27A8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03C22" w:rsidRDefault="00103C22" w:rsidP="00103C22">
      <w:pPr>
        <w:ind w:left="0"/>
      </w:pPr>
    </w:p>
    <w:sectPr w:rsidR="0010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2B79"/>
    <w:multiLevelType w:val="hybridMultilevel"/>
    <w:tmpl w:val="D9C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255F"/>
    <w:multiLevelType w:val="hybridMultilevel"/>
    <w:tmpl w:val="DAA8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C5446"/>
    <w:multiLevelType w:val="hybridMultilevel"/>
    <w:tmpl w:val="AF16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DC0"/>
    <w:rsid w:val="00103C22"/>
    <w:rsid w:val="003C3DC0"/>
    <w:rsid w:val="0042199A"/>
    <w:rsid w:val="006A021A"/>
    <w:rsid w:val="009866C3"/>
    <w:rsid w:val="00BB27A8"/>
    <w:rsid w:val="00C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E742"/>
  <w15:chartTrackingRefBased/>
  <w15:docId w15:val="{CA402AED-A168-4ED4-AE1E-FEAEE837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ind w:left="10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</dc:creator>
  <cp:keywords/>
  <dc:description/>
  <cp:lastModifiedBy>Kanchan</cp:lastModifiedBy>
  <cp:revision>4</cp:revision>
  <dcterms:created xsi:type="dcterms:W3CDTF">2017-11-08T10:51:00Z</dcterms:created>
  <dcterms:modified xsi:type="dcterms:W3CDTF">2017-11-10T17:15:00Z</dcterms:modified>
</cp:coreProperties>
</file>