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2022-11-01 ~ 2022-12-19</w:t>
      </w:r>
    </w:p>
    <w:p>
      <w:pPr>
        <w:pStyle w:val="Heading2"/>
      </w:pPr>
      <w:r>
        <w:t>1.기간별 전체 탐지 내역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agent 명</w:t>
            </w:r>
          </w:p>
        </w:tc>
        <w:tc>
          <w:tcPr>
            <w:tcW w:type="dxa" w:w="1440"/>
          </w:tcPr>
          <w:p>
            <w:r>
              <w:t>IP 주소</w:t>
            </w:r>
          </w:p>
        </w:tc>
        <w:tc>
          <w:tcPr>
            <w:tcW w:type="dxa" w:w="1440"/>
          </w:tcPr>
          <w:p>
            <w:r>
              <w:t>종류</w:t>
            </w:r>
          </w:p>
        </w:tc>
        <w:tc>
          <w:tcPr>
            <w:tcW w:type="dxa" w:w="1440"/>
          </w:tcPr>
          <w:p>
            <w:r>
              <w:t>처리 여부</w:t>
            </w:r>
          </w:p>
        </w:tc>
        <w:tc>
          <w:tcPr>
            <w:tcW w:type="dxa" w:w="1440"/>
          </w:tcPr>
          <w:p>
            <w:r>
              <w:t>위협 구분</w:t>
            </w:r>
          </w:p>
        </w:tc>
        <w:tc>
          <w:tcPr>
            <w:tcW w:type="dxa" w:w="1440"/>
          </w:tcPr>
          <w:p>
            <w:r>
              <w:t>account&gt;site&gt;group</w:t>
            </w:r>
          </w:p>
        </w:tc>
      </w:tr>
      <w:tr>
        <w:tc>
          <w:tcPr>
            <w:tcW w:type="dxa" w:w="1440"/>
          </w:tcPr>
          <w:p>
            <w:r>
              <w:t>OLD_PAYROLL</w:t>
            </w:r>
          </w:p>
        </w:tc>
        <w:tc>
          <w:tcPr>
            <w:tcW w:type="dxa" w:w="1440"/>
          </w:tcPr>
          <w:p>
            <w:r>
              <w:t>192.168.100.33</w:t>
            </w:r>
          </w:p>
        </w:tc>
        <w:tc>
          <w:tcPr>
            <w:tcW w:type="dxa" w:w="1440"/>
          </w:tcPr>
          <w:p>
            <w:r>
              <w:t>Generic.Heuristic</w:t>
            </w:r>
          </w:p>
        </w:tc>
        <w:tc>
          <w:tcPr>
            <w:tcW w:type="dxa" w:w="1440"/>
          </w:tcPr>
          <w:p>
            <w:r>
              <w:t>not_mitigated</w:t>
            </w:r>
          </w:p>
        </w:tc>
        <w:tc>
          <w:tcPr>
            <w:tcW w:type="dxa" w:w="1440"/>
          </w:tcPr>
          <w:p>
            <w:r>
              <w:t>suspicious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OLD_PAYROLL</w:t>
            </w:r>
          </w:p>
        </w:tc>
        <w:tc>
          <w:tcPr>
            <w:tcW w:type="dxa" w:w="1440"/>
          </w:tcPr>
          <w:p>
            <w:r>
              <w:t>192.168.100.33</w:t>
            </w:r>
          </w:p>
        </w:tc>
        <w:tc>
          <w:tcPr>
            <w:tcW w:type="dxa" w:w="1440"/>
          </w:tcPr>
          <w:p>
            <w:r>
              <w:t>Generic.Heuristic</w:t>
            </w:r>
          </w:p>
        </w:tc>
        <w:tc>
          <w:tcPr>
            <w:tcW w:type="dxa" w:w="1440"/>
          </w:tcPr>
          <w:p>
            <w:r>
              <w:t>not_mitigated</w:t>
            </w:r>
          </w:p>
        </w:tc>
        <w:tc>
          <w:tcPr>
            <w:tcW w:type="dxa" w:w="1440"/>
          </w:tcPr>
          <w:p>
            <w:r>
              <w:t>suspicious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OLD_PAYROLL</w:t>
            </w:r>
          </w:p>
        </w:tc>
        <w:tc>
          <w:tcPr>
            <w:tcW w:type="dxa" w:w="1440"/>
          </w:tcPr>
          <w:p>
            <w:r>
              <w:t>192.168.100.33</w:t>
            </w:r>
          </w:p>
        </w:tc>
        <w:tc>
          <w:tcPr>
            <w:tcW w:type="dxa" w:w="1440"/>
          </w:tcPr>
          <w:p>
            <w:r>
              <w:t>Generic.Heuristic</w:t>
            </w:r>
          </w:p>
        </w:tc>
        <w:tc>
          <w:tcPr>
            <w:tcW w:type="dxa" w:w="1440"/>
          </w:tcPr>
          <w:p>
            <w:r>
              <w:t>not_mitigated</w:t>
            </w:r>
          </w:p>
        </w:tc>
        <w:tc>
          <w:tcPr>
            <w:tcW w:type="dxa" w:w="1440"/>
          </w:tcPr>
          <w:p>
            <w:r>
              <w:t>suspicious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wimcopolicysvr</w:t>
            </w:r>
          </w:p>
        </w:tc>
        <w:tc>
          <w:tcPr>
            <w:tcW w:type="dxa" w:w="1440"/>
          </w:tcPr>
          <w:p>
            <w:r>
              <w:t>169.254.176.44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not_mitigated</w:t>
            </w:r>
          </w:p>
        </w:tc>
        <w:tc>
          <w:tcPr>
            <w:tcW w:type="dxa" w:w="1440"/>
          </w:tcPr>
          <w:p>
            <w:r>
              <w:t>suspicious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OLD_PAYROLL</w:t>
            </w:r>
          </w:p>
        </w:tc>
        <w:tc>
          <w:tcPr>
            <w:tcW w:type="dxa" w:w="1440"/>
          </w:tcPr>
          <w:p>
            <w:r>
              <w:t>192.168.100.33</w:t>
            </w:r>
          </w:p>
        </w:tc>
        <w:tc>
          <w:tcPr>
            <w:tcW w:type="dxa" w:w="1440"/>
          </w:tcPr>
          <w:p>
            <w:r>
              <w:t>Generic.Heuristic</w:t>
            </w:r>
          </w:p>
        </w:tc>
        <w:tc>
          <w:tcPr>
            <w:tcW w:type="dxa" w:w="1440"/>
          </w:tcPr>
          <w:p>
            <w:r>
              <w:t>not_mitigated</w:t>
            </w:r>
          </w:p>
        </w:tc>
        <w:tc>
          <w:tcPr>
            <w:tcW w:type="dxa" w:w="1440"/>
          </w:tcPr>
          <w:p>
            <w:r>
              <w:t>suspicious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OLD_PAYROLL</w:t>
            </w:r>
          </w:p>
        </w:tc>
        <w:tc>
          <w:tcPr>
            <w:tcW w:type="dxa" w:w="1440"/>
          </w:tcPr>
          <w:p>
            <w:r>
              <w:t>192.168.100.33</w:t>
            </w:r>
          </w:p>
        </w:tc>
        <w:tc>
          <w:tcPr>
            <w:tcW w:type="dxa" w:w="1440"/>
          </w:tcPr>
          <w:p>
            <w:r>
              <w:t>Generic.Heuristic</w:t>
            </w:r>
          </w:p>
        </w:tc>
        <w:tc>
          <w:tcPr>
            <w:tcW w:type="dxa" w:w="1440"/>
          </w:tcPr>
          <w:p>
            <w:r>
              <w:t>not_mitigated</w:t>
            </w:r>
          </w:p>
        </w:tc>
        <w:tc>
          <w:tcPr>
            <w:tcW w:type="dxa" w:w="1440"/>
          </w:tcPr>
          <w:p>
            <w:r>
              <w:t>suspicious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newmessvr</w:t>
            </w:r>
          </w:p>
        </w:tc>
        <w:tc>
          <w:tcPr>
            <w:tcW w:type="dxa" w:w="1440"/>
          </w:tcPr>
          <w:p>
            <w:r>
              <w:t>192.168.20.155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newmessvr</w:t>
            </w:r>
          </w:p>
        </w:tc>
        <w:tc>
          <w:tcPr>
            <w:tcW w:type="dxa" w:w="1440"/>
          </w:tcPr>
          <w:p>
            <w:r>
              <w:t>192.168.20.155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not_mitigated</w:t>
            </w:r>
          </w:p>
        </w:tc>
        <w:tc>
          <w:tcPr>
            <w:tcW w:type="dxa" w:w="1440"/>
          </w:tcPr>
          <w:p>
            <w:r>
              <w:t>suspicious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Ransomware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Ransomware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  <w:tr>
        <w:tc>
          <w:tcPr>
            <w:tcW w:type="dxa" w:w="1440"/>
          </w:tcPr>
          <w:p>
            <w:r>
              <w:t>OC_QA_RTDB</w:t>
            </w:r>
          </w:p>
        </w:tc>
        <w:tc>
          <w:tcPr>
            <w:tcW w:type="dxa" w:w="1440"/>
          </w:tcPr>
          <w:p>
            <w:r>
              <w:t>192.168.3.248</w:t>
            </w:r>
          </w:p>
        </w:tc>
        <w:tc>
          <w:tcPr>
            <w:tcW w:type="dxa" w:w="1440"/>
          </w:tcPr>
          <w:p>
            <w:r>
              <w:t>Malware</w:t>
            </w:r>
          </w:p>
        </w:tc>
        <w:tc>
          <w:tcPr>
            <w:tcW w:type="dxa" w:w="1440"/>
          </w:tcPr>
          <w:p>
            <w:r>
              <w:t>mitigated</w:t>
            </w:r>
          </w:p>
        </w:tc>
        <w:tc>
          <w:tcPr>
            <w:tcW w:type="dxa" w:w="1440"/>
          </w:tcPr>
          <w:p>
            <w:r>
              <w:t>malicious</w:t>
            </w:r>
          </w:p>
        </w:tc>
        <w:tc>
          <w:tcPr>
            <w:tcW w:type="dxa" w:w="1440"/>
          </w:tcPr>
          <w:p>
            <w:r>
              <w:t>Wonik&gt;0-머트리얼즈&gt;01.서버</w:t>
            </w:r>
          </w:p>
        </w:tc>
      </w:tr>
    </w:tbl>
    <w:p/>
    <w:p>
      <w:pPr>
        <w:pStyle w:val="Heading2"/>
      </w:pPr>
      <w:r>
        <w:t>3. 엔진별 탐지</w:t>
      </w:r>
    </w:p>
    <w:p>
      <w:r>
        <w:drawing>
          <wp:inline xmlns:a="http://schemas.openxmlformats.org/drawingml/2006/main" xmlns:pic="http://schemas.openxmlformats.org/drawingml/2006/picture">
            <wp:extent cx="6400800" cy="3776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Ba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7647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엔진명</w:t>
            </w:r>
          </w:p>
        </w:tc>
        <w:tc>
          <w:tcPr>
            <w:tcW w:type="dxa" w:w="4320"/>
          </w:tcPr>
          <w:p>
            <w:r>
              <w:t>탐지수</w:t>
            </w:r>
          </w:p>
        </w:tc>
      </w:tr>
      <w:tr>
        <w:tc>
          <w:tcPr>
            <w:tcW w:type="dxa" w:w="4320"/>
          </w:tcPr>
          <w:p>
            <w:r>
              <w:t>DBT - Executables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On-Write DFI - Suspicious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On-Write DFI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SentinelOne Cloud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/>
    <w:p>
      <w:pPr>
        <w:pStyle w:val="Heading2"/>
      </w:pPr>
      <w:r>
        <w:t>2. 위협별 탐지</w:t>
      </w:r>
    </w:p>
    <w:p>
      <w:r>
        <w:drawing>
          <wp:inline xmlns:a="http://schemas.openxmlformats.org/drawingml/2006/main" xmlns:pic="http://schemas.openxmlformats.org/drawingml/2006/picture">
            <wp:extent cx="3557016" cy="35570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Pie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355701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탐지내역</w:t>
            </w:r>
          </w:p>
        </w:tc>
        <w:tc>
          <w:tcPr>
            <w:tcW w:type="dxa" w:w="4320"/>
          </w:tcPr>
          <w:p>
            <w:r>
              <w:t>탐지수</w:t>
            </w:r>
          </w:p>
        </w:tc>
      </w:tr>
      <w:tr>
        <w:tc>
          <w:tcPr>
            <w:tcW w:type="dxa" w:w="4320"/>
          </w:tcPr>
          <w:p>
            <w:r>
              <w:t>etc(Generic.Heuristic, Ransomware, 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Malware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