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Q1) Name all XML elements and child elements.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Orders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Order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Customerid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Status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item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Name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Price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Qty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Q-2 ) Is this a well form document? Is it a valid document?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No,this is a well form document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 it is a valid document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Q3) Design the DTD for this document.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&lt;!ELEMENT orders (order+)&gt;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&lt;!ELEMENT order (customerid,status,item+)&gt;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&lt;!ELEMENT customerid (#PCDATA)&gt;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&lt;!ELEMENT status (#PCDATA)&gt;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&lt;!ELEMENT item (name,price,qty)&gt;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&lt;!ELEMENT name (#PCDATA)&gt;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&lt;!ELEMENT price (#PCDATA)&gt;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&lt;!ELEMENT qty (#PCDATA)&gt;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&lt;!ATTLIST item instock (N|Y) #REQUIRED&gt;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&lt;!ATTLIST item itemid ID #REQUIRED&gt;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Q4) Design XML Schema for this document? Add a proper XML Schema to this document.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&lt;xs:schema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highlight w:val="white"/>
          <w:rtl w:val="0"/>
        </w:rPr>
        <w:t xml:space="preserve">attributeFormDefault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"unqualified"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highlight w:val="white"/>
          <w:rtl w:val="0"/>
        </w:rPr>
        <w:t xml:space="preserve">elementFormDefault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"qualified"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highlight w:val="white"/>
          <w:rtl w:val="0"/>
        </w:rPr>
        <w:t xml:space="preserve">xmlns:xs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"http://www.w3.org/2001/XMLSchema"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&lt;xs:element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"orders"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&lt;xs:complexType&gt;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&lt;xs:sequence&gt;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&lt;xs:element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"order"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highlight w:val="white"/>
          <w:rtl w:val="0"/>
        </w:rPr>
        <w:t xml:space="preserve">maxOccurs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"unbounded"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highlight w:val="white"/>
          <w:rtl w:val="0"/>
        </w:rPr>
        <w:t xml:space="preserve">minOccurs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&lt;xs:complexType&gt;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&lt;xs:sequence&gt;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&lt;xs:element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"xs:short"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"customerid"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&lt;xs:element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"xs:string"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&lt;xs:element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highlight w:val="white"/>
          <w:rtl w:val="0"/>
        </w:rPr>
        <w:t xml:space="preserve">maxOccurs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"unbounded"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highlight w:val="white"/>
          <w:rtl w:val="0"/>
        </w:rPr>
        <w:t xml:space="preserve">minOccurs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&lt;xs:complexType&gt;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&lt;xs:sequence&gt;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&lt;xs:element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"xs:string"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&lt;xs:element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"xs:float"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&lt;xs:element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"xs:short"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"qty"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&lt;/xs:sequence&gt;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&lt;xs:attribute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"xs:string"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"instock"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highlight w:val="white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"optional"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&lt;xs:attribute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"xs:string"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"itemid"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highlight w:val="white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"optional"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&lt;/xs:complexType&gt;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&lt;/xs:element&gt;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&lt;/xs:sequence&gt;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&lt;/xs:complexType&gt;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&lt;/xs:element&gt;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&lt;/xs:sequence&gt;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&lt;/xs:complexType&gt;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&lt;/xs:element&gt;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&lt;/xs:schema&gt;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Q5)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Write an XSLT document to transform order.xml into an HTML document that displays the orders in a table.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&lt;?xml version="1.0"?&gt; 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&lt;!DOCTYPE orders SYSTEM "order.dtd"&gt;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&lt;?xml-stylesheet type="text/xsl" href="order5.xsl" ?&gt;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&lt;orders&gt; 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&lt;order&gt; 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&lt;customerid&gt;2384&lt;/customerid&gt; 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&lt;status&gt;pending&lt;/status&gt; 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&lt;item instock="Y" itemid="SD93"&gt; 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&lt;name&gt;Flying By Roller Skates&lt;/name&gt; 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&lt;price&gt;25.00&lt;/price&gt; 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&lt;qty&gt;25&lt;/qty&gt; 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&lt;/item&gt; 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&lt;item instock="N" itemid="B12"&gt; 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&lt;name&gt;Bounce-o Ball&lt;/name&gt; 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&lt;price&gt;.35&lt;/price&gt; 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&lt;qty&gt;150&lt;/qty&gt; 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&lt;/item&gt; 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&lt;/order&gt; 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&lt;order&gt; 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&lt;customerid&gt;5268&lt;/customerid&gt; 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&lt;status&gt;complete&lt;/status&gt; 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&lt;item instock="Y" itemid="Q52"&gt; 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&lt;name&gt;Crash N Burn Skis&lt;/name&gt; 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&lt;price&gt;20&lt;/price&gt; 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&lt;qty&gt;10&lt;/qty&gt; 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&lt;/item&gt; 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&lt;/order&gt; 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ab/>
        <w:t xml:space="preserve">&lt;order&gt; 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&lt;customerid&gt;3384&lt;/customerid&gt; 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&lt;status&gt;pending&lt;/status&gt; 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&lt;item instock="Y" itemid="PS93"&gt; 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&lt;name&gt;All Star Shoe&lt;/name&gt; 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&lt;price&gt;55.00&lt;/price&gt; 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&lt;qty&gt;12&lt;/qty&gt; 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&lt;/item&gt; 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&lt;item instock="Y" itemid="M12"&gt; 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&lt;name&gt;All Star Hat&lt;/name&gt; 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&lt;price&gt;44.35&lt;/price&gt; 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&lt;qty&gt;15&lt;/qty&gt; 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&lt;/item&gt; 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&lt;/order&gt; 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ab/>
        <w:t xml:space="preserve">&lt;order&gt; 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&lt;customerid&gt;9008&lt;/customerid&gt; 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&lt;status&gt;pending&lt;/status&gt; 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&lt;item instock="N" itemid="F32"&gt; 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&lt;name&gt;Fancy Shirt&lt;/name&gt; 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&lt;price&gt;120&lt;/price&gt; 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&lt;qty&gt;100&lt;/qty&gt; 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&lt;/item&gt; 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&lt;/order&gt; 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&lt;/orders&gt;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</w:rPr>
        <w:drawing>
          <wp:inline distB="114300" distT="114300" distL="114300" distR="114300">
            <wp:extent cx="5734050" cy="35814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Q-6)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&lt;xsl:stylesheet version="1.0"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xmlns:xsl="http://www.w3.org/1999/XSL/Transform"&gt;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&lt;xsl:template match="/"&gt;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&lt;html&gt;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&lt;head&gt;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&lt;title&gt;Title&lt;/title&gt;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&lt;/head&gt;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&lt;body&gt;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ab/>
        <w:tab/>
        <w:tab/>
        <w:t xml:space="preserve"> &lt;table border="1" &gt; 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ab/>
        <w:tab/>
        <w:tab/>
        <w:tab/>
        <w:t xml:space="preserve">&lt;tr style="background-color:red"&gt;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ab/>
        <w:tab/>
        <w:tab/>
        <w:tab/>
        <w:t xml:space="preserve">&lt;/tr&gt;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&lt;xsl:for-each select="orders/order"&gt;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&lt;tr&gt;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&lt;td&gt; &lt;xsl:value-of select="item[@instock='N']"/&gt; </w:t>
        <w:tab/>
        <w:t xml:space="preserve">&lt;/td&gt;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&lt;/tr&gt;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&lt;/xsl:for-each&gt;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&lt;/table&gt;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&lt;/body&gt;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&lt;/html&gt;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&lt;/xsl:template&gt;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&lt;/xsl:stylesheet&gt;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Q-7)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Using Q7.html, you need to develop a proper JavaScript function which will be invoked when user clicks on the show pending orders. The JavaScript function processes the order.xml data and displays all orders that their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status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are “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pending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&lt;title&gt;ITC5202 - Project&lt;/title&gt;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&lt;h1&gt; Order Report&lt;/h1&gt;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&lt;button onclick="loadData()"&gt; Show pending orders &lt;/button&gt;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&lt;p id="demo"&gt;&lt;/p&gt;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&lt;script&gt;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//Create the XHR object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function loadData() {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var xhttp = new XMLHttpRequest();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//Open the file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xhttp.open("GET", "order.xml", false);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//Send the request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xhttp.send();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// Read data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xmlDoc = xhttp.responseXML;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var order = xmlDoc.getElementsByTagName("order");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var customerid = xmlDoc.getElementsByTagName("customerid");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var status = xmlDoc.getElementsByTagName("status");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var item = xmlDoc.getElementsByTagName("item");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var name = xmlDoc.getElementsByTagName("name");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var price = xmlDoc.getElementsByTagName("price");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var qty = xmlDoc.getElementsByTagName("qty");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let txt = "&lt;table border='1'&gt;";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txt += "&lt;th&gt;ID&lt;/th&gt;&lt;th&gt;Customer Id&lt;/th&gt;";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for (let i = 0; i &lt; order.length; i++) {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if (status[i].innerHTML == "pending") {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txt += "&lt;tr&gt;"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txt += "&lt;td&gt;" + (i + 1) + "&lt;/td&gt;"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txt += "&lt;td&gt;" + customerid[i].innerHTML + "&lt;/td&gt;";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//txt += "&lt;td&gt;" + status[i].innerHTML + "&lt;/td&gt;";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//txt += "&lt;td&gt;" + name[i].innerHTML + "&lt;/td&gt;";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//txt += "&lt;td&gt;" + item[i].innerHTML.length + "&lt;/td&gt;";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//console.log("hi 1: " + item[i].length);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/*for (let j = 0; j &lt; item[i].length; j++) {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txt += "&lt;td&gt;" + name[j].innerHTML + "&lt;/td&gt;";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txt += "&lt;td&gt;" + price[j].innerHTML + "&lt;/td&gt;";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txt += "&lt;td&gt;" + qty[j].innerHTML + "&lt;/td&gt;";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}*/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txt += "&lt;/tr&gt;";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console.log("hi : " + item.length);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txt += "&lt;/table&gt;"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document.getElementById("demo").innerHTML = txt;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&lt;/script&gt;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</w:rPr>
        <w:drawing>
          <wp:inline distB="114300" distT="114300" distL="114300" distR="114300">
            <wp:extent cx="5734050" cy="35814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