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B41C" w14:textId="77777777" w:rsidR="00091B34" w:rsidRPr="00091B34" w:rsidRDefault="00091B34" w:rsidP="00091B34">
      <w:pPr>
        <w:jc w:val="center"/>
        <w:rPr>
          <w:b/>
          <w:bCs/>
          <w:sz w:val="56"/>
          <w:szCs w:val="56"/>
        </w:rPr>
      </w:pPr>
      <w:r w:rsidRPr="00091B34">
        <w:rPr>
          <w:b/>
          <w:bCs/>
          <w:sz w:val="56"/>
          <w:szCs w:val="56"/>
        </w:rPr>
        <w:t>EXPERIMENT – 6</w:t>
      </w:r>
    </w:p>
    <w:p w14:paraId="6CF75556" w14:textId="1B905573" w:rsidR="00091B34" w:rsidRPr="00091B34" w:rsidRDefault="00091B34" w:rsidP="00091B34">
      <w:r w:rsidRPr="00091B34">
        <w:rPr>
          <w:b/>
          <w:bCs/>
        </w:rPr>
        <w:t>Name:</w:t>
      </w:r>
      <w:r w:rsidRPr="00091B34">
        <w:t xml:space="preserve"> </w:t>
      </w:r>
      <w:r w:rsidR="00E22BDE">
        <w:t>B Mohith</w:t>
      </w:r>
      <w:r w:rsidRPr="00091B34">
        <w:br/>
      </w:r>
      <w:r w:rsidRPr="00091B34">
        <w:rPr>
          <w:b/>
          <w:bCs/>
        </w:rPr>
        <w:t>Roll No:</w:t>
      </w:r>
      <w:r w:rsidRPr="00091B34">
        <w:t xml:space="preserve"> 2520030</w:t>
      </w:r>
      <w:r w:rsidR="00E22BDE">
        <w:t>028</w:t>
      </w:r>
      <w:r w:rsidRPr="00091B34">
        <w:br/>
      </w:r>
      <w:r w:rsidRPr="00091B34">
        <w:rPr>
          <w:b/>
          <w:bCs/>
        </w:rPr>
        <w:t>Section:</w:t>
      </w:r>
      <w:r w:rsidRPr="00091B34">
        <w:t xml:space="preserve"> 8</w:t>
      </w:r>
    </w:p>
    <w:p w14:paraId="6791A2CD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Title</w:t>
      </w:r>
    </w:p>
    <w:p w14:paraId="591F754D" w14:textId="77777777" w:rsidR="00091B34" w:rsidRPr="00091B34" w:rsidRDefault="00091B34" w:rsidP="00091B34">
      <w:r w:rsidRPr="00091B34">
        <w:rPr>
          <w:b/>
          <w:bCs/>
        </w:rPr>
        <w:t>FIFO Client-Server Communication and Signal Handling</w:t>
      </w:r>
    </w:p>
    <w:p w14:paraId="26E3FB38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Aim</w:t>
      </w:r>
    </w:p>
    <w:p w14:paraId="13294A92" w14:textId="77777777" w:rsidR="00091B34" w:rsidRPr="00091B34" w:rsidRDefault="00091B34" w:rsidP="00091B34">
      <w:r w:rsidRPr="00091B34">
        <w:t xml:space="preserve">To implement a FIFO-based client-server communication system and handle SIGINT, SIGTERM, and SIGUSR1 signals. </w:t>
      </w:r>
    </w:p>
    <w:p w14:paraId="321E717F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Theory</w:t>
      </w:r>
    </w:p>
    <w:p w14:paraId="54F4E04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A </w:t>
      </w:r>
      <w:r w:rsidRPr="00091B34">
        <w:rPr>
          <w:b/>
          <w:bCs/>
        </w:rPr>
        <w:t>FIFO (First In First Out)</w:t>
      </w:r>
      <w:r w:rsidRPr="00091B34">
        <w:t xml:space="preserve"> is a named pipe used for communication between processes. </w:t>
      </w:r>
    </w:p>
    <w:p w14:paraId="514D57D7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mkfifo() creates a named FIFO. </w:t>
      </w:r>
    </w:p>
    <w:p w14:paraId="1F2FAE98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The server opens the FIFO and waits for messages from the client. </w:t>
      </w:r>
    </w:p>
    <w:p w14:paraId="0349CEBF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The client writes a message into the FIFO. </w:t>
      </w:r>
    </w:p>
    <w:p w14:paraId="418D1A7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SIGUSR1 is used to demonstrate user-defined signal handling. </w:t>
      </w:r>
    </w:p>
    <w:p w14:paraId="5D3D90C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SIGINT and SIGTERM are signals used to request process termination. </w:t>
      </w:r>
    </w:p>
    <w:p w14:paraId="1DE87764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Algorithm</w:t>
      </w:r>
    </w:p>
    <w:p w14:paraId="7A390147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Start the program. </w:t>
      </w:r>
    </w:p>
    <w:p w14:paraId="77F30BB5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Register handlers for SIGUSR1, SIGINT, and SIGTERM. </w:t>
      </w:r>
    </w:p>
    <w:p w14:paraId="421515F7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Create a FIFO using mkfifo(). </w:t>
      </w:r>
    </w:p>
    <w:p w14:paraId="3DF87E45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Display the server PID. </w:t>
      </w:r>
    </w:p>
    <w:p w14:paraId="0110F93B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Open the FIFO for reading. </w:t>
      </w:r>
    </w:p>
    <w:p w14:paraId="03360FF3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Read the message sent by the client. </w:t>
      </w:r>
    </w:p>
    <w:p w14:paraId="4C0E83A4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Display the received message. </w:t>
      </w:r>
    </w:p>
    <w:p w14:paraId="63DD0FEA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Handle SIGUSR1, SIGINT, and SIGTERM when received. </w:t>
      </w:r>
    </w:p>
    <w:p w14:paraId="32B873BA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Close the FIFO. </w:t>
      </w:r>
    </w:p>
    <w:p w14:paraId="693C79BD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Terminate the server. </w:t>
      </w:r>
    </w:p>
    <w:p w14:paraId="50173953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Program Code</w:t>
      </w:r>
    </w:p>
    <w:p w14:paraId="4FD9D666" w14:textId="07578D74" w:rsidR="000101C1" w:rsidRDefault="00091B34">
      <w:r w:rsidRPr="00091B34">
        <w:rPr>
          <w:noProof/>
        </w:rPr>
        <w:lastRenderedPageBreak/>
        <w:drawing>
          <wp:inline distT="0" distB="0" distL="0" distR="0" wp14:anchorId="44DA3EBB" wp14:editId="03A5707E">
            <wp:extent cx="3673158" cy="7399661"/>
            <wp:effectExtent l="0" t="0" r="3810" b="0"/>
            <wp:docPr id="14934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C9B3" w14:textId="77777777" w:rsidR="00091B34" w:rsidRDefault="00091B34"/>
    <w:p w14:paraId="0C726EBE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Execution and Screenshots</w:t>
      </w:r>
    </w:p>
    <w:p w14:paraId="1D0F2F77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Screenshot 1 — Compilation and Server Execution</w:t>
      </w:r>
    </w:p>
    <w:p w14:paraId="05E75D1E" w14:textId="46CE36C8" w:rsidR="00091B34" w:rsidRDefault="00091B34">
      <w:r w:rsidRPr="00091B34">
        <w:rPr>
          <w:noProof/>
        </w:rPr>
        <w:lastRenderedPageBreak/>
        <w:drawing>
          <wp:inline distT="0" distB="0" distL="0" distR="0" wp14:anchorId="70187703" wp14:editId="583ED588">
            <wp:extent cx="5731510" cy="548005"/>
            <wp:effectExtent l="0" t="0" r="2540" b="4445"/>
            <wp:docPr id="9302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555" w14:textId="3A782357" w:rsidR="00091B34" w:rsidRDefault="00091B34">
      <w:r w:rsidRPr="00091B34">
        <w:t>Screenshot 2 — FIFO Client Communication</w:t>
      </w:r>
    </w:p>
    <w:p w14:paraId="7ED2A214" w14:textId="152F70A8" w:rsidR="00091B34" w:rsidRDefault="00091B34">
      <w:r>
        <w:t>IN TERMINAL 2</w:t>
      </w:r>
    </w:p>
    <w:p w14:paraId="7E837768" w14:textId="0AF07AB1" w:rsidR="00091B34" w:rsidRDefault="00091B34">
      <w:r w:rsidRPr="00091B34">
        <w:rPr>
          <w:noProof/>
        </w:rPr>
        <w:drawing>
          <wp:inline distT="0" distB="0" distL="0" distR="0" wp14:anchorId="0626A5E8" wp14:editId="2D79C2F4">
            <wp:extent cx="5731510" cy="526415"/>
            <wp:effectExtent l="0" t="0" r="2540" b="6985"/>
            <wp:docPr id="7891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8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75A" w14:textId="13C5E587" w:rsidR="00091B34" w:rsidRDefault="00091B34">
      <w:r>
        <w:t>IN TERMINAL 1</w:t>
      </w:r>
    </w:p>
    <w:p w14:paraId="510B8623" w14:textId="332811B7" w:rsidR="00091B34" w:rsidRDefault="00091B34">
      <w:r w:rsidRPr="00091B34">
        <w:rPr>
          <w:noProof/>
        </w:rPr>
        <w:drawing>
          <wp:inline distT="0" distB="0" distL="0" distR="0" wp14:anchorId="233C7771" wp14:editId="61BEFB59">
            <wp:extent cx="4595258" cy="281964"/>
            <wp:effectExtent l="0" t="0" r="0" b="3810"/>
            <wp:docPr id="1574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4CC" w14:textId="77777777" w:rsidR="00091B34" w:rsidRDefault="00091B34"/>
    <w:p w14:paraId="214F5E5C" w14:textId="14A0A2AE" w:rsidR="00091B34" w:rsidRDefault="00091B34">
      <w:r w:rsidRPr="00091B34">
        <w:t>Screenshot 3 — SIGUSR1</w:t>
      </w:r>
    </w:p>
    <w:p w14:paraId="08F3C7A9" w14:textId="3C618A4F" w:rsidR="00091B34" w:rsidRDefault="00091B34">
      <w:pPr>
        <w:rPr>
          <w:b/>
          <w:bCs/>
        </w:rPr>
      </w:pPr>
      <w:r w:rsidRPr="00091B34">
        <w:t xml:space="preserve">In </w:t>
      </w:r>
      <w:r w:rsidRPr="00091B34">
        <w:rPr>
          <w:b/>
          <w:bCs/>
        </w:rPr>
        <w:t>Terminal 2</w:t>
      </w:r>
    </w:p>
    <w:p w14:paraId="3F57B0B4" w14:textId="5492E005" w:rsidR="00091B34" w:rsidRDefault="00091B34">
      <w:r w:rsidRPr="00091B34">
        <w:rPr>
          <w:noProof/>
        </w:rPr>
        <w:drawing>
          <wp:inline distT="0" distB="0" distL="0" distR="0" wp14:anchorId="21A90BCA" wp14:editId="6D361467">
            <wp:extent cx="4313294" cy="381033"/>
            <wp:effectExtent l="0" t="0" r="0" b="0"/>
            <wp:docPr id="12639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40B0" w14:textId="6FC256A5" w:rsidR="00091B34" w:rsidRDefault="00091B34">
      <w:pPr>
        <w:rPr>
          <w:b/>
          <w:bCs/>
        </w:rPr>
      </w:pPr>
      <w:r w:rsidRPr="00091B34">
        <w:t xml:space="preserve">In </w:t>
      </w:r>
      <w:r w:rsidRPr="00091B34">
        <w:rPr>
          <w:b/>
          <w:bCs/>
        </w:rPr>
        <w:t>Terminal 1</w:t>
      </w:r>
      <w:r w:rsidRPr="00091B34">
        <w:rPr>
          <w:noProof/>
        </w:rPr>
        <w:t xml:space="preserve"> </w:t>
      </w:r>
    </w:p>
    <w:p w14:paraId="733D235B" w14:textId="4D43B944" w:rsidR="00091B34" w:rsidRDefault="00091B34">
      <w:pPr>
        <w:rPr>
          <w:b/>
          <w:bCs/>
        </w:rPr>
      </w:pPr>
      <w:r w:rsidRPr="00091B34">
        <w:rPr>
          <w:b/>
          <w:bCs/>
          <w:noProof/>
        </w:rPr>
        <w:drawing>
          <wp:inline distT="0" distB="0" distL="0" distR="0" wp14:anchorId="3A275439" wp14:editId="11D6E57A">
            <wp:extent cx="4305673" cy="571550"/>
            <wp:effectExtent l="0" t="0" r="0" b="0"/>
            <wp:docPr id="15263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8948" w14:textId="7C388953" w:rsidR="00091B34" w:rsidRDefault="00091B34">
      <w:pPr>
        <w:rPr>
          <w:b/>
          <w:bCs/>
        </w:rPr>
      </w:pPr>
      <w:r>
        <w:rPr>
          <w:b/>
          <w:bCs/>
        </w:rPr>
        <w:t>In Terminal 2</w:t>
      </w:r>
    </w:p>
    <w:p w14:paraId="342510F7" w14:textId="4B7B236B" w:rsidR="00091B34" w:rsidRDefault="00091B34">
      <w:pPr>
        <w:rPr>
          <w:b/>
          <w:bCs/>
        </w:rPr>
      </w:pPr>
      <w:r w:rsidRPr="00091B34">
        <w:rPr>
          <w:b/>
          <w:bCs/>
        </w:rPr>
        <w:t>Screenshot 4 — SIGINT / SIGTERM</w:t>
      </w:r>
    </w:p>
    <w:p w14:paraId="1776D137" w14:textId="69695BBE" w:rsidR="00091B34" w:rsidRDefault="00091B34">
      <w:pPr>
        <w:rPr>
          <w:b/>
          <w:bCs/>
        </w:rPr>
      </w:pPr>
      <w:r>
        <w:rPr>
          <w:b/>
          <w:bCs/>
        </w:rPr>
        <w:t>In Terminal 1</w:t>
      </w:r>
    </w:p>
    <w:p w14:paraId="529918F9" w14:textId="51AD330F" w:rsidR="00091B34" w:rsidRDefault="00091B34">
      <w:pPr>
        <w:rPr>
          <w:b/>
          <w:bCs/>
        </w:rPr>
      </w:pPr>
      <w:r w:rsidRPr="00091B34">
        <w:rPr>
          <w:b/>
          <w:bCs/>
          <w:noProof/>
        </w:rPr>
        <w:drawing>
          <wp:inline distT="0" distB="0" distL="0" distR="0" wp14:anchorId="7C8C987E" wp14:editId="4A9C23A6">
            <wp:extent cx="5731510" cy="1407795"/>
            <wp:effectExtent l="0" t="0" r="2540" b="1905"/>
            <wp:docPr id="4169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6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A016" w14:textId="45437E8E" w:rsidR="00091B34" w:rsidRDefault="00091B34">
      <w:pPr>
        <w:rPr>
          <w:b/>
          <w:bCs/>
        </w:rPr>
      </w:pPr>
      <w:r w:rsidRPr="00091B34">
        <w:rPr>
          <w:b/>
          <w:bCs/>
          <w:noProof/>
        </w:rPr>
        <w:drawing>
          <wp:inline distT="0" distB="0" distL="0" distR="0" wp14:anchorId="495ADA9D" wp14:editId="3D818862">
            <wp:extent cx="4313294" cy="396274"/>
            <wp:effectExtent l="0" t="0" r="0" b="3810"/>
            <wp:docPr id="17395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321B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Result</w:t>
      </w:r>
    </w:p>
    <w:p w14:paraId="25F03365" w14:textId="5D77BF4E" w:rsidR="00091B34" w:rsidRPr="00091B34" w:rsidRDefault="00091B34">
      <w:pPr>
        <w:rPr>
          <w:b/>
          <w:bCs/>
        </w:rPr>
      </w:pPr>
      <w:r w:rsidRPr="00091B34">
        <w:rPr>
          <w:b/>
          <w:bCs/>
        </w:rPr>
        <w:t>FIFO-based client-server communication was implemented successfully, and the required SIGINT, SIGTERM, and SIGUSR1 signals were handled</w:t>
      </w:r>
      <w:r>
        <w:rPr>
          <w:b/>
          <w:bCs/>
        </w:rPr>
        <w:t>.</w:t>
      </w:r>
    </w:p>
    <w:sectPr w:rsidR="00091B34" w:rsidRPr="00091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0A67" w14:textId="77777777" w:rsidR="00645DC2" w:rsidRDefault="00645DC2" w:rsidP="00091B34">
      <w:pPr>
        <w:spacing w:after="0" w:line="240" w:lineRule="auto"/>
      </w:pPr>
      <w:r>
        <w:separator/>
      </w:r>
    </w:p>
  </w:endnote>
  <w:endnote w:type="continuationSeparator" w:id="0">
    <w:p w14:paraId="012A90EB" w14:textId="77777777" w:rsidR="00645DC2" w:rsidRDefault="00645DC2" w:rsidP="00091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0DBC" w14:textId="77777777" w:rsidR="00645DC2" w:rsidRDefault="00645DC2" w:rsidP="00091B34">
      <w:pPr>
        <w:spacing w:after="0" w:line="240" w:lineRule="auto"/>
      </w:pPr>
      <w:r>
        <w:separator/>
      </w:r>
    </w:p>
  </w:footnote>
  <w:footnote w:type="continuationSeparator" w:id="0">
    <w:p w14:paraId="4E2160B5" w14:textId="77777777" w:rsidR="00645DC2" w:rsidRDefault="00645DC2" w:rsidP="00091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E81"/>
    <w:multiLevelType w:val="multilevel"/>
    <w:tmpl w:val="E334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813C7"/>
    <w:multiLevelType w:val="multilevel"/>
    <w:tmpl w:val="F31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1886">
    <w:abstractNumId w:val="1"/>
  </w:num>
  <w:num w:numId="2" w16cid:durableId="146782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34"/>
    <w:rsid w:val="000101C1"/>
    <w:rsid w:val="00091B34"/>
    <w:rsid w:val="00094829"/>
    <w:rsid w:val="00645DC2"/>
    <w:rsid w:val="00A31219"/>
    <w:rsid w:val="00E22BDE"/>
    <w:rsid w:val="00F0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69BF"/>
  <w15:chartTrackingRefBased/>
  <w15:docId w15:val="{3A67F73A-3BF4-4DE2-B3DC-D48A5000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34"/>
  </w:style>
  <w:style w:type="paragraph" w:styleId="Heading1">
    <w:name w:val="heading 1"/>
    <w:basedOn w:val="Normal"/>
    <w:next w:val="Normal"/>
    <w:link w:val="Heading1Char"/>
    <w:uiPriority w:val="9"/>
    <w:qFormat/>
    <w:rsid w:val="0009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34"/>
  </w:style>
  <w:style w:type="paragraph" w:styleId="Footer">
    <w:name w:val="footer"/>
    <w:basedOn w:val="Normal"/>
    <w:link w:val="FooterChar"/>
    <w:uiPriority w:val="99"/>
    <w:unhideWhenUsed/>
    <w:rsid w:val="0009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2</cp:revision>
  <dcterms:created xsi:type="dcterms:W3CDTF">2026-09-18T05:58:00Z</dcterms:created>
  <dcterms:modified xsi:type="dcterms:W3CDTF">2026-09-24T03:28:00Z</dcterms:modified>
</cp:coreProperties>
</file>