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3D2A18"/>
          <w:sz w:val="52"/>
          <w:szCs w:val="52"/>
        </w:rPr>
        <w:t xml:space="preserve">OSCRSJ.com</w:t>
      </w:r>
    </w:p>
    <w:p>
      <w:pPr>
        <w:spacing w:after="100"/>
        <w:jc w:val="center"/>
      </w:pPr>
      <w:r>
        <w:rPr>
          <w:rFonts w:ascii="Arial" w:cs="Arial" w:eastAsia="Arial" w:hAnsi="Arial"/>
          <w:color w:val="664930"/>
          <w:sz w:val="36"/>
          <w:szCs w:val="36"/>
        </w:rPr>
        <w:t xml:space="preserve">Website Redesign Suggestions</w:t>
      </w:r>
    </w:p>
    <w:p>
      <w:pPr>
        <w:pBdr>
          <w:bottom w:val="single" w:color="FFDBBB" w:sz="6" w:space="1"/>
        </w:pBdr>
        <w:spacing w:after="400"/>
        <w:jc w:val="center"/>
      </w:pPr>
      <w:r>
        <w:rPr>
          <w:rFonts w:ascii="Arial" w:cs="Arial" w:eastAsia="Arial" w:hAnsi="Arial"/>
          <w:color w:val="997E67"/>
          <w:sz w:val="24"/>
          <w:szCs w:val="24"/>
        </w:rPr>
        <w:t xml:space="preserve">A Technical Guide for Claude Code</w:t>
      </w:r>
    </w:p>
    <w:p>
      <w:pPr>
        <w:spacing w:after="600"/>
      </w:pPr>
    </w:p>
    <w:p>
      <w:pPr>
        <w:spacing w:after="100"/>
        <w:jc w:val="center"/>
      </w:pPr>
      <w:r>
        <w:rPr>
          <w:rFonts w:ascii="Arial" w:cs="Arial" w:eastAsia="Arial" w:hAnsi="Arial"/>
          <w:color w:val="997E67"/>
          <w:sz w:val="20"/>
          <w:szCs w:val="20"/>
        </w:rPr>
        <w:t xml:space="preserve">Prepared: April 11, 2026</w:t>
      </w:r>
    </w:p>
    <w:p>
      <w:pPr>
        <w:spacing w:after="100"/>
        <w:jc w:val="center"/>
      </w:pPr>
      <w:r>
        <w:rPr>
          <w:rFonts w:ascii="Arial" w:cs="Arial" w:eastAsia="Arial" w:hAnsi="Arial"/>
          <w:color w:val="997E67"/>
          <w:sz w:val="20"/>
          <w:szCs w:val="20"/>
        </w:rPr>
        <w:t xml:space="preserve">For: Kanwar Parhar, Editor-in-Chief</w:t>
      </w:r>
    </w:p>
    <w:p>
      <w:pPr>
        <w:jc w:val="center"/>
      </w:pPr>
      <w:r>
        <w:rPr>
          <w:rFonts w:ascii="Arial" w:cs="Arial" w:eastAsia="Arial" w:hAnsi="Arial"/>
          <w:color w:val="997E67"/>
          <w:sz w:val="20"/>
          <w:szCs w:val="20"/>
        </w:rPr>
        <w:t xml:space="preserve">By: OSCRSJ Web Designer Agent</w:t>
      </w:r>
    </w:p>
    <w:p>
      <w:r>
        <w:br w:type="page"/>
      </w:r>
    </w:p>
    <w:p>
      <w:pPr>
        <w:pStyle w:val="Heading1"/>
        <w:spacing w:after="200" w:before="360"/>
      </w:pPr>
      <w:r>
        <w:rPr>
          <w:rFonts w:ascii="Arial" w:cs="Arial" w:eastAsia="Arial" w:hAnsi="Arial"/>
          <w:b/>
          <w:bCs/>
          <w:color w:val="3D2A18"/>
          <w:sz w:val="32"/>
          <w:szCs w:val="32"/>
        </w:rPr>
        <w:t xml:space="preserve">Executive Summary</w:t>
      </w:r>
    </w:p>
    <w:p>
      <w:pPr>
        <w:spacing w:after="120" w:line="300"/>
      </w:pPr>
      <w:r>
        <w:rPr>
          <w:rFonts w:ascii="Arial" w:cs="Arial" w:eastAsia="Arial" w:hAnsi="Arial"/>
          <w:color w:val="3D2A18"/>
          <w:sz w:val="21"/>
          <w:szCs w:val="21"/>
        </w:rPr>
        <w:t xml:space="preserve">This document provides specific, file-level instructions for improving the OSCRSJ.com website. It is designed to be handed directly to Claude Code for implementation. Every recommendation is backed by web design psychology research, journal industry standards, and a live audit of the current site.</w:t>
      </w:r>
    </w:p>
    <w:p>
      <w:pPr>
        <w:spacing w:after="80"/>
      </w:pPr>
    </w:p>
    <w:p>
      <w:pPr>
        <w:spacing w:after="100" w:before="200"/>
      </w:pPr>
      <w:r>
        <w:rPr>
          <w:rFonts w:ascii="Arial" w:cs="Arial" w:eastAsia="Arial" w:hAnsi="Arial"/>
          <w:b/>
          <w:bCs/>
          <w:color w:val="3D2A18"/>
          <w:sz w:val="22"/>
          <w:szCs w:val="22"/>
        </w:rPr>
        <w:t xml:space="preserve">The Two Core Problems</w:t>
      </w:r>
    </w:p>
    <w:p>
      <w:pPr>
        <w:pStyle w:val="ListParagraph"/>
        <w:numPr>
          <w:ilvl w:val="0"/>
          <w:numId w:val="2"/>
        </w:numPr>
        <w:spacing w:after="80" w:line="280"/>
      </w:pPr>
      <w:r>
        <w:rPr>
          <w:rFonts w:ascii="Arial" w:cs="Arial" w:eastAsia="Arial" w:hAnsi="Arial"/>
          <w:b/>
          <w:bCs/>
          <w:color w:val="3D2A18"/>
          <w:sz w:val="21"/>
          <w:szCs w:val="21"/>
        </w:rPr>
        <w:t xml:space="preserve">Negative space overload: </w:t>
      </w:r>
      <w:r>
        <w:rPr>
          <w:rFonts w:ascii="Arial" w:cs="Arial" w:eastAsia="Arial" w:hAnsi="Arial"/>
          <w:color w:val="3D2A18"/>
          <w:sz w:val="21"/>
          <w:szCs w:val="21"/>
        </w:rPr>
        <w:t xml:space="preserve">Homepage sections use 100px vertical padding each, making the page 40%+ padding. The hero alone consumes 720px for one headline. Internal pages then drop to 64px padding, creating a jarring “shrinking” sensation.</w:t>
      </w:r>
    </w:p>
    <w:p>
      <w:pPr>
        <w:pStyle w:val="ListParagraph"/>
        <w:numPr>
          <w:ilvl w:val="0"/>
          <w:numId w:val="2"/>
        </w:numPr>
        <w:spacing w:after="80" w:line="280"/>
      </w:pPr>
      <w:r>
        <w:rPr>
          <w:rFonts w:ascii="Arial" w:cs="Arial" w:eastAsia="Arial" w:hAnsi="Arial"/>
          <w:b/>
          <w:bCs/>
          <w:color w:val="3D2A18"/>
          <w:sz w:val="21"/>
          <w:szCs w:val="21"/>
        </w:rPr>
        <w:t xml:space="preserve">Font size mismatch: </w:t>
      </w:r>
      <w:r>
        <w:rPr>
          <w:rFonts w:ascii="Arial" w:cs="Arial" w:eastAsia="Arial" w:hAnsi="Arial"/>
          <w:color w:val="3D2A18"/>
          <w:sz w:val="21"/>
          <w:szCs w:val="21"/>
        </w:rPr>
        <w:t xml:space="preserve">Homepage H1 is 52px, but internal page H1s are only 30px (same as homepage H2s). This flattens the visual hierarchy on every page except the homepage.</w:t>
      </w:r>
    </w:p>
    <w:p>
      <w:pPr>
        <w:spacing w:after="80"/>
      </w:pPr>
    </w:p>
    <w:p>
      <w:pPr>
        <w:spacing w:after="100" w:before="200"/>
      </w:pPr>
      <w:r>
        <w:rPr>
          <w:rFonts w:ascii="Arial" w:cs="Arial" w:eastAsia="Arial" w:hAnsi="Arial"/>
          <w:b/>
          <w:bCs/>
          <w:color w:val="3D2A18"/>
          <w:sz w:val="22"/>
          <w:szCs w:val="22"/>
        </w:rPr>
        <w:t xml:space="preserve">Impact</w:t>
      </w:r>
    </w:p>
    <w:p>
      <w:pPr>
        <w:spacing w:after="120" w:line="300"/>
      </w:pPr>
      <w:r>
        <w:rPr>
          <w:rFonts w:ascii="Arial" w:cs="Arial" w:eastAsia="Arial" w:hAnsi="Arial"/>
          <w:color w:val="3D2A18"/>
          <w:sz w:val="21"/>
          <w:szCs w:val="21"/>
        </w:rPr>
        <w:t xml:space="preserve">These two issues make internal pages feel like documentation rather than a professional journal. The inconsistency undermines credibility — a critical concern for a journal seeking PubMed indexing.</w:t>
      </w:r>
    </w:p>
    <w:p>
      <w:r>
        <w:br w:type="page"/>
      </w:r>
    </w:p>
    <w:p>
      <w:pPr>
        <w:pStyle w:val="Heading1"/>
        <w:spacing w:after="200" w:before="360"/>
      </w:pPr>
      <w:r>
        <w:rPr>
          <w:rFonts w:ascii="Arial" w:cs="Arial" w:eastAsia="Arial" w:hAnsi="Arial"/>
          <w:b/>
          <w:bCs/>
          <w:color w:val="3D2A18"/>
          <w:sz w:val="32"/>
          <w:szCs w:val="32"/>
        </w:rPr>
        <w:t xml:space="preserve">1. Global CSS Changes (globals.css)</w:t>
      </w:r>
    </w:p>
    <w:p>
      <w:pPr>
        <w:spacing w:after="120" w:line="300"/>
      </w:pPr>
      <w:r>
        <w:rPr>
          <w:rFonts w:ascii="Arial" w:cs="Arial" w:eastAsia="Arial" w:hAnsi="Arial"/>
          <w:color w:val="3D2A18"/>
          <w:sz w:val="21"/>
          <w:szCs w:val="21"/>
        </w:rPr>
        <w:t xml:space="preserve">These changes affect every page on the site and should be implemented first.</w:t>
      </w:r>
    </w:p>
    <w:p>
      <w:pPr>
        <w:spacing w:after="80"/>
      </w:pPr>
    </w:p>
    <w:p>
      <w:pPr>
        <w:pStyle w:val="Heading2"/>
        <w:spacing w:after="160" w:before="280"/>
      </w:pPr>
      <w:r>
        <w:rPr>
          <w:rFonts w:ascii="Arial" w:cs="Arial" w:eastAsia="Arial" w:hAnsi="Arial"/>
          <w:b/>
          <w:bCs/>
          <w:color w:val="664930"/>
          <w:sz w:val="26"/>
          <w:szCs w:val="26"/>
        </w:rPr>
        <w:t xml:space="preserve">1.1 Increase Base Font Size</w:t>
      </w:r>
    </w:p>
    <w:p>
      <w:pPr>
        <w:spacing w:after="120" w:line="300"/>
      </w:pPr>
      <w:r>
        <w:rPr>
          <w:rFonts w:ascii="Arial" w:cs="Arial" w:eastAsia="Arial" w:hAnsi="Arial"/>
          <w:b/>
          <w:bCs/>
          <w:color w:val="3D2A18"/>
          <w:sz w:val="21"/>
          <w:szCs w:val="21"/>
        </w:rPr>
        <w:t xml:space="preserve">File: </w:t>
      </w:r>
      <w:r>
        <w:rPr>
          <w:rFonts w:ascii="Arial" w:cs="Arial" w:eastAsia="Arial" w:hAnsi="Arial"/>
          <w:color w:val="3D2A18"/>
          <w:sz w:val="21"/>
          <w:szCs w:val="21"/>
        </w:rPr>
        <w:t xml:space="preserve">app/globals.css, lines 26–33</w:t>
      </w:r>
    </w:p>
    <w:p>
      <w:pPr>
        <w:spacing w:after="120" w:line="300"/>
      </w:pPr>
      <w:r>
        <w:rPr>
          <w:rFonts w:ascii="Arial" w:cs="Arial" w:eastAsia="Arial" w:hAnsi="Arial"/>
          <w:b/>
          <w:bCs/>
          <w:color w:val="3D2A18"/>
          <w:sz w:val="21"/>
          <w:szCs w:val="21"/>
        </w:rPr>
        <w:t xml:space="preserve">Problem: </w:t>
      </w:r>
      <w:r>
        <w:rPr>
          <w:rFonts w:ascii="Arial" w:cs="Arial" w:eastAsia="Arial" w:hAnsi="Arial"/>
          <w:color w:val="3D2A18"/>
          <w:sz w:val="21"/>
          <w:szCs w:val="21"/>
        </w:rPr>
        <w:t xml:space="preserve">Base font size is 15px. Research shows 16–18px is optimal for scientific reading. At 15px, body text feels slightly small and strains readers on long articles.</w:t>
      </w:r>
    </w:p>
    <w:p>
      <w:pPr>
        <w:spacing w:after="120" w:line="300"/>
      </w:pPr>
      <w:r>
        <w:rPr>
          <w:rFonts w:ascii="Arial" w:cs="Arial" w:eastAsia="Arial" w:hAnsi="Arial"/>
          <w:b/>
          <w:bCs/>
          <w:color w:val="3D2A18"/>
          <w:sz w:val="21"/>
          <w:szCs w:val="21"/>
        </w:rPr>
        <w:t xml:space="preserve">Fix: </w:t>
      </w:r>
      <w:r>
        <w:rPr>
          <w:rFonts w:ascii="Arial" w:cs="Arial" w:eastAsia="Arial" w:hAnsi="Arial"/>
          <w:color w:val="3D2A18"/>
          <w:sz w:val="21"/>
          <w:szCs w:val="21"/>
        </w:rPr>
        <w:t xml:space="preserve">Change font-size from 15px to 16px.</w:t>
      </w:r>
    </w:p>
    <w:p>
      <w:pPr>
        <w:shd w:fill="F5F0EB" w:val="clear"/>
        <w:spacing w:after="100"/>
        <w:ind w:left="360"/>
      </w:pPr>
      <w:r>
        <w:rPr>
          <w:rFonts w:ascii="Courier New" w:cs="Courier New" w:eastAsia="Courier New" w:hAnsi="Courier New"/>
          <w:color w:val="3D2A18"/>
          <w:sz w:val="19"/>
          <w:szCs w:val="19"/>
        </w:rPr>
        <w:t xml:space="preserve">font-size: 15px;  →  font-size: 16px;</w:t>
      </w:r>
    </w:p>
    <w:p>
      <w:pPr>
        <w:spacing w:after="80"/>
      </w:pPr>
    </w:p>
    <w:p>
      <w:pPr>
        <w:pStyle w:val="Heading2"/>
        <w:spacing w:after="160" w:before="280"/>
      </w:pPr>
      <w:r>
        <w:rPr>
          <w:rFonts w:ascii="Arial" w:cs="Arial" w:eastAsia="Arial" w:hAnsi="Arial"/>
          <w:b/>
          <w:bCs/>
          <w:color w:val="664930"/>
          <w:sz w:val="26"/>
          <w:szCs w:val="26"/>
        </w:rPr>
        <w:t xml:space="preserve">1.2 Update Section Heading Class</w:t>
      </w:r>
    </w:p>
    <w:p>
      <w:pPr>
        <w:spacing w:after="120" w:line="300"/>
      </w:pPr>
      <w:r>
        <w:rPr>
          <w:rFonts w:ascii="Arial" w:cs="Arial" w:eastAsia="Arial" w:hAnsi="Arial"/>
          <w:b/>
          <w:bCs/>
          <w:color w:val="3D2A18"/>
          <w:sz w:val="21"/>
          <w:szCs w:val="21"/>
        </w:rPr>
        <w:t xml:space="preserve">File: </w:t>
      </w:r>
      <w:r>
        <w:rPr>
          <w:rFonts w:ascii="Arial" w:cs="Arial" w:eastAsia="Arial" w:hAnsi="Arial"/>
          <w:color w:val="3D2A18"/>
          <w:sz w:val="21"/>
          <w:szCs w:val="21"/>
        </w:rPr>
        <w:t xml:space="preserve">app/globals.css, line 54</w:t>
      </w:r>
    </w:p>
    <w:p>
      <w:pPr>
        <w:spacing w:after="120" w:line="300"/>
      </w:pPr>
      <w:r>
        <w:rPr>
          <w:rFonts w:ascii="Arial" w:cs="Arial" w:eastAsia="Arial" w:hAnsi="Arial"/>
          <w:b/>
          <w:bCs/>
          <w:color w:val="3D2A18"/>
          <w:sz w:val="21"/>
          <w:szCs w:val="21"/>
        </w:rPr>
        <w:t xml:space="preserve">Problem: </w:t>
      </w:r>
      <w:r>
        <w:rPr>
          <w:rFonts w:ascii="Arial" w:cs="Arial" w:eastAsia="Arial" w:hAnsi="Arial"/>
          <w:color w:val="3D2A18"/>
          <w:sz w:val="21"/>
          <w:szCs w:val="21"/>
        </w:rPr>
        <w:t xml:space="preserve">The .section-heading class uses text-3xl (30px). This is the same size as internal page H1s, collapsing the hierarchy.</w:t>
      </w:r>
    </w:p>
    <w:p>
      <w:pPr>
        <w:spacing w:after="120" w:line="300"/>
      </w:pPr>
      <w:r>
        <w:rPr>
          <w:rFonts w:ascii="Arial" w:cs="Arial" w:eastAsia="Arial" w:hAnsi="Arial"/>
          <w:b/>
          <w:bCs/>
          <w:color w:val="3D2A18"/>
          <w:sz w:val="21"/>
          <w:szCs w:val="21"/>
        </w:rPr>
        <w:t xml:space="preserve">Fix: </w:t>
      </w:r>
      <w:r>
        <w:rPr>
          <w:rFonts w:ascii="Arial" w:cs="Arial" w:eastAsia="Arial" w:hAnsi="Arial"/>
          <w:color w:val="3D2A18"/>
          <w:sz w:val="21"/>
          <w:szCs w:val="21"/>
        </w:rPr>
        <w:t xml:space="preserve">Keep text-3xl but add a larger variant for page titles.</w:t>
      </w:r>
    </w:p>
    <w:p>
      <w:pPr>
        <w:shd w:fill="F5F0EB" w:val="clear"/>
        <w:spacing w:after="100"/>
        <w:ind w:left="360"/>
      </w:pPr>
      <w:r>
        <w:rPr>
          <w:rFonts w:ascii="Courier New" w:cs="Courier New" w:eastAsia="Courier New" w:hAnsi="Courier New"/>
          <w:color w:val="3D2A18"/>
          <w:sz w:val="19"/>
          <w:szCs w:val="19"/>
        </w:rPr>
        <w:t xml:space="preserve">Add new class: .page-title { @apply font-serif text-4xl font-normal text-brown-dark mb-1; letter-spacing: -0.02em; }</w:t>
      </w:r>
    </w:p>
    <w:p>
      <w:pPr>
        <w:spacing w:after="120" w:line="300"/>
      </w:pPr>
      <w:r>
        <w:rPr>
          <w:rFonts w:ascii="Arial" w:cs="Arial" w:eastAsia="Arial" w:hAnsi="Arial"/>
          <w:color w:val="3D2A18"/>
          <w:sz w:val="21"/>
          <w:szCs w:val="21"/>
        </w:rPr>
        <w:t xml:space="preserve">Then use .page-title for all internal page H1 elements and keep .section-heading for H2s within pages.</w:t>
      </w:r>
    </w:p>
    <w:p>
      <w:pPr>
        <w:spacing w:after="80"/>
      </w:pPr>
    </w:p>
    <w:p>
      <w:pPr>
        <w:pStyle w:val="Heading2"/>
        <w:spacing w:after="160" w:before="280"/>
      </w:pPr>
      <w:r>
        <w:rPr>
          <w:rFonts w:ascii="Arial" w:cs="Arial" w:eastAsia="Arial" w:hAnsi="Arial"/>
          <w:b/>
          <w:bCs/>
          <w:color w:val="664930"/>
          <w:sz w:val="26"/>
          <w:szCs w:val="26"/>
        </w:rPr>
        <w:t xml:space="preserve">1.3 Extend Section Labels to All Pages</w:t>
      </w:r>
    </w:p>
    <w:p>
      <w:pPr>
        <w:spacing w:after="120" w:line="300"/>
      </w:pPr>
      <w:r>
        <w:rPr>
          <w:rFonts w:ascii="Arial" w:cs="Arial" w:eastAsia="Arial" w:hAnsi="Arial"/>
          <w:b/>
          <w:bCs/>
          <w:color w:val="3D2A18"/>
          <w:sz w:val="21"/>
          <w:szCs w:val="21"/>
        </w:rPr>
        <w:t xml:space="preserve">File: </w:t>
      </w:r>
      <w:r>
        <w:rPr>
          <w:rFonts w:ascii="Arial" w:cs="Arial" w:eastAsia="Arial" w:hAnsi="Arial"/>
          <w:color w:val="3D2A18"/>
          <w:sz w:val="21"/>
          <w:szCs w:val="21"/>
        </w:rPr>
        <w:t xml:space="preserve">app/globals.css, lines 58–62</w:t>
      </w:r>
    </w:p>
    <w:p>
      <w:pPr>
        <w:spacing w:after="120" w:line="300"/>
      </w:pPr>
      <w:r>
        <w:rPr>
          <w:rFonts w:ascii="Arial" w:cs="Arial" w:eastAsia="Arial" w:hAnsi="Arial"/>
          <w:b/>
          <w:bCs/>
          <w:color w:val="3D2A18"/>
          <w:sz w:val="21"/>
          <w:szCs w:val="21"/>
        </w:rPr>
        <w:t xml:space="preserve">Problem: </w:t>
      </w:r>
      <w:r>
        <w:rPr>
          <w:rFonts w:ascii="Arial" w:cs="Arial" w:eastAsia="Arial" w:hAnsi="Arial"/>
          <w:color w:val="3D2A18"/>
          <w:sz w:val="21"/>
          <w:szCs w:val="21"/>
        </w:rPr>
        <w:t xml:space="preserve">The .section-label class (11px, ALL CAPS, tan) only appears on the homepage. Internal pages lack this pattern, creating a visual disconnect.</w:t>
      </w:r>
    </w:p>
    <w:p>
      <w:pPr>
        <w:spacing w:after="120" w:line="300"/>
      </w:pPr>
      <w:r>
        <w:rPr>
          <w:rFonts w:ascii="Arial" w:cs="Arial" w:eastAsia="Arial" w:hAnsi="Arial"/>
          <w:b/>
          <w:bCs/>
          <w:color w:val="3D2A18"/>
          <w:sz w:val="21"/>
          <w:szCs w:val="21"/>
        </w:rPr>
        <w:t xml:space="preserve">Fix: </w:t>
      </w:r>
      <w:r>
        <w:rPr>
          <w:rFonts w:ascii="Arial" w:cs="Arial" w:eastAsia="Arial" w:hAnsi="Arial"/>
          <w:color w:val="3D2A18"/>
          <w:sz w:val="21"/>
          <w:szCs w:val="21"/>
        </w:rPr>
        <w:t xml:space="preserve">No CSS change needed — the class exists. Add &lt;span className="section-label"&gt; before every H2 on internal pages. See per-page instructions below.</w:t>
      </w:r>
    </w:p>
    <w:p>
      <w:pPr>
        <w:spacing w:after="80"/>
      </w:pPr>
    </w:p>
    <w:p>
      <w:pPr>
        <w:pStyle w:val="Heading2"/>
        <w:spacing w:after="160" w:before="280"/>
      </w:pPr>
      <w:r>
        <w:rPr>
          <w:rFonts w:ascii="Arial" w:cs="Arial" w:eastAsia="Arial" w:hAnsi="Arial"/>
          <w:b/>
          <w:bCs/>
          <w:color w:val="664930"/>
          <w:sz w:val="26"/>
          <w:szCs w:val="26"/>
        </w:rPr>
        <w:t xml:space="preserve">1.4 Add a Consistent Page Header Pattern</w:t>
      </w:r>
    </w:p>
    <w:p>
      <w:pPr>
        <w:spacing w:after="120" w:line="300"/>
      </w:pPr>
      <w:r>
        <w:rPr>
          <w:rFonts w:ascii="Arial" w:cs="Arial" w:eastAsia="Arial" w:hAnsi="Arial"/>
          <w:b/>
          <w:bCs/>
          <w:color w:val="3D2A18"/>
          <w:sz w:val="21"/>
          <w:szCs w:val="21"/>
        </w:rPr>
        <w:t xml:space="preserve">Problem: </w:t>
      </w:r>
      <w:r>
        <w:rPr>
          <w:rFonts w:ascii="Arial" w:cs="Arial" w:eastAsia="Arial" w:hAnsi="Arial"/>
          <w:color w:val="3D2A18"/>
          <w:sz w:val="21"/>
          <w:szCs w:val="21"/>
        </w:rPr>
        <w:t xml:space="preserve">Internal pages start abruptly with a plain H1. The homepage has a dramatic dark hero, then internal pages have nothing — jarring transition.</w:t>
      </w:r>
    </w:p>
    <w:p>
      <w:pPr>
        <w:spacing w:after="120" w:line="300"/>
      </w:pPr>
      <w:r>
        <w:rPr>
          <w:rFonts w:ascii="Arial" w:cs="Arial" w:eastAsia="Arial" w:hAnsi="Arial"/>
          <w:b/>
          <w:bCs/>
          <w:color w:val="3D2A18"/>
          <w:sz w:val="21"/>
          <w:szCs w:val="21"/>
        </w:rPr>
        <w:t xml:space="preserve">Fix: </w:t>
      </w:r>
      <w:r>
        <w:rPr>
          <w:rFonts w:ascii="Arial" w:cs="Arial" w:eastAsia="Arial" w:hAnsi="Arial"/>
          <w:color w:val="3D2A18"/>
          <w:sz w:val="21"/>
          <w:szCs w:val="21"/>
        </w:rPr>
        <w:t xml:space="preserve">Create a reusable PageHeader component:</w:t>
      </w:r>
    </w:p>
    <w:p>
      <w:pPr>
        <w:shd w:fill="F5F0EB" w:val="clear"/>
        <w:spacing w:after="100"/>
        <w:ind w:left="360"/>
      </w:pPr>
      <w:r>
        <w:rPr>
          <w:rFonts w:ascii="Courier New" w:cs="Courier New" w:eastAsia="Courier New" w:hAnsi="Courier New"/>
          <w:color w:val="3D2A18"/>
          <w:sz w:val="19"/>
          <w:szCs w:val="19"/>
        </w:rPr>
        <w:t xml:space="preserve">// components/PageHeader.tsx</w:t>
      </w:r>
    </w:p>
    <w:p>
      <w:pPr>
        <w:shd w:fill="F5F0EB" w:val="clear"/>
        <w:spacing w:after="100"/>
        <w:ind w:left="360"/>
      </w:pPr>
      <w:r>
        <w:rPr>
          <w:rFonts w:ascii="Courier New" w:cs="Courier New" w:eastAsia="Courier New" w:hAnsi="Courier New"/>
          <w:color w:val="3D2A18"/>
          <w:sz w:val="19"/>
          <w:szCs w:val="19"/>
        </w:rPr>
        <w:t xml:space="preserve">// Dark gradient banner, 280-320px tall, with page-title class</w:t>
      </w:r>
    </w:p>
    <w:p>
      <w:pPr>
        <w:shd w:fill="F5F0EB" w:val="clear"/>
        <w:spacing w:after="100"/>
        <w:ind w:left="360"/>
      </w:pPr>
      <w:r>
        <w:rPr>
          <w:rFonts w:ascii="Courier New" w:cs="Courier New" w:eastAsia="Courier New" w:hAnsi="Courier New"/>
          <w:color w:val="3D2A18"/>
          <w:sz w:val="19"/>
          <w:szCs w:val="19"/>
        </w:rPr>
        <w:t xml:space="preserve">// Matches hero aesthetic but shorter</w:t>
      </w:r>
    </w:p>
    <w:p>
      <w:pPr>
        <w:shd w:fill="F5F0EB" w:val="clear"/>
        <w:spacing w:after="100"/>
        <w:ind w:left="360"/>
      </w:pPr>
      <w:r>
        <w:rPr>
          <w:rFonts w:ascii="Courier New" w:cs="Courier New" w:eastAsia="Courier New" w:hAnsi="Courier New"/>
          <w:color w:val="3D2A18"/>
          <w:sz w:val="19"/>
          <w:szCs w:val="19"/>
        </w:rPr>
        <w:t xml:space="preserve">// Include: section-label + H1 (page-title) + optional subtitle</w:t>
      </w:r>
    </w:p>
    <w:p>
      <w:pPr>
        <w:spacing w:after="120" w:line="300"/>
      </w:pPr>
      <w:r>
        <w:rPr>
          <w:rFonts w:ascii="Arial" w:cs="Arial" w:eastAsia="Arial" w:hAnsi="Arial"/>
          <w:color w:val="3D2A18"/>
          <w:sz w:val="21"/>
          <w:szCs w:val="21"/>
        </w:rPr>
        <w:t xml:space="preserve">This gives every page a consistent entry point and eliminates the “shrinking” feel when navigating from the homepage.</w:t>
      </w:r>
    </w:p>
    <w:p>
      <w:r>
        <w:br w:type="page"/>
      </w:r>
    </w:p>
    <w:p>
      <w:pPr>
        <w:pStyle w:val="Heading1"/>
        <w:spacing w:after="200" w:before="360"/>
      </w:pPr>
      <w:r>
        <w:rPr>
          <w:rFonts w:ascii="Arial" w:cs="Arial" w:eastAsia="Arial" w:hAnsi="Arial"/>
          <w:b/>
          <w:bCs/>
          <w:color w:val="3D2A18"/>
          <w:sz w:val="32"/>
          <w:szCs w:val="32"/>
        </w:rPr>
        <w:t xml:space="preserve">2. Homepage Changes (app/page.tsx)</w:t>
      </w:r>
    </w:p>
    <w:p>
      <w:pPr>
        <w:spacing w:after="80"/>
      </w:pPr>
    </w:p>
    <w:p>
      <w:pPr>
        <w:pStyle w:val="Heading2"/>
        <w:spacing w:after="160" w:before="280"/>
      </w:pPr>
      <w:r>
        <w:rPr>
          <w:rFonts w:ascii="Arial" w:cs="Arial" w:eastAsia="Arial" w:hAnsi="Arial"/>
          <w:b/>
          <w:bCs/>
          <w:color w:val="664930"/>
          <w:sz w:val="26"/>
          <w:szCs w:val="26"/>
        </w:rPr>
        <w:t xml:space="preserve">2.1 Reduce Hero Height</w:t>
      </w:r>
    </w:p>
    <w:p>
      <w:pPr>
        <w:spacing w:after="120" w:line="300"/>
      </w:pPr>
      <w:r>
        <w:rPr>
          <w:rFonts w:ascii="Arial" w:cs="Arial" w:eastAsia="Arial" w:hAnsi="Arial"/>
          <w:b/>
          <w:bCs/>
          <w:color w:val="3D2A18"/>
          <w:sz w:val="21"/>
          <w:szCs w:val="21"/>
        </w:rPr>
        <w:t xml:space="preserve">File: </w:t>
      </w:r>
      <w:r>
        <w:rPr>
          <w:rFonts w:ascii="Arial" w:cs="Arial" w:eastAsia="Arial" w:hAnsi="Arial"/>
          <w:color w:val="3D2A18"/>
          <w:sz w:val="21"/>
          <w:szCs w:val="21"/>
        </w:rPr>
        <w:t xml:space="preserve">app/page.tsx, lines 48–55</w:t>
      </w:r>
    </w:p>
    <w:p>
      <w:pPr>
        <w:spacing w:after="120" w:line="300"/>
      </w:pPr>
      <w:r>
        <w:rPr>
          <w:rFonts w:ascii="Arial" w:cs="Arial" w:eastAsia="Arial" w:hAnsi="Arial"/>
          <w:b/>
          <w:bCs/>
          <w:color w:val="3D2A18"/>
          <w:sz w:val="21"/>
          <w:szCs w:val="21"/>
        </w:rPr>
        <w:t xml:space="preserve">Problem: </w:t>
      </w:r>
      <w:r>
        <w:rPr>
          <w:rFonts w:ascii="Arial" w:cs="Arial" w:eastAsia="Arial" w:hAnsi="Arial"/>
          <w:color w:val="3D2A18"/>
          <w:sz w:val="21"/>
          <w:szCs w:val="21"/>
        </w:rPr>
        <w:t xml:space="preserve">minHeight: 520px + padding: 100px top/bottom = 720px for one headline. Users must scroll past nearly two viewport-heights of hero before seeing content.</w:t>
      </w:r>
    </w:p>
    <w:p>
      <w:pPr>
        <w:spacing w:after="120" w:line="300"/>
      </w:pPr>
      <w:r>
        <w:rPr>
          <w:rFonts w:ascii="Arial" w:cs="Arial" w:eastAsia="Arial" w:hAnsi="Arial"/>
          <w:b/>
          <w:bCs/>
          <w:color w:val="3D2A18"/>
          <w:sz w:val="21"/>
          <w:szCs w:val="21"/>
        </w:rPr>
        <w:t xml:space="preserve">Fix: </w:t>
      </w:r>
      <w:r>
        <w:rPr>
          <w:rFonts w:ascii="Arial" w:cs="Arial" w:eastAsia="Arial" w:hAnsi="Arial"/>
          <w:color w:val="3D2A18"/>
          <w:sz w:val="21"/>
          <w:szCs w:val="21"/>
        </w:rPr>
        <w:t xml:space="preserve">Reduce to:</w:t>
      </w:r>
    </w:p>
    <w:p>
      <w:pPr>
        <w:shd w:fill="F5F0EB" w:val="clear"/>
        <w:spacing w:after="100"/>
        <w:ind w:left="360"/>
      </w:pPr>
      <w:r>
        <w:rPr>
          <w:rFonts w:ascii="Courier New" w:cs="Courier New" w:eastAsia="Courier New" w:hAnsi="Courier New"/>
          <w:color w:val="3D2A18"/>
          <w:sz w:val="19"/>
          <w:szCs w:val="19"/>
        </w:rPr>
        <w:t xml:space="preserve">minHeight: '440px'</w:t>
      </w:r>
    </w:p>
    <w:p>
      <w:pPr>
        <w:shd w:fill="F5F0EB" w:val="clear"/>
        <w:spacing w:after="100"/>
        <w:ind w:left="360"/>
      </w:pPr>
      <w:r>
        <w:rPr>
          <w:rFonts w:ascii="Courier New" w:cs="Courier New" w:eastAsia="Courier New" w:hAnsi="Courier New"/>
          <w:color w:val="3D2A18"/>
          <w:sz w:val="19"/>
          <w:szCs w:val="19"/>
        </w:rPr>
        <w:t xml:space="preserve">padding: '80px 24px'</w:t>
      </w:r>
    </w:p>
    <w:p>
      <w:pPr>
        <w:spacing w:after="120" w:line="300"/>
      </w:pPr>
      <w:r>
        <w:rPr>
          <w:rFonts w:ascii="Arial" w:cs="Arial" w:eastAsia="Arial" w:hAnsi="Arial"/>
          <w:color w:val="3D2A18"/>
          <w:sz w:val="21"/>
          <w:szCs w:val="21"/>
        </w:rPr>
        <w:t xml:space="preserve">This saves 160px while keeping the hero prominent. Total hero: ~600px instead of ~720px.</w:t>
      </w:r>
    </w:p>
    <w:p>
      <w:pPr>
        <w:spacing w:after="80"/>
      </w:pPr>
    </w:p>
    <w:p>
      <w:pPr>
        <w:pStyle w:val="Heading2"/>
        <w:spacing w:after="160" w:before="280"/>
      </w:pPr>
      <w:r>
        <w:rPr>
          <w:rFonts w:ascii="Arial" w:cs="Arial" w:eastAsia="Arial" w:hAnsi="Arial"/>
          <w:b/>
          <w:bCs/>
          <w:color w:val="664930"/>
          <w:sz w:val="26"/>
          <w:szCs w:val="26"/>
        </w:rPr>
        <w:t xml:space="preserve">2.2 Reduce Hero H1 Max Size</w:t>
      </w:r>
    </w:p>
    <w:p>
      <w:pPr>
        <w:spacing w:after="120" w:line="300"/>
      </w:pPr>
      <w:r>
        <w:rPr>
          <w:rFonts w:ascii="Arial" w:cs="Arial" w:eastAsia="Arial" w:hAnsi="Arial"/>
          <w:b/>
          <w:bCs/>
          <w:color w:val="3D2A18"/>
          <w:sz w:val="21"/>
          <w:szCs w:val="21"/>
        </w:rPr>
        <w:t xml:space="preserve">File: </w:t>
      </w:r>
      <w:r>
        <w:rPr>
          <w:rFonts w:ascii="Arial" w:cs="Arial" w:eastAsia="Arial" w:hAnsi="Arial"/>
          <w:color w:val="3D2A18"/>
          <w:sz w:val="21"/>
          <w:szCs w:val="21"/>
        </w:rPr>
        <w:t xml:space="preserve">app/page.tsx, line 59</w:t>
      </w:r>
    </w:p>
    <w:p>
      <w:pPr>
        <w:spacing w:after="120" w:line="300"/>
      </w:pPr>
      <w:r>
        <w:rPr>
          <w:rFonts w:ascii="Arial" w:cs="Arial" w:eastAsia="Arial" w:hAnsi="Arial"/>
          <w:b/>
          <w:bCs/>
          <w:color w:val="3D2A18"/>
          <w:sz w:val="21"/>
          <w:szCs w:val="21"/>
        </w:rPr>
        <w:t xml:space="preserve">Problem: </w:t>
      </w:r>
      <w:r>
        <w:rPr>
          <w:rFonts w:ascii="Arial" w:cs="Arial" w:eastAsia="Arial" w:hAnsi="Arial"/>
          <w:color w:val="3D2A18"/>
          <w:sz w:val="21"/>
          <w:szCs w:val="21"/>
        </w:rPr>
        <w:t xml:space="preserve">clamp(36px, 5vw, 52px) creates a 52px heading that is disproportionately large compared to internal page H1s (30px). The 22px gap is jarring.</w:t>
      </w:r>
    </w:p>
    <w:p>
      <w:pPr>
        <w:spacing w:after="120" w:line="300"/>
      </w:pPr>
      <w:r>
        <w:rPr>
          <w:rFonts w:ascii="Arial" w:cs="Arial" w:eastAsia="Arial" w:hAnsi="Arial"/>
          <w:b/>
          <w:bCs/>
          <w:color w:val="3D2A18"/>
          <w:sz w:val="21"/>
          <w:szCs w:val="21"/>
        </w:rPr>
        <w:t xml:space="preserve">Fix: </w:t>
      </w:r>
      <w:r>
        <w:rPr>
          <w:rFonts w:ascii="Arial" w:cs="Arial" w:eastAsia="Arial" w:hAnsi="Arial"/>
          <w:color w:val="3D2A18"/>
          <w:sz w:val="21"/>
          <w:szCs w:val="21"/>
        </w:rPr>
        <w:t xml:space="preserve">Change to:</w:t>
      </w:r>
    </w:p>
    <w:p>
      <w:pPr>
        <w:shd w:fill="F5F0EB" w:val="clear"/>
        <w:spacing w:after="100"/>
        <w:ind w:left="360"/>
      </w:pPr>
      <w:r>
        <w:rPr>
          <w:rFonts w:ascii="Courier New" w:cs="Courier New" w:eastAsia="Courier New" w:hAnsi="Courier New"/>
          <w:color w:val="3D2A18"/>
          <w:sz w:val="19"/>
          <w:szCs w:val="19"/>
        </w:rPr>
        <w:t xml:space="preserve">fontSize: 'clamp(32px, 4.5vw, 44px)'</w:t>
      </w:r>
    </w:p>
    <w:p>
      <w:pPr>
        <w:spacing w:after="120" w:line="300"/>
      </w:pPr>
      <w:r>
        <w:rPr>
          <w:rFonts w:ascii="Arial" w:cs="Arial" w:eastAsia="Arial" w:hAnsi="Arial"/>
          <w:color w:val="3D2A18"/>
          <w:sz w:val="21"/>
          <w:szCs w:val="21"/>
        </w:rPr>
        <w:t xml:space="preserve">This narrows the gap: 44px hero vs 36–40px page titles. Still prominent, but less jarring.</w:t>
      </w:r>
    </w:p>
    <w:p>
      <w:pPr>
        <w:spacing w:after="80"/>
      </w:pPr>
    </w:p>
    <w:p>
      <w:pPr>
        <w:pStyle w:val="Heading2"/>
        <w:spacing w:after="160" w:before="280"/>
      </w:pPr>
      <w:r>
        <w:rPr>
          <w:rFonts w:ascii="Arial" w:cs="Arial" w:eastAsia="Arial" w:hAnsi="Arial"/>
          <w:b/>
          <w:bCs/>
          <w:color w:val="664930"/>
          <w:sz w:val="26"/>
          <w:szCs w:val="26"/>
        </w:rPr>
        <w:t xml:space="preserve">2.3 Reduce Section Padding</w:t>
      </w:r>
    </w:p>
    <w:p>
      <w:pPr>
        <w:spacing w:after="120" w:line="300"/>
      </w:pPr>
      <w:r>
        <w:rPr>
          <w:rFonts w:ascii="Arial" w:cs="Arial" w:eastAsia="Arial" w:hAnsi="Arial"/>
          <w:b/>
          <w:bCs/>
          <w:color w:val="3D2A18"/>
          <w:sz w:val="21"/>
          <w:szCs w:val="21"/>
        </w:rPr>
        <w:t xml:space="preserve">File: </w:t>
      </w:r>
      <w:r>
        <w:rPr>
          <w:rFonts w:ascii="Arial" w:cs="Arial" w:eastAsia="Arial" w:hAnsi="Arial"/>
          <w:color w:val="3D2A18"/>
          <w:sz w:val="21"/>
          <w:szCs w:val="21"/>
        </w:rPr>
        <w:t xml:space="preserve">app/page.tsx, all section elements (lines 76, ~110, ~150, ~190, etc.)</w:t>
      </w:r>
    </w:p>
    <w:p>
      <w:pPr>
        <w:spacing w:after="120" w:line="300"/>
      </w:pPr>
      <w:r>
        <w:rPr>
          <w:rFonts w:ascii="Arial" w:cs="Arial" w:eastAsia="Arial" w:hAnsi="Arial"/>
          <w:b/>
          <w:bCs/>
          <w:color w:val="3D2A18"/>
          <w:sz w:val="21"/>
          <w:szCs w:val="21"/>
        </w:rPr>
        <w:t xml:space="preserve">Problem: </w:t>
      </w:r>
      <w:r>
        <w:rPr>
          <w:rFonts w:ascii="Arial" w:cs="Arial" w:eastAsia="Arial" w:hAnsi="Arial"/>
          <w:color w:val="3D2A18"/>
          <w:sz w:val="21"/>
          <w:szCs w:val="21"/>
        </w:rPr>
        <w:t xml:space="preserve">Every section uses padding: '100px 24px'. With 8 sections, that’s 1,600px of vertical padding alone — over 40% of the page.</w:t>
      </w:r>
    </w:p>
    <w:p>
      <w:pPr>
        <w:spacing w:after="120" w:line="300"/>
      </w:pPr>
      <w:r>
        <w:rPr>
          <w:rFonts w:ascii="Arial" w:cs="Arial" w:eastAsia="Arial" w:hAnsi="Arial"/>
          <w:b/>
          <w:bCs/>
          <w:color w:val="3D2A18"/>
          <w:sz w:val="21"/>
          <w:szCs w:val="21"/>
        </w:rPr>
        <w:t xml:space="preserve">Fix: </w:t>
      </w:r>
      <w:r>
        <w:rPr>
          <w:rFonts w:ascii="Arial" w:cs="Arial" w:eastAsia="Arial" w:hAnsi="Arial"/>
          <w:color w:val="3D2A18"/>
          <w:sz w:val="21"/>
          <w:szCs w:val="21"/>
        </w:rPr>
        <w:t xml:space="preserve">Change all sections to:</w:t>
      </w:r>
    </w:p>
    <w:p>
      <w:pPr>
        <w:shd w:fill="F5F0EB" w:val="clear"/>
        <w:spacing w:after="100"/>
        <w:ind w:left="360"/>
      </w:pPr>
      <w:r>
        <w:rPr>
          <w:rFonts w:ascii="Courier New" w:cs="Courier New" w:eastAsia="Courier New" w:hAnsi="Courier New"/>
          <w:color w:val="3D2A18"/>
          <w:sz w:val="19"/>
          <w:szCs w:val="19"/>
        </w:rPr>
        <w:t xml:space="preserve">padding: '72px 24px'</w:t>
      </w:r>
    </w:p>
    <w:p>
      <w:pPr>
        <w:spacing w:after="120" w:line="300"/>
      </w:pPr>
      <w:r>
        <w:rPr>
          <w:rFonts w:ascii="Arial" w:cs="Arial" w:eastAsia="Arial" w:hAnsi="Arial"/>
          <w:color w:val="3D2A18"/>
          <w:sz w:val="21"/>
          <w:szCs w:val="21"/>
        </w:rPr>
        <w:t xml:space="preserve">This saves 224px total (28px per section x 8 sections) while maintaining generous breathing room. Alternatively, use Tailwind class py-[72px] for consistency.</w:t>
      </w:r>
    </w:p>
    <w:p>
      <w:pPr>
        <w:spacing w:after="80"/>
      </w:pPr>
    </w:p>
    <w:p>
      <w:pPr>
        <w:pStyle w:val="Heading2"/>
        <w:spacing w:after="160" w:before="280"/>
      </w:pPr>
      <w:r>
        <w:rPr>
          <w:rFonts w:ascii="Arial" w:cs="Arial" w:eastAsia="Arial" w:hAnsi="Arial"/>
          <w:b/>
          <w:bCs/>
          <w:color w:val="664930"/>
          <w:sz w:val="26"/>
          <w:szCs w:val="26"/>
        </w:rPr>
        <w:t xml:space="preserve">2.4 Add Submit Manuscript CTA to Hero</w:t>
      </w:r>
    </w:p>
    <w:p>
      <w:pPr>
        <w:spacing w:after="120" w:line="300"/>
      </w:pPr>
      <w:r>
        <w:rPr>
          <w:rFonts w:ascii="Arial" w:cs="Arial" w:eastAsia="Arial" w:hAnsi="Arial"/>
          <w:b/>
          <w:bCs/>
          <w:color w:val="3D2A18"/>
          <w:sz w:val="21"/>
          <w:szCs w:val="21"/>
        </w:rPr>
        <w:t xml:space="preserve">Problem: </w:t>
      </w:r>
      <w:r>
        <w:rPr>
          <w:rFonts w:ascii="Arial" w:cs="Arial" w:eastAsia="Arial" w:hAnsi="Arial"/>
          <w:color w:val="3D2A18"/>
          <w:sz w:val="21"/>
          <w:szCs w:val="21"/>
        </w:rPr>
        <w:t xml:space="preserve">The hero only has a “Browse Articles” ghost button. The #1 action (submit a manuscript) is not visible above the fold.</w:t>
      </w:r>
    </w:p>
    <w:p>
      <w:pPr>
        <w:spacing w:after="120" w:line="300"/>
      </w:pPr>
      <w:r>
        <w:rPr>
          <w:rFonts w:ascii="Arial" w:cs="Arial" w:eastAsia="Arial" w:hAnsi="Arial"/>
          <w:b/>
          <w:bCs/>
          <w:color w:val="3D2A18"/>
          <w:sz w:val="21"/>
          <w:szCs w:val="21"/>
        </w:rPr>
        <w:t xml:space="preserve">Fix: </w:t>
      </w:r>
      <w:r>
        <w:rPr>
          <w:rFonts w:ascii="Arial" w:cs="Arial" w:eastAsia="Arial" w:hAnsi="Arial"/>
          <w:color w:val="3D2A18"/>
          <w:sz w:val="21"/>
          <w:szCs w:val="21"/>
        </w:rPr>
        <w:t xml:space="preserve">Add a .btn-primary “Submit Your Manuscript” button next to the existing Browse Articles button:</w:t>
      </w:r>
    </w:p>
    <w:p>
      <w:pPr>
        <w:shd w:fill="F5F0EB" w:val="clear"/>
        <w:spacing w:after="100"/>
        <w:ind w:left="360"/>
      </w:pPr>
      <w:r>
        <w:rPr>
          <w:rFonts w:ascii="Courier New" w:cs="Courier New" w:eastAsia="Courier New" w:hAnsi="Courier New"/>
          <w:color w:val="3D2A18"/>
          <w:sz w:val="19"/>
          <w:szCs w:val="19"/>
        </w:rPr>
        <w:t xml:space="preserve">&lt;Link href="/submit" className="btn-primary"&gt;Submit Your Manuscript&lt;/Link&gt;</w:t>
      </w:r>
    </w:p>
    <w:p>
      <w:pPr>
        <w:shd w:fill="F5F0EB" w:val="clear"/>
        <w:spacing w:after="100"/>
        <w:ind w:left="360"/>
      </w:pPr>
      <w:r>
        <w:rPr>
          <w:rFonts w:ascii="Courier New" w:cs="Courier New" w:eastAsia="Courier New" w:hAnsi="Courier New"/>
          <w:color w:val="3D2A18"/>
          <w:sz w:val="19"/>
          <w:szCs w:val="19"/>
        </w:rPr>
        <w:t xml:space="preserve">&lt;Link href="/articles" className="btn-ghost"&gt;Browse Articles ...&lt;/Link&gt;</w:t>
      </w:r>
    </w:p>
    <w:p>
      <w:pPr>
        <w:spacing w:after="120" w:line="300"/>
      </w:pPr>
      <w:r>
        <w:rPr>
          <w:rFonts w:ascii="Arial" w:cs="Arial" w:eastAsia="Arial" w:hAnsi="Arial"/>
          <w:color w:val="3D2A18"/>
          <w:sz w:val="21"/>
          <w:szCs w:val="21"/>
        </w:rPr>
        <w:t xml:space="preserve">Research shows Z-pattern scanning places the CTA at bottom-center of the hero. Two buttons (primary + ghost) is standard for journal homepages.</w:t>
      </w:r>
    </w:p>
    <w:p>
      <w:r>
        <w:br w:type="page"/>
      </w:r>
    </w:p>
    <w:p>
      <w:pPr>
        <w:pStyle w:val="Heading1"/>
        <w:spacing w:after="200" w:before="360"/>
      </w:pPr>
      <w:r>
        <w:rPr>
          <w:rFonts w:ascii="Arial" w:cs="Arial" w:eastAsia="Arial" w:hAnsi="Arial"/>
          <w:b/>
          <w:bCs/>
          <w:color w:val="3D2A18"/>
          <w:sz w:val="32"/>
          <w:szCs w:val="32"/>
        </w:rPr>
        <w:t xml:space="preserve">3. Internal Page Changes (All 25 Non-Homepage Pages)</w:t>
      </w:r>
    </w:p>
    <w:p>
      <w:pPr>
        <w:spacing w:after="120" w:line="300"/>
      </w:pPr>
      <w:r>
        <w:rPr>
          <w:rFonts w:ascii="Arial" w:cs="Arial" w:eastAsia="Arial" w:hAnsi="Arial"/>
          <w:color w:val="3D2A18"/>
          <w:sz w:val="21"/>
          <w:szCs w:val="21"/>
        </w:rPr>
        <w:t xml:space="preserve">These changes should be applied to every internal page for consistency. The pattern is the same for each.</w:t>
      </w:r>
    </w:p>
    <w:p>
      <w:pPr>
        <w:spacing w:after="80"/>
      </w:pPr>
    </w:p>
    <w:p>
      <w:pPr>
        <w:pStyle w:val="Heading2"/>
        <w:spacing w:after="160" w:before="280"/>
      </w:pPr>
      <w:r>
        <w:rPr>
          <w:rFonts w:ascii="Arial" w:cs="Arial" w:eastAsia="Arial" w:hAnsi="Arial"/>
          <w:b/>
          <w:bCs/>
          <w:color w:val="664930"/>
          <w:sz w:val="26"/>
          <w:szCs w:val="26"/>
        </w:rPr>
        <w:t xml:space="preserve">3.1 Add Dark Page Header to Every Internal Page</w:t>
      </w:r>
    </w:p>
    <w:p>
      <w:pPr>
        <w:spacing w:after="120" w:line="300"/>
      </w:pPr>
      <w:r>
        <w:rPr>
          <w:rFonts w:ascii="Arial" w:cs="Arial" w:eastAsia="Arial" w:hAnsi="Arial"/>
          <w:b/>
          <w:bCs/>
          <w:color w:val="3D2A18"/>
          <w:sz w:val="21"/>
          <w:szCs w:val="21"/>
        </w:rPr>
        <w:t xml:space="preserve">Problem: </w:t>
      </w:r>
      <w:r>
        <w:rPr>
          <w:rFonts w:ascii="Arial" w:cs="Arial" w:eastAsia="Arial" w:hAnsi="Arial"/>
          <w:color w:val="3D2A18"/>
          <w:sz w:val="21"/>
          <w:szCs w:val="21"/>
        </w:rPr>
        <w:t xml:space="preserve">Internal pages start with a plain H1 on cream background. No visual anchor, no section label, no subtitle. Feels like a documentation page.</w:t>
      </w:r>
    </w:p>
    <w:p>
      <w:pPr>
        <w:spacing w:after="120" w:line="300"/>
      </w:pPr>
      <w:r>
        <w:rPr>
          <w:rFonts w:ascii="Arial" w:cs="Arial" w:eastAsia="Arial" w:hAnsi="Arial"/>
          <w:b/>
          <w:bCs/>
          <w:color w:val="3D2A18"/>
          <w:sz w:val="21"/>
          <w:szCs w:val="21"/>
        </w:rPr>
        <w:t xml:space="preserve">Pattern: </w:t>
      </w:r>
      <w:r>
        <w:rPr>
          <w:rFonts w:ascii="Arial" w:cs="Arial" w:eastAsia="Arial" w:hAnsi="Arial"/>
          <w:color w:val="3D2A18"/>
          <w:sz w:val="21"/>
          <w:szCs w:val="21"/>
        </w:rPr>
        <w:t xml:space="preserve">Replace the existing H1 on each page with the PageHeader component:</w:t>
      </w:r>
    </w:p>
    <w:p>
      <w:pPr>
        <w:shd w:fill="F5F0EB" w:val="clear"/>
        <w:spacing w:after="100"/>
        <w:ind w:left="360"/>
      </w:pPr>
      <w:r>
        <w:rPr>
          <w:rFonts w:ascii="Courier New" w:cs="Courier New" w:eastAsia="Courier New" w:hAnsi="Courier New"/>
          <w:color w:val="3D2A18"/>
          <w:sz w:val="19"/>
          <w:szCs w:val="19"/>
        </w:rPr>
        <w:t xml:space="preserve">// Before:</w:t>
      </w:r>
    </w:p>
    <w:p>
      <w:pPr>
        <w:shd w:fill="F5F0EB" w:val="clear"/>
        <w:spacing w:after="100"/>
        <w:ind w:left="360"/>
      </w:pPr>
      <w:r>
        <w:rPr>
          <w:rFonts w:ascii="Courier New" w:cs="Courier New" w:eastAsia="Courier New" w:hAnsi="Courier New"/>
          <w:color w:val="3D2A18"/>
          <w:sz w:val="19"/>
          <w:szCs w:val="19"/>
        </w:rPr>
        <w:t xml:space="preserve">&lt;h1 className="text-3xl font-serif text-brown-dark"&gt;About OSCRSJ&lt;/h1&gt;</w:t>
      </w:r>
    </w:p>
    <w:p>
      <w:pPr>
        <w:shd w:fill="F5F0EB" w:val="clear"/>
        <w:spacing w:after="100"/>
        <w:ind w:left="360"/>
      </w:pPr>
      <w:r>
        <w:rPr>
          <w:rFonts w:ascii="Courier New" w:cs="Courier New" w:eastAsia="Courier New" w:hAnsi="Courier New"/>
          <w:color w:val="3D2A18"/>
          <w:sz w:val="19"/>
          <w:szCs w:val="19"/>
        </w:rPr>
        <w:t xml:space="preserve"/>
      </w:r>
    </w:p>
    <w:p>
      <w:pPr>
        <w:shd w:fill="F5F0EB" w:val="clear"/>
        <w:spacing w:after="100"/>
        <w:ind w:left="360"/>
      </w:pPr>
      <w:r>
        <w:rPr>
          <w:rFonts w:ascii="Courier New" w:cs="Courier New" w:eastAsia="Courier New" w:hAnsi="Courier New"/>
          <w:color w:val="3D2A18"/>
          <w:sz w:val="19"/>
          <w:szCs w:val="19"/>
        </w:rPr>
        <w:t xml:space="preserve">// After:</w:t>
      </w:r>
    </w:p>
    <w:p>
      <w:pPr>
        <w:shd w:fill="F5F0EB" w:val="clear"/>
        <w:spacing w:after="100"/>
        <w:ind w:left="360"/>
      </w:pPr>
      <w:r>
        <w:rPr>
          <w:rFonts w:ascii="Courier New" w:cs="Courier New" w:eastAsia="Courier New" w:hAnsi="Courier New"/>
          <w:color w:val="3D2A18"/>
          <w:sz w:val="19"/>
          <w:szCs w:val="19"/>
        </w:rPr>
        <w:t xml:space="preserve">&lt;PageHeader</w:t>
      </w:r>
    </w:p>
    <w:p>
      <w:pPr>
        <w:shd w:fill="F5F0EB" w:val="clear"/>
        <w:spacing w:after="100"/>
        <w:ind w:left="360"/>
      </w:pPr>
      <w:r>
        <w:rPr>
          <w:rFonts w:ascii="Courier New" w:cs="Courier New" w:eastAsia="Courier New" w:hAnsi="Courier New"/>
          <w:color w:val="3D2A18"/>
          <w:sz w:val="19"/>
          <w:szCs w:val="19"/>
        </w:rPr>
        <w:t xml:space="preserve">  label="About the Journal"</w:t>
      </w:r>
    </w:p>
    <w:p>
      <w:pPr>
        <w:shd w:fill="F5F0EB" w:val="clear"/>
        <w:spacing w:after="100"/>
        <w:ind w:left="360"/>
      </w:pPr>
      <w:r>
        <w:rPr>
          <w:rFonts w:ascii="Courier New" w:cs="Courier New" w:eastAsia="Courier New" w:hAnsi="Courier New"/>
          <w:color w:val="3D2A18"/>
          <w:sz w:val="19"/>
          <w:szCs w:val="19"/>
        </w:rPr>
        <w:t xml:space="preserve">  title="About OSCRSJ"</w:t>
      </w:r>
    </w:p>
    <w:p>
      <w:pPr>
        <w:shd w:fill="F5F0EB" w:val="clear"/>
        <w:spacing w:after="100"/>
        <w:ind w:left="360"/>
      </w:pPr>
      <w:r>
        <w:rPr>
          <w:rFonts w:ascii="Courier New" w:cs="Courier New" w:eastAsia="Courier New" w:hAnsi="Courier New"/>
          <w:color w:val="3D2A18"/>
          <w:sz w:val="19"/>
          <w:szCs w:val="19"/>
        </w:rPr>
        <w:t xml:space="preserve">  subtitle="An independent, peer-reviewed orthopedic journal..."</w:t>
      </w:r>
    </w:p>
    <w:p>
      <w:pPr>
        <w:shd w:fill="F5F0EB" w:val="clear"/>
        <w:spacing w:after="100"/>
        <w:ind w:left="360"/>
      </w:pPr>
      <w:r>
        <w:rPr>
          <w:rFonts w:ascii="Courier New" w:cs="Courier New" w:eastAsia="Courier New" w:hAnsi="Courier New"/>
          <w:color w:val="3D2A18"/>
          <w:sz w:val="19"/>
          <w:szCs w:val="19"/>
        </w:rPr>
        <w:t xml:space="preserve">/&gt;</w:t>
      </w:r>
    </w:p>
    <w:p>
      <w:pPr>
        <w:spacing w:after="80"/>
      </w:pPr>
    </w:p>
    <w:p>
      <w:pPr>
        <w:pStyle w:val="Heading2"/>
        <w:spacing w:after="160" w:before="280"/>
      </w:pPr>
      <w:r>
        <w:rPr>
          <w:rFonts w:ascii="Arial" w:cs="Arial" w:eastAsia="Arial" w:hAnsi="Arial"/>
          <w:b/>
          <w:bCs/>
          <w:color w:val="664930"/>
          <w:sz w:val="26"/>
          <w:szCs w:val="26"/>
        </w:rPr>
        <w:t xml:space="preserve">3.2 Increase Internal Page Vertical Spacing</w:t>
      </w:r>
    </w:p>
    <w:p>
      <w:pPr>
        <w:spacing w:after="120" w:line="300"/>
      </w:pPr>
      <w:r>
        <w:rPr>
          <w:rFonts w:ascii="Arial" w:cs="Arial" w:eastAsia="Arial" w:hAnsi="Arial"/>
          <w:b/>
          <w:bCs/>
          <w:color w:val="3D2A18"/>
          <w:sz w:val="21"/>
          <w:szCs w:val="21"/>
        </w:rPr>
        <w:t xml:space="preserve">Problem: </w:t>
      </w:r>
      <w:r>
        <w:rPr>
          <w:rFonts w:ascii="Arial" w:cs="Arial" w:eastAsia="Arial" w:hAnsi="Arial"/>
          <w:color w:val="3D2A18"/>
          <w:sz w:val="21"/>
          <w:szCs w:val="21"/>
        </w:rPr>
        <w:t xml:space="preserve">Internal pages use py-16 (64px) while homepage uses 100px. The 36px gap creates a “shrinking” sensation.</w:t>
      </w:r>
    </w:p>
    <w:p>
      <w:pPr>
        <w:spacing w:after="120" w:line="300"/>
      </w:pPr>
      <w:r>
        <w:rPr>
          <w:rFonts w:ascii="Arial" w:cs="Arial" w:eastAsia="Arial" w:hAnsi="Arial"/>
          <w:b/>
          <w:bCs/>
          <w:color w:val="3D2A18"/>
          <w:sz w:val="21"/>
          <w:szCs w:val="21"/>
        </w:rPr>
        <w:t xml:space="preserve">Fix: </w:t>
      </w:r>
      <w:r>
        <w:rPr>
          <w:rFonts w:ascii="Arial" w:cs="Arial" w:eastAsia="Arial" w:hAnsi="Arial"/>
          <w:color w:val="3D2A18"/>
          <w:sz w:val="21"/>
          <w:szCs w:val="21"/>
        </w:rPr>
        <w:t xml:space="preserve">Change py-16 to py-20 (80px) on all internal page wrappers. This is closer to the homepage’s 72px (after our reduction) and feels consistent.</w:t>
      </w:r>
    </w:p>
    <w:p>
      <w:pPr>
        <w:shd w:fill="F5F0EB" w:val="clear"/>
        <w:spacing w:after="100"/>
        <w:ind w:left="360"/>
      </w:pPr>
      <w:r>
        <w:rPr>
          <w:rFonts w:ascii="Courier New" w:cs="Courier New" w:eastAsia="Courier New" w:hAnsi="Courier New"/>
          <w:color w:val="3D2A18"/>
          <w:sz w:val="19"/>
          <w:szCs w:val="19"/>
        </w:rPr>
        <w:t xml:space="preserve">className="px-4 sm:px-6 lg:px-8 py-16"  →  className="px-4 sm:px-6 lg:px-8 py-20"</w:t>
      </w:r>
    </w:p>
    <w:p>
      <w:pPr>
        <w:spacing w:after="80"/>
      </w:pPr>
    </w:p>
    <w:p>
      <w:pPr>
        <w:pStyle w:val="Heading2"/>
        <w:spacing w:after="160" w:before="280"/>
      </w:pPr>
      <w:r>
        <w:rPr>
          <w:rFonts w:ascii="Arial" w:cs="Arial" w:eastAsia="Arial" w:hAnsi="Arial"/>
          <w:b/>
          <w:bCs/>
          <w:color w:val="664930"/>
          <w:sz w:val="26"/>
          <w:szCs w:val="26"/>
        </w:rPr>
        <w:t xml:space="preserve">3.3 Add Section Labels Before Every H2</w:t>
      </w:r>
    </w:p>
    <w:p>
      <w:pPr>
        <w:spacing w:after="120" w:line="300"/>
      </w:pPr>
      <w:r>
        <w:rPr>
          <w:rFonts w:ascii="Arial" w:cs="Arial" w:eastAsia="Arial" w:hAnsi="Arial"/>
          <w:b/>
          <w:bCs/>
          <w:color w:val="3D2A18"/>
          <w:sz w:val="21"/>
          <w:szCs w:val="21"/>
        </w:rPr>
        <w:t xml:space="preserve">Problem: </w:t>
      </w:r>
      <w:r>
        <w:rPr>
          <w:rFonts w:ascii="Arial" w:cs="Arial" w:eastAsia="Arial" w:hAnsi="Arial"/>
          <w:color w:val="3D2A18"/>
          <w:sz w:val="21"/>
          <w:szCs w:val="21"/>
        </w:rPr>
        <w:t xml:space="preserve">Internal page H2s have no context label. The homepage uses .section-label (“LATEST ARTICLES”, “EDITORIAL BOARD”) before each section. Internal pages skip this.</w:t>
      </w:r>
    </w:p>
    <w:p>
      <w:pPr>
        <w:spacing w:after="120" w:line="300"/>
      </w:pPr>
      <w:r>
        <w:rPr>
          <w:rFonts w:ascii="Arial" w:cs="Arial" w:eastAsia="Arial" w:hAnsi="Arial"/>
          <w:b/>
          <w:bCs/>
          <w:color w:val="3D2A18"/>
          <w:sz w:val="21"/>
          <w:szCs w:val="21"/>
        </w:rPr>
        <w:t xml:space="preserve">Fix: </w:t>
      </w:r>
      <w:r>
        <w:rPr>
          <w:rFonts w:ascii="Arial" w:cs="Arial" w:eastAsia="Arial" w:hAnsi="Arial"/>
          <w:color w:val="3D2A18"/>
          <w:sz w:val="21"/>
          <w:szCs w:val="21"/>
        </w:rPr>
        <w:t xml:space="preserve">Add a &lt;span className="section-label"&gt; before every H2 on internal pages:</w:t>
      </w:r>
    </w:p>
    <w:p>
      <w:pPr>
        <w:shd w:fill="F5F0EB" w:val="clear"/>
        <w:spacing w:after="100"/>
        <w:ind w:left="360"/>
      </w:pPr>
      <w:r>
        <w:rPr>
          <w:rFonts w:ascii="Courier New" w:cs="Courier New" w:eastAsia="Courier New" w:hAnsi="Courier New"/>
          <w:color w:val="3D2A18"/>
          <w:sz w:val="19"/>
          <w:szCs w:val="19"/>
        </w:rPr>
        <w:t xml:space="preserve">&lt;span className="section-label"&gt;Our Mission&lt;/span&gt;</w:t>
      </w:r>
    </w:p>
    <w:p>
      <w:pPr>
        <w:shd w:fill="F5F0EB" w:val="clear"/>
        <w:spacing w:after="100"/>
        <w:ind w:left="360"/>
      </w:pPr>
      <w:r>
        <w:rPr>
          <w:rFonts w:ascii="Courier New" w:cs="Courier New" w:eastAsia="Courier New" w:hAnsi="Courier New"/>
          <w:color w:val="3D2A18"/>
          <w:sz w:val="19"/>
          <w:szCs w:val="19"/>
        </w:rPr>
        <w:t xml:space="preserve">&lt;h2 className="section-heading"&gt;Why OSCRSJ Exists&lt;/h2&gt;</w:t>
      </w:r>
    </w:p>
    <w:p>
      <w:pPr>
        <w:spacing w:after="80"/>
      </w:pPr>
    </w:p>
    <w:p>
      <w:pPr>
        <w:pStyle w:val="Heading2"/>
        <w:spacing w:after="160" w:before="280"/>
      </w:pPr>
      <w:r>
        <w:rPr>
          <w:rFonts w:ascii="Arial" w:cs="Arial" w:eastAsia="Arial" w:hAnsi="Arial"/>
          <w:b/>
          <w:bCs/>
          <w:color w:val="664930"/>
          <w:sz w:val="26"/>
          <w:szCs w:val="26"/>
        </w:rPr>
        <w:t xml:space="preserve">3.4 Alternate Section Backgrounds</w:t>
      </w:r>
    </w:p>
    <w:p>
      <w:pPr>
        <w:spacing w:after="120" w:line="300"/>
      </w:pPr>
      <w:r>
        <w:rPr>
          <w:rFonts w:ascii="Arial" w:cs="Arial" w:eastAsia="Arial" w:hAnsi="Arial"/>
          <w:b/>
          <w:bCs/>
          <w:color w:val="3D2A18"/>
          <w:sz w:val="21"/>
          <w:szCs w:val="21"/>
        </w:rPr>
        <w:t xml:space="preserve">Problem: </w:t>
      </w:r>
      <w:r>
        <w:rPr>
          <w:rFonts w:ascii="Arial" w:cs="Arial" w:eastAsia="Arial" w:hAnsi="Arial"/>
          <w:color w:val="3D2A18"/>
          <w:sz w:val="21"/>
          <w:szCs w:val="21"/>
        </w:rPr>
        <w:t xml:space="preserve">Internal pages are all one background color (cream). The homepage alternates cream / cream-alt / dark, creating visual rhythm.</w:t>
      </w:r>
    </w:p>
    <w:p>
      <w:pPr>
        <w:spacing w:after="120" w:line="300"/>
      </w:pPr>
      <w:r>
        <w:rPr>
          <w:rFonts w:ascii="Arial" w:cs="Arial" w:eastAsia="Arial" w:hAnsi="Arial"/>
          <w:b/>
          <w:bCs/>
          <w:color w:val="3D2A18"/>
          <w:sz w:val="21"/>
          <w:szCs w:val="21"/>
        </w:rPr>
        <w:t xml:space="preserve">Fix: </w:t>
      </w:r>
      <w:r>
        <w:rPr>
          <w:rFonts w:ascii="Arial" w:cs="Arial" w:eastAsia="Arial" w:hAnsi="Arial"/>
          <w:color w:val="3D2A18"/>
          <w:sz w:val="21"/>
          <w:szCs w:val="21"/>
        </w:rPr>
        <w:t xml:space="preserve">On content-heavy internal pages (/about, /guide-for-authors, /editorial-policies), alternate section backgrounds between bg-cream and bg-cream-alt.</w:t>
      </w:r>
    </w:p>
    <w:p>
      <w:r>
        <w:br w:type="page"/>
      </w:r>
    </w:p>
    <w:p>
      <w:pPr>
        <w:pStyle w:val="Heading1"/>
        <w:spacing w:after="200" w:before="360"/>
      </w:pPr>
      <w:r>
        <w:rPr>
          <w:rFonts w:ascii="Arial" w:cs="Arial" w:eastAsia="Arial" w:hAnsi="Arial"/>
          <w:b/>
          <w:bCs/>
          <w:color w:val="3D2A18"/>
          <w:sz w:val="32"/>
          <w:szCs w:val="32"/>
        </w:rPr>
        <w:t xml:space="preserve">4. Page-Specific Fixes</w:t>
      </w:r>
    </w:p>
    <w:p>
      <w:pPr>
        <w:spacing w:after="80"/>
      </w:pPr>
    </w:p>
    <w:p>
      <w:pPr>
        <w:pStyle w:val="Heading2"/>
        <w:spacing w:after="160" w:before="280"/>
      </w:pPr>
      <w:r>
        <w:rPr>
          <w:rFonts w:ascii="Arial" w:cs="Arial" w:eastAsia="Arial" w:hAnsi="Arial"/>
          <w:b/>
          <w:bCs/>
          <w:color w:val="664930"/>
          <w:sz w:val="26"/>
          <w:szCs w:val="26"/>
        </w:rPr>
        <w:t xml:space="preserve">4.1 /about Page</w:t>
      </w:r>
    </w:p>
    <w:p>
      <w:pPr>
        <w:pStyle w:val="ListParagraph"/>
        <w:numPr>
          <w:ilvl w:val="0"/>
          <w:numId w:val="2"/>
        </w:numPr>
        <w:spacing w:after="80" w:line="280"/>
      </w:pPr>
      <w:r>
        <w:rPr>
          <w:rFonts w:ascii="Arial" w:cs="Arial" w:eastAsia="Arial" w:hAnsi="Arial"/>
          <w:color w:val="3D2A18"/>
          <w:sz w:val="21"/>
          <w:szCs w:val="21"/>
        </w:rPr>
        <w:t xml:space="preserve">Increase H1 from text-3xl (30px) to text-4xl (36px) using .page-title class</w:t>
      </w:r>
    </w:p>
    <w:p>
      <w:pPr>
        <w:pStyle w:val="ListParagraph"/>
        <w:numPr>
          <w:ilvl w:val="0"/>
          <w:numId w:val="2"/>
        </w:numPr>
        <w:spacing w:after="80" w:line="280"/>
      </w:pPr>
      <w:r>
        <w:rPr>
          <w:rFonts w:ascii="Arial" w:cs="Arial" w:eastAsia="Arial" w:hAnsi="Arial"/>
          <w:color w:val="3D2A18"/>
          <w:sz w:val="21"/>
          <w:szCs w:val="21"/>
        </w:rPr>
        <w:t xml:space="preserve">Increase card padding from p-4 (16px) to p-6 (24px) to match homepage cards</w:t>
      </w:r>
    </w:p>
    <w:p>
      <w:pPr>
        <w:pStyle w:val="ListParagraph"/>
        <w:numPr>
          <w:ilvl w:val="0"/>
          <w:numId w:val="2"/>
        </w:numPr>
        <w:spacing w:after="80" w:line="280"/>
      </w:pPr>
      <w:r>
        <w:rPr>
          <w:rFonts w:ascii="Arial" w:cs="Arial" w:eastAsia="Arial" w:hAnsi="Arial"/>
          <w:color w:val="3D2A18"/>
          <w:sz w:val="21"/>
          <w:szCs w:val="21"/>
        </w:rPr>
        <w:t xml:space="preserve">Add section labels: “OUR MISSION”, “AT A GLANCE”, “WHY PUBLISH WITH US”</w:t>
      </w:r>
    </w:p>
    <w:p>
      <w:pPr>
        <w:pStyle w:val="ListParagraph"/>
        <w:numPr>
          <w:ilvl w:val="0"/>
          <w:numId w:val="2"/>
        </w:numPr>
        <w:spacing w:after="80" w:line="280"/>
      </w:pPr>
      <w:r>
        <w:rPr>
          <w:rFonts w:ascii="Arial" w:cs="Arial" w:eastAsia="Arial" w:hAnsi="Arial"/>
          <w:color w:val="3D2A18"/>
          <w:sz w:val="21"/>
          <w:szCs w:val="21"/>
        </w:rPr>
        <w:t xml:space="preserve">Change section spacing from mb-10 to mb-12 for more breathing room</w:t>
      </w:r>
    </w:p>
    <w:p>
      <w:pPr>
        <w:spacing w:after="80"/>
      </w:pPr>
    </w:p>
    <w:p>
      <w:pPr>
        <w:pStyle w:val="Heading2"/>
        <w:spacing w:after="160" w:before="280"/>
      </w:pPr>
      <w:r>
        <w:rPr>
          <w:rFonts w:ascii="Arial" w:cs="Arial" w:eastAsia="Arial" w:hAnsi="Arial"/>
          <w:b/>
          <w:bCs/>
          <w:color w:val="664930"/>
          <w:sz w:val="26"/>
          <w:szCs w:val="26"/>
        </w:rPr>
        <w:t xml:space="preserve">4.2 /articles Page</w:t>
      </w:r>
    </w:p>
    <w:p>
      <w:pPr>
        <w:pStyle w:val="ListParagraph"/>
        <w:numPr>
          <w:ilvl w:val="0"/>
          <w:numId w:val="2"/>
        </w:numPr>
        <w:spacing w:after="80" w:line="280"/>
      </w:pPr>
      <w:r>
        <w:rPr>
          <w:rFonts w:ascii="Arial" w:cs="Arial" w:eastAsia="Arial" w:hAnsi="Arial"/>
          <w:color w:val="3D2A18"/>
          <w:sz w:val="21"/>
          <w:szCs w:val="21"/>
        </w:rPr>
        <w:t xml:space="preserve">Add PageHeader component with label “RESEARCH” and title “Articles”</w:t>
      </w:r>
    </w:p>
    <w:p>
      <w:pPr>
        <w:pStyle w:val="ListParagraph"/>
        <w:numPr>
          <w:ilvl w:val="0"/>
          <w:numId w:val="2"/>
        </w:numPr>
        <w:spacing w:after="80" w:line="280"/>
      </w:pPr>
      <w:r>
        <w:rPr>
          <w:rFonts w:ascii="Arial" w:cs="Arial" w:eastAsia="Arial" w:hAnsi="Arial"/>
          <w:color w:val="3D2A18"/>
          <w:sz w:val="21"/>
          <w:szCs w:val="21"/>
        </w:rPr>
        <w:t xml:space="preserve">Improve filter panel styling — increase button sizes, add hover states</w:t>
      </w:r>
    </w:p>
    <w:p>
      <w:pPr>
        <w:pStyle w:val="ListParagraph"/>
        <w:numPr>
          <w:ilvl w:val="0"/>
          <w:numId w:val="2"/>
        </w:numPr>
        <w:spacing w:after="80" w:line="280"/>
      </w:pPr>
      <w:r>
        <w:rPr>
          <w:rFonts w:ascii="Arial" w:cs="Arial" w:eastAsia="Arial" w:hAnsi="Arial"/>
          <w:color w:val="3D2A18"/>
          <w:sz w:val="21"/>
          <w:szCs w:val="21"/>
        </w:rPr>
        <w:t xml:space="preserve">Add “No articles published yet — submissions open” message instead of showing sample data as if real</w:t>
      </w:r>
    </w:p>
    <w:p>
      <w:pPr>
        <w:pStyle w:val="ListParagraph"/>
        <w:numPr>
          <w:ilvl w:val="0"/>
          <w:numId w:val="2"/>
        </w:numPr>
        <w:spacing w:after="80" w:line="280"/>
      </w:pPr>
      <w:r>
        <w:rPr>
          <w:rFonts w:ascii="Arial" w:cs="Arial" w:eastAsia="Arial" w:hAnsi="Arial"/>
          <w:color w:val="3D2A18"/>
          <w:sz w:val="21"/>
          <w:szCs w:val="21"/>
        </w:rPr>
        <w:t xml:space="preserve">Add pagination UI (even if disabled pre-launch) to signal completeness</w:t>
      </w:r>
    </w:p>
    <w:p>
      <w:pPr>
        <w:spacing w:after="80"/>
      </w:pPr>
    </w:p>
    <w:p>
      <w:pPr>
        <w:pStyle w:val="Heading2"/>
        <w:spacing w:after="160" w:before="280"/>
      </w:pPr>
      <w:r>
        <w:rPr>
          <w:rFonts w:ascii="Arial" w:cs="Arial" w:eastAsia="Arial" w:hAnsi="Arial"/>
          <w:b/>
          <w:bCs/>
          <w:color w:val="664930"/>
          <w:sz w:val="26"/>
          <w:szCs w:val="26"/>
        </w:rPr>
        <w:t xml:space="preserve">4.3 /submit Page</w:t>
      </w:r>
    </w:p>
    <w:p>
      <w:pPr>
        <w:pStyle w:val="ListParagraph"/>
        <w:numPr>
          <w:ilvl w:val="0"/>
          <w:numId w:val="2"/>
        </w:numPr>
        <w:spacing w:after="80" w:line="280"/>
      </w:pPr>
      <w:r>
        <w:rPr>
          <w:rFonts w:ascii="Arial" w:cs="Arial" w:eastAsia="Arial" w:hAnsi="Arial"/>
          <w:color w:val="3D2A18"/>
          <w:sz w:val="21"/>
          <w:szCs w:val="21"/>
        </w:rPr>
        <w:t xml:space="preserve">Make H1 larger (text-4xl) and add PageHeader component</w:t>
      </w:r>
    </w:p>
    <w:p>
      <w:pPr>
        <w:pStyle w:val="ListParagraph"/>
        <w:numPr>
          <w:ilvl w:val="0"/>
          <w:numId w:val="2"/>
        </w:numPr>
        <w:spacing w:after="80" w:line="280"/>
      </w:pPr>
      <w:r>
        <w:rPr>
          <w:rFonts w:ascii="Arial" w:cs="Arial" w:eastAsia="Arial" w:hAnsi="Arial"/>
          <w:color w:val="3D2A18"/>
          <w:sz w:val="21"/>
          <w:szCs w:val="21"/>
        </w:rPr>
        <w:t xml:space="preserve">Add numbered step indicators to the 5-step submission process (visual circles with numbers, not just text)</w:t>
      </w:r>
    </w:p>
    <w:p>
      <w:pPr>
        <w:pStyle w:val="ListParagraph"/>
        <w:numPr>
          <w:ilvl w:val="0"/>
          <w:numId w:val="2"/>
        </w:numPr>
        <w:spacing w:after="80" w:line="280"/>
      </w:pPr>
      <w:r>
        <w:rPr>
          <w:rFonts w:ascii="Arial" w:cs="Arial" w:eastAsia="Arial" w:hAnsi="Arial"/>
          <w:color w:val="3D2A18"/>
          <w:sz w:val="21"/>
          <w:szCs w:val="21"/>
        </w:rPr>
        <w:t xml:space="preserve">Move email submission CTA higher — currently buried at bottom</w:t>
      </w:r>
    </w:p>
    <w:p>
      <w:pPr>
        <w:pStyle w:val="ListParagraph"/>
        <w:numPr>
          <w:ilvl w:val="0"/>
          <w:numId w:val="2"/>
        </w:numPr>
        <w:spacing w:after="80" w:line="280"/>
      </w:pPr>
      <w:r>
        <w:rPr>
          <w:rFonts w:ascii="Arial" w:cs="Arial" w:eastAsia="Arial" w:hAnsi="Arial"/>
          <w:color w:val="3D2A18"/>
          <w:sz w:val="21"/>
          <w:szCs w:val="21"/>
        </w:rPr>
        <w:t xml:space="preserve">Replace “Portal coming soon” with a more confident “Submit via Email” primary CTA + “Online portal launching soon” secondary note</w:t>
      </w:r>
    </w:p>
    <w:p>
      <w:pPr>
        <w:spacing w:after="80"/>
      </w:pPr>
    </w:p>
    <w:p>
      <w:pPr>
        <w:pStyle w:val="Heading2"/>
        <w:spacing w:after="160" w:before="280"/>
      </w:pPr>
      <w:r>
        <w:rPr>
          <w:rFonts w:ascii="Arial" w:cs="Arial" w:eastAsia="Arial" w:hAnsi="Arial"/>
          <w:b/>
          <w:bCs/>
          <w:color w:val="664930"/>
          <w:sz w:val="26"/>
          <w:szCs w:val="26"/>
        </w:rPr>
        <w:t xml:space="preserve">4.4 /guide-for-authors Page</w:t>
      </w:r>
    </w:p>
    <w:p>
      <w:pPr>
        <w:pStyle w:val="ListParagraph"/>
        <w:numPr>
          <w:ilvl w:val="0"/>
          <w:numId w:val="2"/>
        </w:numPr>
        <w:spacing w:after="80" w:line="280"/>
      </w:pPr>
      <w:r>
        <w:rPr>
          <w:rFonts w:ascii="Arial" w:cs="Arial" w:eastAsia="Arial" w:hAnsi="Arial"/>
          <w:color w:val="3D2A18"/>
          <w:sz w:val="21"/>
          <w:szCs w:val="21"/>
        </w:rPr>
        <w:t xml:space="preserve">Add PageHeader with dark gradient</w:t>
      </w:r>
    </w:p>
    <w:p>
      <w:pPr>
        <w:pStyle w:val="ListParagraph"/>
        <w:numPr>
          <w:ilvl w:val="0"/>
          <w:numId w:val="2"/>
        </w:numPr>
        <w:spacing w:after="80" w:line="280"/>
      </w:pPr>
      <w:r>
        <w:rPr>
          <w:rFonts w:ascii="Arial" w:cs="Arial" w:eastAsia="Arial" w:hAnsi="Arial"/>
          <w:color w:val="3D2A18"/>
          <w:sz w:val="21"/>
          <w:szCs w:val="21"/>
        </w:rPr>
        <w:t xml:space="preserve">Convert the table of contents into visual card links (not plain text links)</w:t>
      </w:r>
    </w:p>
    <w:p>
      <w:pPr>
        <w:pStyle w:val="ListParagraph"/>
        <w:numPr>
          <w:ilvl w:val="0"/>
          <w:numId w:val="2"/>
        </w:numPr>
        <w:spacing w:after="80" w:line="280"/>
      </w:pPr>
      <w:r>
        <w:rPr>
          <w:rFonts w:ascii="Arial" w:cs="Arial" w:eastAsia="Arial" w:hAnsi="Arial"/>
          <w:color w:val="3D2A18"/>
          <w:sz w:val="21"/>
          <w:szCs w:val="21"/>
        </w:rPr>
        <w:t xml:space="preserve">Add section labels before each major section (SCOPE, ETHICS, STRUCTURE, etc.)</w:t>
      </w:r>
    </w:p>
    <w:p>
      <w:pPr>
        <w:pStyle w:val="ListParagraph"/>
        <w:numPr>
          <w:ilvl w:val="0"/>
          <w:numId w:val="2"/>
        </w:numPr>
        <w:spacing w:after="80" w:line="280"/>
      </w:pPr>
      <w:r>
        <w:rPr>
          <w:rFonts w:ascii="Arial" w:cs="Arial" w:eastAsia="Arial" w:hAnsi="Arial"/>
          <w:color w:val="3D2A18"/>
          <w:sz w:val="21"/>
          <w:szCs w:val="21"/>
        </w:rPr>
        <w:t xml:space="preserve">Break up the wall of text with cards, callout boxes, and visual hierarchy</w:t>
      </w:r>
    </w:p>
    <w:p>
      <w:pPr>
        <w:pStyle w:val="ListParagraph"/>
        <w:numPr>
          <w:ilvl w:val="0"/>
          <w:numId w:val="2"/>
        </w:numPr>
        <w:spacing w:after="80" w:line="280"/>
      </w:pPr>
      <w:r>
        <w:rPr>
          <w:rFonts w:ascii="Arial" w:cs="Arial" w:eastAsia="Arial" w:hAnsi="Arial"/>
          <w:color w:val="3D2A18"/>
          <w:sz w:val="21"/>
          <w:szCs w:val="21"/>
        </w:rPr>
        <w:t xml:space="preserve">Add downloadable case report template link (new page needed: /templates)</w:t>
      </w:r>
    </w:p>
    <w:p>
      <w:pPr>
        <w:spacing w:after="80"/>
      </w:pPr>
    </w:p>
    <w:p>
      <w:pPr>
        <w:pStyle w:val="Heading2"/>
        <w:spacing w:after="160" w:before="280"/>
      </w:pPr>
      <w:r>
        <w:rPr>
          <w:rFonts w:ascii="Arial" w:cs="Arial" w:eastAsia="Arial" w:hAnsi="Arial"/>
          <w:b/>
          <w:bCs/>
          <w:color w:val="664930"/>
          <w:sz w:val="26"/>
          <w:szCs w:val="26"/>
        </w:rPr>
        <w:t xml:space="preserve">4.5 /editorial-board Page</w:t>
      </w:r>
    </w:p>
    <w:p>
      <w:pPr>
        <w:pStyle w:val="ListParagraph"/>
        <w:numPr>
          <w:ilvl w:val="0"/>
          <w:numId w:val="2"/>
        </w:numPr>
        <w:spacing w:after="80" w:line="280"/>
      </w:pPr>
      <w:r>
        <w:rPr>
          <w:rFonts w:ascii="Arial" w:cs="Arial" w:eastAsia="Arial" w:hAnsi="Arial"/>
          <w:color w:val="3D2A18"/>
          <w:sz w:val="21"/>
          <w:szCs w:val="21"/>
        </w:rPr>
        <w:t xml:space="preserve">Distinguish Editor-in-Chief card from Associate Editor cards (larger card, different styling)</w:t>
      </w:r>
    </w:p>
    <w:p>
      <w:pPr>
        <w:pStyle w:val="ListParagraph"/>
        <w:numPr>
          <w:ilvl w:val="0"/>
          <w:numId w:val="2"/>
        </w:numPr>
        <w:spacing w:after="80" w:line="280"/>
      </w:pPr>
      <w:r>
        <w:rPr>
          <w:rFonts w:ascii="Arial" w:cs="Arial" w:eastAsia="Arial" w:hAnsi="Arial"/>
          <w:color w:val="3D2A18"/>
          <w:sz w:val="21"/>
          <w:szCs w:val="21"/>
        </w:rPr>
        <w:t xml:space="preserve">Change “Position Available” to “Join Our Team” with a CTA to contact</w:t>
      </w:r>
    </w:p>
    <w:p>
      <w:pPr>
        <w:pStyle w:val="ListParagraph"/>
        <w:numPr>
          <w:ilvl w:val="0"/>
          <w:numId w:val="2"/>
        </w:numPr>
        <w:spacing w:after="80" w:line="280"/>
      </w:pPr>
      <w:r>
        <w:rPr>
          <w:rFonts w:ascii="Arial" w:cs="Arial" w:eastAsia="Arial" w:hAnsi="Arial"/>
          <w:color w:val="3D2A18"/>
          <w:sz w:val="21"/>
          <w:szCs w:val="21"/>
        </w:rPr>
        <w:t xml:space="preserve">Add a brief intro paragraph explaining the board’s role and how to apply</w:t>
      </w:r>
    </w:p>
    <w:p>
      <w:pPr>
        <w:pStyle w:val="ListParagraph"/>
        <w:numPr>
          <w:ilvl w:val="0"/>
          <w:numId w:val="2"/>
        </w:numPr>
        <w:spacing w:after="80" w:line="280"/>
      </w:pPr>
      <w:r>
        <w:rPr>
          <w:rFonts w:ascii="Arial" w:cs="Arial" w:eastAsia="Arial" w:hAnsi="Arial"/>
          <w:color w:val="3D2A18"/>
          <w:sz w:val="21"/>
          <w:szCs w:val="21"/>
        </w:rPr>
        <w:t xml:space="preserve">Consider reducing from 8 identical cards to 3–4 key positions to reduce visual monotony</w:t>
      </w:r>
    </w:p>
    <w:p>
      <w:pPr>
        <w:spacing w:after="80"/>
      </w:pPr>
    </w:p>
    <w:p>
      <w:pPr>
        <w:pStyle w:val="Heading2"/>
        <w:spacing w:after="160" w:before="280"/>
      </w:pPr>
      <w:r>
        <w:rPr>
          <w:rFonts w:ascii="Arial" w:cs="Arial" w:eastAsia="Arial" w:hAnsi="Arial"/>
          <w:b/>
          <w:bCs/>
          <w:color w:val="664930"/>
          <w:sz w:val="26"/>
          <w:szCs w:val="26"/>
        </w:rPr>
        <w:t xml:space="preserve">4.6 /contact Page</w:t>
      </w:r>
    </w:p>
    <w:p>
      <w:pPr>
        <w:pStyle w:val="ListParagraph"/>
        <w:numPr>
          <w:ilvl w:val="0"/>
          <w:numId w:val="2"/>
        </w:numPr>
        <w:spacing w:after="80" w:line="280"/>
      </w:pPr>
      <w:r>
        <w:rPr>
          <w:rFonts w:ascii="Arial" w:cs="Arial" w:eastAsia="Arial" w:hAnsi="Arial"/>
          <w:color w:val="3D2A18"/>
          <w:sz w:val="21"/>
          <w:szCs w:val="21"/>
        </w:rPr>
        <w:t xml:space="preserve">Choose one primary path: either email cards OR the form — not both competing</w:t>
      </w:r>
    </w:p>
    <w:p>
      <w:pPr>
        <w:pStyle w:val="ListParagraph"/>
        <w:numPr>
          <w:ilvl w:val="0"/>
          <w:numId w:val="2"/>
        </w:numPr>
        <w:spacing w:after="80" w:line="280"/>
      </w:pPr>
      <w:r>
        <w:rPr>
          <w:rFonts w:ascii="Arial" w:cs="Arial" w:eastAsia="Arial" w:hAnsi="Arial"/>
          <w:color w:val="3D2A18"/>
          <w:sz w:val="21"/>
          <w:szCs w:val="21"/>
        </w:rPr>
        <w:t xml:space="preserve">Increase form label sizes from text-xs/text-sm to text-sm/text-base</w:t>
      </w:r>
    </w:p>
    <w:p>
      <w:pPr>
        <w:pStyle w:val="ListParagraph"/>
        <w:numPr>
          <w:ilvl w:val="0"/>
          <w:numId w:val="2"/>
        </w:numPr>
        <w:spacing w:after="80" w:line="280"/>
      </w:pPr>
      <w:r>
        <w:rPr>
          <w:rFonts w:ascii="Arial" w:cs="Arial" w:eastAsia="Arial" w:hAnsi="Arial"/>
          <w:color w:val="3D2A18"/>
          <w:sz w:val="21"/>
          <w:szCs w:val="21"/>
        </w:rPr>
        <w:t xml:space="preserve">Add form validation states (required fields, email format)</w:t>
      </w:r>
    </w:p>
    <w:p>
      <w:pPr>
        <w:spacing w:after="80"/>
      </w:pPr>
    </w:p>
    <w:p>
      <w:pPr>
        <w:pStyle w:val="Heading2"/>
        <w:spacing w:after="160" w:before="280"/>
      </w:pPr>
      <w:r>
        <w:rPr>
          <w:rFonts w:ascii="Arial" w:cs="Arial" w:eastAsia="Arial" w:hAnsi="Arial"/>
          <w:b/>
          <w:bCs/>
          <w:color w:val="664930"/>
          <w:sz w:val="26"/>
          <w:szCs w:val="26"/>
        </w:rPr>
        <w:t xml:space="preserve">4.7 /topics Page</w:t>
      </w:r>
    </w:p>
    <w:p>
      <w:pPr>
        <w:pStyle w:val="ListParagraph"/>
        <w:numPr>
          <w:ilvl w:val="0"/>
          <w:numId w:val="2"/>
        </w:numPr>
        <w:spacing w:after="80" w:line="280"/>
      </w:pPr>
      <w:r>
        <w:rPr>
          <w:rFonts w:ascii="Arial" w:cs="Arial" w:eastAsia="Arial" w:hAnsi="Arial"/>
          <w:color w:val="3D2A18"/>
          <w:sz w:val="21"/>
          <w:szCs w:val="21"/>
        </w:rPr>
        <w:t xml:space="preserve">Show full descriptions instead of truncating — users need to know what’s in each topic</w:t>
      </w:r>
    </w:p>
    <w:p>
      <w:pPr>
        <w:pStyle w:val="ListParagraph"/>
        <w:numPr>
          <w:ilvl w:val="0"/>
          <w:numId w:val="2"/>
        </w:numPr>
        <w:spacing w:after="80" w:line="280"/>
      </w:pPr>
      <w:r>
        <w:rPr>
          <w:rFonts w:ascii="Arial" w:cs="Arial" w:eastAsia="Arial" w:hAnsi="Arial"/>
          <w:color w:val="3D2A18"/>
          <w:sz w:val="21"/>
          <w:szCs w:val="21"/>
        </w:rPr>
        <w:t xml:space="preserve">Add article count badges to each topic card (even if “0 articles” pre-launch)</w:t>
      </w:r>
    </w:p>
    <w:p>
      <w:pPr>
        <w:pStyle w:val="ListParagraph"/>
        <w:numPr>
          <w:ilvl w:val="0"/>
          <w:numId w:val="2"/>
        </w:numPr>
        <w:spacing w:after="80" w:line="280"/>
      </w:pPr>
      <w:r>
        <w:rPr>
          <w:rFonts w:ascii="Arial" w:cs="Arial" w:eastAsia="Arial" w:hAnsi="Arial"/>
          <w:color w:val="3D2A18"/>
          <w:sz w:val="21"/>
          <w:szCs w:val="21"/>
        </w:rPr>
        <w:t xml:space="preserve">Make “View articles →” links into .btn-ghost buttons for better visibility</w:t>
      </w:r>
    </w:p>
    <w:p>
      <w:r>
        <w:br w:type="page"/>
      </w:r>
    </w:p>
    <w:p>
      <w:pPr>
        <w:pStyle w:val="Heading1"/>
        <w:spacing w:after="200" w:before="360"/>
      </w:pPr>
      <w:r>
        <w:rPr>
          <w:rFonts w:ascii="Arial" w:cs="Arial" w:eastAsia="Arial" w:hAnsi="Arial"/>
          <w:b/>
          <w:bCs/>
          <w:color w:val="3D2A18"/>
          <w:sz w:val="32"/>
          <w:szCs w:val="32"/>
        </w:rPr>
        <w:t xml:space="preserve">5. Typography Scale Reference</w:t>
      </w:r>
    </w:p>
    <w:p>
      <w:pPr>
        <w:spacing w:after="120" w:line="300"/>
      </w:pPr>
      <w:r>
        <w:rPr>
          <w:rFonts w:ascii="Arial" w:cs="Arial" w:eastAsia="Arial" w:hAnsi="Arial"/>
          <w:color w:val="3D2A18"/>
          <w:sz w:val="21"/>
          <w:szCs w:val="21"/>
        </w:rPr>
        <w:t xml:space="preserve">Implement this scale consistently across the entire site. These values should be treated as the canonical design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660"/>
      </w:tblGrid>
      <w:tr>
        <w:tc>
          <w:tcPr>
            <w:tcW w:type="dxa" w:w="220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Element</w:t>
            </w:r>
          </w:p>
        </w:tc>
        <w:tc>
          <w:tcPr>
            <w:tcW w:type="dxa" w:w="200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Current</w:t>
            </w:r>
          </w:p>
        </w:tc>
        <w:tc>
          <w:tcPr>
            <w:tcW w:type="dxa" w:w="250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Recommended</w:t>
            </w:r>
          </w:p>
        </w:tc>
        <w:tc>
          <w:tcPr>
            <w:tcW w:type="dxa" w:w="266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CSS/Tailwind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Hero H1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clamp(36px, 5vw, 52px)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clamp(32px, 4.5vw, 44px)</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Inline style on hero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Page H1 (internal)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30px (text-3xl)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36px (text-4xl)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New .page-title class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Section H2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24–30px (varies)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28–30px (text-3xl)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.section-heading (keep)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Card/article H3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18px (text-lg)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20px (text-xl)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Update in article cards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Body 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15px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16px</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globals.css html,body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Metadata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Varies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13–14px</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text-sm, text-tan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Section labels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11px (homepage only)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11px (all pages)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.section-label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Buttons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14px (text-sm)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14px (text-sm)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Keep as-is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Navigation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13.5px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14px</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.nav-link</w:t>
            </w:r>
          </w:p>
        </w:tc>
      </w:tr>
    </w:tbl>
    <w:p>
      <w:r>
        <w:br w:type="page"/>
      </w:r>
    </w:p>
    <w:p>
      <w:pPr>
        <w:pStyle w:val="Heading1"/>
        <w:spacing w:after="200" w:before="360"/>
      </w:pPr>
      <w:r>
        <w:rPr>
          <w:rFonts w:ascii="Arial" w:cs="Arial" w:eastAsia="Arial" w:hAnsi="Arial"/>
          <w:b/>
          <w:bCs/>
          <w:color w:val="3D2A18"/>
          <w:sz w:val="32"/>
          <w:szCs w:val="32"/>
        </w:rPr>
        <w:t xml:space="preserve">6. Spacing Scale Reference</w:t>
      </w:r>
    </w:p>
    <w:p>
      <w:pPr>
        <w:spacing w:after="120" w:line="300"/>
      </w:pPr>
      <w:r>
        <w:rPr>
          <w:rFonts w:ascii="Arial" w:cs="Arial" w:eastAsia="Arial" w:hAnsi="Arial"/>
          <w:color w:val="3D2A18"/>
          <w:sz w:val="21"/>
          <w:szCs w:val="21"/>
        </w:rPr>
        <w:t xml:space="preserve">Standardize spacing across all pages. The current inconsistency is the primary cause of the “negative space” feeling.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560"/>
      </w:tblGrid>
      <w:tr>
        <w:tc>
          <w:tcPr>
            <w:tcW w:type="dxa" w:w="260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Element</w:t>
            </w:r>
          </w:p>
        </w:tc>
        <w:tc>
          <w:tcPr>
            <w:tcW w:type="dxa" w:w="210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Current</w:t>
            </w:r>
          </w:p>
        </w:tc>
        <w:tc>
          <w:tcPr>
            <w:tcW w:type="dxa" w:w="210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Recommended</w:t>
            </w:r>
          </w:p>
        </w:tc>
        <w:tc>
          <w:tcPr>
            <w:tcW w:type="dxa" w:w="256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Tailwind Class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Homepage section padding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100px</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72px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py-[72px]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Internal page section padding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64px (py-16)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80px (py-20)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py-20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Hero height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520px min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440px min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Inline style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Hero padding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100px</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80px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Inline style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Card internal padding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16–24px (varies)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24px (p-6)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p-6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Grid gaps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16–24px (varies)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24px (gap-6)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gap-6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Between major elements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40px (mb-10)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48px (mb-12)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mb-12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Between paragraphs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Various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24px (mb-6)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mb-6</w:t>
            </w:r>
          </w:p>
        </w:tc>
      </w:tr>
    </w:tbl>
    <w:p>
      <w:r>
        <w:br w:type="page"/>
      </w:r>
    </w:p>
    <w:p>
      <w:pPr>
        <w:pStyle w:val="Heading1"/>
        <w:spacing w:after="200" w:before="360"/>
      </w:pPr>
      <w:r>
        <w:rPr>
          <w:rFonts w:ascii="Arial" w:cs="Arial" w:eastAsia="Arial" w:hAnsi="Arial"/>
          <w:b/>
          <w:bCs/>
          <w:color w:val="3D2A18"/>
          <w:sz w:val="32"/>
          <w:szCs w:val="32"/>
        </w:rPr>
        <w:t xml:space="preserve">7. Color Usage Rules</w:t>
      </w:r>
    </w:p>
    <w:p>
      <w:pPr>
        <w:spacing w:after="120" w:line="300"/>
      </w:pPr>
      <w:r>
        <w:rPr>
          <w:rFonts w:ascii="Arial" w:cs="Arial" w:eastAsia="Arial" w:hAnsi="Arial"/>
          <w:color w:val="3D2A18"/>
          <w:sz w:val="21"/>
          <w:szCs w:val="21"/>
        </w:rPr>
        <w:t xml:space="preserve">Enforce these rules to maintain the “Neutral Elegance” palette consistently.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60"/>
        <w:gridCol w:w="3400"/>
        <w:gridCol w:w="3000"/>
      </w:tblGrid>
      <w:tr>
        <w:tc>
          <w:tcPr>
            <w:tcW w:type="dxa" w:w="160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Token</w:t>
            </w:r>
          </w:p>
        </w:tc>
        <w:tc>
          <w:tcPr>
            <w:tcW w:type="dxa" w:w="136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Hex</w:t>
            </w:r>
          </w:p>
        </w:tc>
        <w:tc>
          <w:tcPr>
            <w:tcW w:type="dxa" w:w="340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Allowed Usage</w:t>
            </w:r>
          </w:p>
        </w:tc>
        <w:tc>
          <w:tcPr>
            <w:tcW w:type="dxa" w:w="300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Never Use For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brown-dark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#3d2a18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Headings, body text, primary content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brown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#664930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Accent text on light bg, button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Body text on dark bg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tan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#997E67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Metadata, dates, secondary labels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Body text, headings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taupe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#CCBEB1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Decorative borders, dividers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Any text (fails WCAG)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peach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#FFDBBB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CTA buttons, links, accent headings on dark bg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Background color, body text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cream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#FFF5EB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Primary background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cream-alt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#F5EAE0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Alternating section background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dark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#1c0f05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Hero bg, nav bg, footer bg, page headers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Text color</w:t>
            </w:r>
          </w:p>
        </w:tc>
      </w:tr>
    </w:tbl>
    <w:p>
      <w:pPr>
        <w:spacing w:after="80"/>
      </w:pPr>
    </w:p>
    <w:p>
      <w:pPr>
        <w:spacing w:after="100" w:before="200"/>
      </w:pPr>
      <w:r>
        <w:rPr>
          <w:rFonts w:ascii="Arial" w:cs="Arial" w:eastAsia="Arial" w:hAnsi="Arial"/>
          <w:b/>
          <w:bCs/>
          <w:color w:val="3D2A18"/>
          <w:sz w:val="22"/>
          <w:szCs w:val="22"/>
        </w:rPr>
        <w:t xml:space="preserve">Contrast Checks Required</w:t>
      </w:r>
    </w:p>
    <w:p>
      <w:pPr>
        <w:pStyle w:val="ListParagraph"/>
        <w:numPr>
          <w:ilvl w:val="0"/>
          <w:numId w:val="2"/>
        </w:numPr>
        <w:spacing w:after="80" w:line="280"/>
      </w:pPr>
      <w:r>
        <w:rPr>
          <w:rFonts w:ascii="Arial" w:cs="Arial" w:eastAsia="Arial" w:hAnsi="Arial"/>
          <w:color w:val="3D2A18"/>
          <w:sz w:val="21"/>
          <w:szCs w:val="21"/>
        </w:rPr>
        <w:t xml:space="preserve">brown-dark on cream: verify ≥7:1 ratio (WCAG AAA) using WebAIM Contrast Checker</w:t>
      </w:r>
    </w:p>
    <w:p>
      <w:pPr>
        <w:pStyle w:val="ListParagraph"/>
        <w:numPr>
          <w:ilvl w:val="0"/>
          <w:numId w:val="2"/>
        </w:numPr>
        <w:spacing w:after="80" w:line="280"/>
      </w:pPr>
      <w:r>
        <w:rPr>
          <w:rFonts w:ascii="Arial" w:cs="Arial" w:eastAsia="Arial" w:hAnsi="Arial"/>
          <w:color w:val="3D2A18"/>
          <w:sz w:val="21"/>
          <w:szCs w:val="21"/>
        </w:rPr>
        <w:t xml:space="preserve">tan on cream: verify ≥4.5:1 ratio (WCAG AA) — if it fails, use brown instead for metadata</w:t>
      </w:r>
    </w:p>
    <w:p>
      <w:pPr>
        <w:pStyle w:val="ListParagraph"/>
        <w:numPr>
          <w:ilvl w:val="0"/>
          <w:numId w:val="2"/>
        </w:numPr>
        <w:spacing w:after="80" w:line="280"/>
      </w:pPr>
      <w:r>
        <w:rPr>
          <w:rFonts w:ascii="Arial" w:cs="Arial" w:eastAsia="Arial" w:hAnsi="Arial"/>
          <w:color w:val="3D2A18"/>
          <w:sz w:val="21"/>
          <w:szCs w:val="21"/>
        </w:rPr>
        <w:t xml:space="preserve">taupe on cream: will fail — never use for text, only for borders</w:t>
      </w:r>
    </w:p>
    <w:p>
      <w:pPr>
        <w:pStyle w:val="ListParagraph"/>
        <w:numPr>
          <w:ilvl w:val="0"/>
          <w:numId w:val="2"/>
        </w:numPr>
        <w:spacing w:after="80" w:line="280"/>
      </w:pPr>
      <w:r>
        <w:rPr>
          <w:rFonts w:ascii="Arial" w:cs="Arial" w:eastAsia="Arial" w:hAnsi="Arial"/>
          <w:color w:val="3D2A18"/>
          <w:sz w:val="21"/>
          <w:szCs w:val="21"/>
        </w:rPr>
        <w:t xml:space="preserve">peach on dark: high contrast — approved for hero CTAs</w:t>
      </w:r>
    </w:p>
    <w:p>
      <w:r>
        <w:br w:type="page"/>
      </w:r>
    </w:p>
    <w:p>
      <w:pPr>
        <w:pStyle w:val="Heading1"/>
        <w:spacing w:after="200" w:before="360"/>
      </w:pPr>
      <w:r>
        <w:rPr>
          <w:rFonts w:ascii="Arial" w:cs="Arial" w:eastAsia="Arial" w:hAnsi="Arial"/>
          <w:b/>
          <w:bCs/>
          <w:color w:val="3D2A18"/>
          <w:sz w:val="32"/>
          <w:szCs w:val="32"/>
        </w:rPr>
        <w:t xml:space="preserve">8. New Pages to Add</w:t>
      </w:r>
    </w:p>
    <w:p>
      <w:pPr>
        <w:spacing w:after="120" w:line="300"/>
      </w:pPr>
      <w:r>
        <w:rPr>
          <w:rFonts w:ascii="Arial" w:cs="Arial" w:eastAsia="Arial" w:hAnsi="Arial"/>
          <w:color w:val="3D2A18"/>
          <w:sz w:val="21"/>
          <w:szCs w:val="21"/>
        </w:rPr>
        <w:t xml:space="preserve">Based on research of top orthopedic journals (JBJS, CORR, BMJ Case Reports) and indexing requirements (NLM, DOAJ, COPE), the following pages are missing from OSCRSJ.com.</w:t>
      </w:r>
    </w:p>
    <w:p>
      <w:pPr>
        <w:spacing w:after="80"/>
      </w:pPr>
    </w:p>
    <w:p>
      <w:pPr>
        <w:pStyle w:val="Heading2"/>
        <w:spacing w:after="160" w:before="280"/>
      </w:pPr>
      <w:r>
        <w:rPr>
          <w:rFonts w:ascii="Arial" w:cs="Arial" w:eastAsia="Arial" w:hAnsi="Arial"/>
          <w:b/>
          <w:bCs/>
          <w:color w:val="664930"/>
          <w:sz w:val="26"/>
          <w:szCs w:val="26"/>
        </w:rPr>
        <w:t xml:space="preserve">8.1 /templates (Case Report Templates) — CRITICAL</w:t>
      </w:r>
    </w:p>
    <w:p>
      <w:pPr>
        <w:spacing w:after="120" w:line="300"/>
      </w:pPr>
      <w:r>
        <w:rPr>
          <w:rFonts w:ascii="Arial" w:cs="Arial" w:eastAsia="Arial" w:hAnsi="Arial"/>
          <w:color w:val="3D2A18"/>
          <w:sz w:val="21"/>
          <w:szCs w:val="21"/>
        </w:rPr>
        <w:t xml:space="preserve">Every case report journal offers downloadable templates. This is the #1 missing page for author usability.</w:t>
      </w:r>
    </w:p>
    <w:p>
      <w:pPr>
        <w:pStyle w:val="ListParagraph"/>
        <w:numPr>
          <w:ilvl w:val="0"/>
          <w:numId w:val="2"/>
        </w:numPr>
        <w:spacing w:after="80" w:line="280"/>
      </w:pPr>
      <w:r>
        <w:rPr>
          <w:rFonts w:ascii="Arial" w:cs="Arial" w:eastAsia="Arial" w:hAnsi="Arial"/>
          <w:color w:val="3D2A18"/>
          <w:sz w:val="21"/>
          <w:szCs w:val="21"/>
        </w:rPr>
        <w:t xml:space="preserve">Provide downloadable Word (.docx) templates for: Single Case Report, Case Series, Images in Orthopedics</w:t>
      </w:r>
    </w:p>
    <w:p>
      <w:pPr>
        <w:pStyle w:val="ListParagraph"/>
        <w:numPr>
          <w:ilvl w:val="0"/>
          <w:numId w:val="2"/>
        </w:numPr>
        <w:spacing w:after="80" w:line="280"/>
      </w:pPr>
      <w:r>
        <w:rPr>
          <w:rFonts w:ascii="Arial" w:cs="Arial" w:eastAsia="Arial" w:hAnsi="Arial"/>
          <w:color w:val="3D2A18"/>
          <w:sz w:val="21"/>
          <w:szCs w:val="21"/>
        </w:rPr>
        <w:t xml:space="preserve">Each template should follow CARE guidelines (for case reports) or PROCESS guidelines (for case series)</w:t>
      </w:r>
    </w:p>
    <w:p>
      <w:pPr>
        <w:pStyle w:val="ListParagraph"/>
        <w:numPr>
          <w:ilvl w:val="0"/>
          <w:numId w:val="2"/>
        </w:numPr>
        <w:spacing w:after="80" w:line="280"/>
      </w:pPr>
      <w:r>
        <w:rPr>
          <w:rFonts w:ascii="Arial" w:cs="Arial" w:eastAsia="Arial" w:hAnsi="Arial"/>
          <w:color w:val="3D2A18"/>
          <w:sz w:val="21"/>
          <w:szCs w:val="21"/>
        </w:rPr>
        <w:t xml:space="preserve">Include structured sections: Title, Abstract, Introduction, Case Presentation, Clinical Findings, Diagnosis, Treatment, Outcomes, Discussion, Learning Points</w:t>
      </w:r>
    </w:p>
    <w:p>
      <w:pPr>
        <w:pStyle w:val="ListParagraph"/>
        <w:numPr>
          <w:ilvl w:val="0"/>
          <w:numId w:val="2"/>
        </w:numPr>
        <w:spacing w:after="80" w:line="280"/>
      </w:pPr>
      <w:r>
        <w:rPr>
          <w:rFonts w:ascii="Arial" w:cs="Arial" w:eastAsia="Arial" w:hAnsi="Arial"/>
          <w:color w:val="3D2A18"/>
          <w:sz w:val="21"/>
          <w:szCs w:val="21"/>
        </w:rPr>
        <w:t xml:space="preserve">Link prominently from /submit and /guide-for-authors</w:t>
      </w:r>
    </w:p>
    <w:p>
      <w:pPr>
        <w:spacing w:after="80"/>
      </w:pPr>
    </w:p>
    <w:p>
      <w:pPr>
        <w:pStyle w:val="Heading2"/>
        <w:spacing w:after="160" w:before="280"/>
      </w:pPr>
      <w:r>
        <w:rPr>
          <w:rFonts w:ascii="Arial" w:cs="Arial" w:eastAsia="Arial" w:hAnsi="Arial"/>
          <w:b/>
          <w:bCs/>
          <w:color w:val="664930"/>
          <w:sz w:val="26"/>
          <w:szCs w:val="26"/>
        </w:rPr>
        <w:t xml:space="preserve">8.2 /for-reviewers (Reviewer Guidelines)</w:t>
      </w:r>
    </w:p>
    <w:p>
      <w:pPr>
        <w:spacing w:after="120" w:line="300"/>
      </w:pPr>
      <w:r>
        <w:rPr>
          <w:rFonts w:ascii="Arial" w:cs="Arial" w:eastAsia="Arial" w:hAnsi="Arial"/>
          <w:color w:val="3D2A18"/>
          <w:sz w:val="21"/>
          <w:szCs w:val="21"/>
        </w:rPr>
        <w:t xml:space="preserve">Currently, reviewer information is embedded in the /peer-review page. It deserves its own page to attract and onboard reviewers.</w:t>
      </w:r>
    </w:p>
    <w:p>
      <w:pPr>
        <w:pStyle w:val="ListParagraph"/>
        <w:numPr>
          <w:ilvl w:val="0"/>
          <w:numId w:val="2"/>
        </w:numPr>
        <w:spacing w:after="80" w:line="280"/>
      </w:pPr>
      <w:r>
        <w:rPr>
          <w:rFonts w:ascii="Arial" w:cs="Arial" w:eastAsia="Arial" w:hAnsi="Arial"/>
          <w:color w:val="3D2A18"/>
          <w:sz w:val="21"/>
          <w:szCs w:val="21"/>
        </w:rPr>
        <w:t xml:space="preserve">Reviewer responsibilities and expectations</w:t>
      </w:r>
    </w:p>
    <w:p>
      <w:pPr>
        <w:pStyle w:val="ListParagraph"/>
        <w:numPr>
          <w:ilvl w:val="0"/>
          <w:numId w:val="2"/>
        </w:numPr>
        <w:spacing w:after="80" w:line="280"/>
      </w:pPr>
      <w:r>
        <w:rPr>
          <w:rFonts w:ascii="Arial" w:cs="Arial" w:eastAsia="Arial" w:hAnsi="Arial"/>
          <w:color w:val="3D2A18"/>
          <w:sz w:val="21"/>
          <w:szCs w:val="21"/>
        </w:rPr>
        <w:t xml:space="preserve">Timeline (3-week review window)</w:t>
      </w:r>
    </w:p>
    <w:p>
      <w:pPr>
        <w:pStyle w:val="ListParagraph"/>
        <w:numPr>
          <w:ilvl w:val="0"/>
          <w:numId w:val="2"/>
        </w:numPr>
        <w:spacing w:after="80" w:line="280"/>
      </w:pPr>
      <w:r>
        <w:rPr>
          <w:rFonts w:ascii="Arial" w:cs="Arial" w:eastAsia="Arial" w:hAnsi="Arial"/>
          <w:color w:val="3D2A18"/>
          <w:sz w:val="21"/>
          <w:szCs w:val="21"/>
        </w:rPr>
        <w:t xml:space="preserve">Review criteria and structured review form</w:t>
      </w:r>
    </w:p>
    <w:p>
      <w:pPr>
        <w:pStyle w:val="ListParagraph"/>
        <w:numPr>
          <w:ilvl w:val="0"/>
          <w:numId w:val="2"/>
        </w:numPr>
        <w:spacing w:after="80" w:line="280"/>
      </w:pPr>
      <w:r>
        <w:rPr>
          <w:rFonts w:ascii="Arial" w:cs="Arial" w:eastAsia="Arial" w:hAnsi="Arial"/>
          <w:color w:val="3D2A18"/>
          <w:sz w:val="21"/>
          <w:szCs w:val="21"/>
        </w:rPr>
        <w:t xml:space="preserve">How to accept/decline reviewer invitations</w:t>
      </w:r>
    </w:p>
    <w:p>
      <w:pPr>
        <w:pStyle w:val="ListParagraph"/>
        <w:numPr>
          <w:ilvl w:val="0"/>
          <w:numId w:val="2"/>
        </w:numPr>
        <w:spacing w:after="80" w:line="280"/>
      </w:pPr>
      <w:r>
        <w:rPr>
          <w:rFonts w:ascii="Arial" w:cs="Arial" w:eastAsia="Arial" w:hAnsi="Arial"/>
          <w:color w:val="3D2A18"/>
          <w:sz w:val="21"/>
          <w:szCs w:val="21"/>
        </w:rPr>
        <w:t xml:space="preserve">Link from main navigation under “For Authors” dropdown</w:t>
      </w:r>
    </w:p>
    <w:p>
      <w:pPr>
        <w:spacing w:after="80"/>
      </w:pPr>
    </w:p>
    <w:p>
      <w:pPr>
        <w:pStyle w:val="Heading2"/>
        <w:spacing w:after="160" w:before="280"/>
      </w:pPr>
      <w:r>
        <w:rPr>
          <w:rFonts w:ascii="Arial" w:cs="Arial" w:eastAsia="Arial" w:hAnsi="Arial"/>
          <w:b/>
          <w:bCs/>
          <w:color w:val="664930"/>
          <w:sz w:val="26"/>
          <w:szCs w:val="26"/>
        </w:rPr>
        <w:t xml:space="preserve">8.3 /article-types (Article Type Definitions)</w:t>
      </w:r>
    </w:p>
    <w:p>
      <w:pPr>
        <w:spacing w:after="120" w:line="300"/>
      </w:pPr>
      <w:r>
        <w:rPr>
          <w:rFonts w:ascii="Arial" w:cs="Arial" w:eastAsia="Arial" w:hAnsi="Arial"/>
          <w:color w:val="3D2A18"/>
          <w:sz w:val="21"/>
          <w:szCs w:val="21"/>
        </w:rPr>
        <w:t xml:space="preserve">Dedicated page explaining each article type accepted, with word limits, structure requirements, and examples.</w:t>
      </w:r>
    </w:p>
    <w:p>
      <w:pPr>
        <w:pStyle w:val="ListParagraph"/>
        <w:numPr>
          <w:ilvl w:val="0"/>
          <w:numId w:val="2"/>
        </w:numPr>
        <w:spacing w:after="80" w:line="280"/>
      </w:pPr>
      <w:r>
        <w:rPr>
          <w:rFonts w:ascii="Arial" w:cs="Arial" w:eastAsia="Arial" w:hAnsi="Arial"/>
          <w:color w:val="3D2A18"/>
          <w:sz w:val="21"/>
          <w:szCs w:val="21"/>
        </w:rPr>
        <w:t xml:space="preserve">Case Report (2,000–3,000 words)</w:t>
      </w:r>
    </w:p>
    <w:p>
      <w:pPr>
        <w:pStyle w:val="ListParagraph"/>
        <w:numPr>
          <w:ilvl w:val="0"/>
          <w:numId w:val="2"/>
        </w:numPr>
        <w:spacing w:after="80" w:line="280"/>
      </w:pPr>
      <w:r>
        <w:rPr>
          <w:rFonts w:ascii="Arial" w:cs="Arial" w:eastAsia="Arial" w:hAnsi="Arial"/>
          <w:color w:val="3D2A18"/>
          <w:sz w:val="21"/>
          <w:szCs w:val="21"/>
        </w:rPr>
        <w:t xml:space="preserve">Case Series (3,000–4,500 words)</w:t>
      </w:r>
    </w:p>
    <w:p>
      <w:pPr>
        <w:pStyle w:val="ListParagraph"/>
        <w:numPr>
          <w:ilvl w:val="0"/>
          <w:numId w:val="2"/>
        </w:numPr>
        <w:spacing w:after="80" w:line="280"/>
      </w:pPr>
      <w:r>
        <w:rPr>
          <w:rFonts w:ascii="Arial" w:cs="Arial" w:eastAsia="Arial" w:hAnsi="Arial"/>
          <w:color w:val="3D2A18"/>
          <w:sz w:val="21"/>
          <w:szCs w:val="21"/>
        </w:rPr>
        <w:t xml:space="preserve">Images in Orthopedics (500–1,000 words + high-quality images)</w:t>
      </w:r>
    </w:p>
    <w:p>
      <w:pPr>
        <w:pStyle w:val="ListParagraph"/>
        <w:numPr>
          <w:ilvl w:val="0"/>
          <w:numId w:val="2"/>
        </w:numPr>
        <w:spacing w:after="80" w:line="280"/>
      </w:pPr>
      <w:r>
        <w:rPr>
          <w:rFonts w:ascii="Arial" w:cs="Arial" w:eastAsia="Arial" w:hAnsi="Arial"/>
          <w:color w:val="3D2A18"/>
          <w:sz w:val="21"/>
          <w:szCs w:val="21"/>
        </w:rPr>
        <w:t xml:space="preserve">Surgical Technique (2,500–4,000 words)</w:t>
      </w:r>
    </w:p>
    <w:p>
      <w:pPr>
        <w:spacing w:after="80"/>
      </w:pPr>
    </w:p>
    <w:p>
      <w:pPr>
        <w:pStyle w:val="Heading2"/>
        <w:spacing w:after="160" w:before="280"/>
      </w:pPr>
      <w:r>
        <w:rPr>
          <w:rFonts w:ascii="Arial" w:cs="Arial" w:eastAsia="Arial" w:hAnsi="Arial"/>
          <w:b/>
          <w:bCs/>
          <w:color w:val="664930"/>
          <w:sz w:val="26"/>
          <w:szCs w:val="26"/>
        </w:rPr>
        <w:t xml:space="preserve">8.4 /faq (Author FAQ)</w:t>
      </w:r>
    </w:p>
    <w:p>
      <w:pPr>
        <w:spacing w:after="120" w:line="300"/>
      </w:pPr>
      <w:r>
        <w:rPr>
          <w:rFonts w:ascii="Arial" w:cs="Arial" w:eastAsia="Arial" w:hAnsi="Arial"/>
          <w:color w:val="3D2A18"/>
          <w:sz w:val="21"/>
          <w:szCs w:val="21"/>
        </w:rPr>
        <w:t xml:space="preserve">Common questions about submission, peer review, APCs, timelines, and formatting. Reduces support emails and improves author experience.</w:t>
      </w:r>
    </w:p>
    <w:p>
      <w:pPr>
        <w:spacing w:after="80"/>
      </w:pPr>
    </w:p>
    <w:p>
      <w:pPr>
        <w:pStyle w:val="Heading2"/>
        <w:spacing w:after="160" w:before="280"/>
      </w:pPr>
      <w:r>
        <w:rPr>
          <w:rFonts w:ascii="Arial" w:cs="Arial" w:eastAsia="Arial" w:hAnsi="Arial"/>
          <w:b/>
          <w:bCs/>
          <w:color w:val="664930"/>
          <w:sz w:val="26"/>
          <w:szCs w:val="26"/>
        </w:rPr>
        <w:t xml:space="preserve">8.5 /accessibility (Accessibility Statement)</w:t>
      </w:r>
    </w:p>
    <w:p>
      <w:pPr>
        <w:spacing w:after="120" w:line="300"/>
      </w:pPr>
      <w:r>
        <w:rPr>
          <w:rFonts w:ascii="Arial" w:cs="Arial" w:eastAsia="Arial" w:hAnsi="Arial"/>
          <w:color w:val="3D2A18"/>
          <w:sz w:val="21"/>
          <w:szCs w:val="21"/>
        </w:rPr>
        <w:t xml:space="preserve">Required for good standing with DOAJ and general web compliance. Declare WCAG 2.1 AA compliance target and contact information for accessibility issues.</w:t>
      </w:r>
    </w:p>
    <w:p>
      <w:r>
        <w:br w:type="page"/>
      </w:r>
    </w:p>
    <w:p>
      <w:pPr>
        <w:pStyle w:val="Heading1"/>
        <w:spacing w:after="200" w:before="360"/>
      </w:pPr>
      <w:r>
        <w:rPr>
          <w:rFonts w:ascii="Arial" w:cs="Arial" w:eastAsia="Arial" w:hAnsi="Arial"/>
          <w:b/>
          <w:bCs/>
          <w:color w:val="3D2A18"/>
          <w:sz w:val="32"/>
          <w:szCs w:val="32"/>
        </w:rPr>
        <w:t xml:space="preserve">9. New Component: PageHeader</w:t>
      </w:r>
    </w:p>
    <w:p>
      <w:pPr>
        <w:spacing w:after="120" w:line="300"/>
      </w:pPr>
      <w:r>
        <w:rPr>
          <w:rFonts w:ascii="Arial" w:cs="Arial" w:eastAsia="Arial" w:hAnsi="Arial"/>
          <w:color w:val="3D2A18"/>
          <w:sz w:val="21"/>
          <w:szCs w:val="21"/>
        </w:rPr>
        <w:t xml:space="preserve">This is the single most impactful change. It creates a consistent visual entry point for every internal page, matching the homepage hero aesthetic.</w:t>
      </w:r>
    </w:p>
    <w:p>
      <w:pPr>
        <w:spacing w:after="80"/>
      </w:pPr>
    </w:p>
    <w:p>
      <w:pPr>
        <w:spacing w:after="100" w:before="200"/>
      </w:pPr>
      <w:r>
        <w:rPr>
          <w:rFonts w:ascii="Arial" w:cs="Arial" w:eastAsia="Arial" w:hAnsi="Arial"/>
          <w:b/>
          <w:bCs/>
          <w:color w:val="3D2A18"/>
          <w:sz w:val="22"/>
          <w:szCs w:val="22"/>
        </w:rPr>
        <w:t xml:space="preserve">Specification</w:t>
      </w:r>
    </w:p>
    <w:p>
      <w:pPr>
        <w:spacing w:after="120" w:line="300"/>
      </w:pPr>
      <w:r>
        <w:rPr>
          <w:rFonts w:ascii="Arial" w:cs="Arial" w:eastAsia="Arial" w:hAnsi="Arial"/>
          <w:b/>
          <w:bCs/>
          <w:color w:val="3D2A18"/>
          <w:sz w:val="21"/>
          <w:szCs w:val="21"/>
        </w:rPr>
        <w:t xml:space="preserve">File: </w:t>
      </w:r>
      <w:r>
        <w:rPr>
          <w:rFonts w:ascii="Arial" w:cs="Arial" w:eastAsia="Arial" w:hAnsi="Arial"/>
          <w:color w:val="3D2A18"/>
          <w:sz w:val="21"/>
          <w:szCs w:val="21"/>
        </w:rPr>
        <w:t xml:space="preserve">components/PageHeader.tsx</w:t>
      </w:r>
    </w:p>
    <w:p>
      <w:pPr>
        <w:spacing w:after="120" w:line="300"/>
      </w:pPr>
      <w:r>
        <w:rPr>
          <w:rFonts w:ascii="Arial" w:cs="Arial" w:eastAsia="Arial" w:hAnsi="Arial"/>
          <w:b/>
          <w:bCs/>
          <w:color w:val="3D2A18"/>
          <w:sz w:val="21"/>
          <w:szCs w:val="21"/>
        </w:rPr>
        <w:t xml:space="preserve">Height: </w:t>
      </w:r>
      <w:r>
        <w:rPr>
          <w:rFonts w:ascii="Arial" w:cs="Arial" w:eastAsia="Arial" w:hAnsi="Arial"/>
          <w:color w:val="3D2A18"/>
          <w:sz w:val="21"/>
          <w:szCs w:val="21"/>
        </w:rPr>
        <w:t xml:space="preserve">280–320px</w:t>
      </w:r>
    </w:p>
    <w:p>
      <w:pPr>
        <w:spacing w:after="120" w:line="300"/>
      </w:pPr>
      <w:r>
        <w:rPr>
          <w:rFonts w:ascii="Arial" w:cs="Arial" w:eastAsia="Arial" w:hAnsi="Arial"/>
          <w:b/>
          <w:bCs/>
          <w:color w:val="3D2A18"/>
          <w:sz w:val="21"/>
          <w:szCs w:val="21"/>
        </w:rPr>
        <w:t xml:space="preserve">Background: </w:t>
      </w:r>
      <w:r>
        <w:rPr>
          <w:rFonts w:ascii="Arial" w:cs="Arial" w:eastAsia="Arial" w:hAnsi="Arial"/>
          <w:color w:val="3D2A18"/>
          <w:sz w:val="21"/>
          <w:szCs w:val="21"/>
        </w:rPr>
        <w:t xml:space="preserve">radial-gradient(ellipse at 50% 40%, var(--brown) 0%, var(--dark) 70%) — same as homepage hero</w:t>
      </w:r>
    </w:p>
    <w:p>
      <w:pPr>
        <w:spacing w:after="120" w:line="300"/>
      </w:pPr>
      <w:r>
        <w:rPr>
          <w:rFonts w:ascii="Arial" w:cs="Arial" w:eastAsia="Arial" w:hAnsi="Arial"/>
          <w:b/>
          <w:bCs/>
          <w:color w:val="3D2A18"/>
          <w:sz w:val="21"/>
          <w:szCs w:val="21"/>
        </w:rPr>
        <w:t xml:space="preserve">Content: </w:t>
      </w:r>
      <w:r>
        <w:rPr>
          <w:rFonts w:ascii="Arial" w:cs="Arial" w:eastAsia="Arial" w:hAnsi="Arial"/>
          <w:color w:val="3D2A18"/>
          <w:sz w:val="21"/>
          <w:szCs w:val="21"/>
        </w:rPr>
        <w:t xml:space="preserve">Centered, vertically centered</w:t>
      </w:r>
    </w:p>
    <w:p>
      <w:pPr>
        <w:spacing w:after="80"/>
      </w:pPr>
    </w:p>
    <w:p>
      <w:pPr>
        <w:spacing w:after="100" w:before="200"/>
      </w:pPr>
      <w:r>
        <w:rPr>
          <w:rFonts w:ascii="Arial" w:cs="Arial" w:eastAsia="Arial" w:hAnsi="Arial"/>
          <w:b/>
          <w:bCs/>
          <w:color w:val="3D2A18"/>
          <w:sz w:val="22"/>
          <w:szCs w:val="22"/>
        </w:rPr>
        <w:t xml:space="preserve">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Prop</w:t>
            </w:r>
          </w:p>
        </w:tc>
        <w:tc>
          <w:tcPr>
            <w:tcW w:type="dxa" w:w="220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Type</w:t>
            </w:r>
          </w:p>
        </w:tc>
        <w:tc>
          <w:tcPr>
            <w:tcW w:type="dxa" w:w="5360"/>
            <w:tcBorders>
              <w:top w:val="single" w:color="CCCCCC" w:sz="1"/>
              <w:left w:val="single" w:color="CCCCCC" w:sz="1"/>
              <w:bottom w:val="single" w:color="CCCCCC" w:sz="1"/>
              <w:right w:val="single" w:color="CCCCCC" w:sz="1"/>
            </w:tcBorders>
            <w:shd w:fill="F5EAE0" w:val="clear"/>
            <w:tcMar>
              <w:top w:type="dxa" w:w="80"/>
              <w:left w:type="dxa" w:w="120"/>
              <w:bottom w:type="dxa" w:w="80"/>
              <w:right w:type="dxa" w:w="120"/>
            </w:tcMar>
          </w:tcPr>
          <w:p>
            <w:r>
              <w:rPr>
                <w:rFonts w:ascii="Arial" w:cs="Arial" w:eastAsia="Arial" w:hAnsi="Arial"/>
                <w:b/>
                <w:bCs/>
                <w:color w:val="3D2A18"/>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label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Section label text (e.g., “ABOUT THE JOURNAL”) — uses .section-label style but in peach/60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Page title — uses .page-title style in peach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subtitle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string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2A18"/>
                <w:sz w:val="20"/>
                <w:szCs w:val="20"/>
              </w:rPr>
              <w:t xml:space="preserve">1-line description — peach/60 color, text-base</w:t>
            </w:r>
          </w:p>
        </w:tc>
      </w:tr>
    </w:tbl>
    <w:p>
      <w:pPr>
        <w:spacing w:after="80"/>
      </w:pPr>
    </w:p>
    <w:p>
      <w:pPr>
        <w:spacing w:after="100" w:before="200"/>
      </w:pPr>
      <w:r>
        <w:rPr>
          <w:rFonts w:ascii="Arial" w:cs="Arial" w:eastAsia="Arial" w:hAnsi="Arial"/>
          <w:b/>
          <w:bCs/>
          <w:color w:val="3D2A18"/>
          <w:sz w:val="22"/>
          <w:szCs w:val="22"/>
        </w:rPr>
        <w:t xml:space="preserve">Visual Structure</w:t>
      </w:r>
    </w:p>
    <w:p>
      <w:pPr>
        <w:shd w:fill="F5F0EB" w:val="clear"/>
        <w:spacing w:after="100"/>
        <w:ind w:left="360"/>
      </w:pPr>
      <w:r>
        <w:rPr>
          <w:rFonts w:ascii="Courier New" w:cs="Courier New" w:eastAsia="Courier New" w:hAnsi="Courier New"/>
          <w:color w:val="3D2A18"/>
          <w:sz w:val="19"/>
          <w:szCs w:val="19"/>
        </w:rPr>
        <w:t xml:space="preserve">[dark gradient background, 280-320px tall]</w:t>
      </w:r>
    </w:p>
    <w:p>
      <w:pPr>
        <w:shd w:fill="F5F0EB" w:val="clear"/>
        <w:spacing w:after="100"/>
        <w:ind w:left="360"/>
      </w:pPr>
      <w:r>
        <w:rPr>
          <w:rFonts w:ascii="Courier New" w:cs="Courier New" w:eastAsia="Courier New" w:hAnsi="Courier New"/>
          <w:color w:val="3D2A18"/>
          <w:sz w:val="19"/>
          <w:szCs w:val="19"/>
        </w:rPr>
        <w:t xml:space="preserve">  [section-label: ALL CAPS, 11px, peach/60, tracking-wider]</w:t>
      </w:r>
    </w:p>
    <w:p>
      <w:pPr>
        <w:shd w:fill="F5F0EB" w:val="clear"/>
        <w:spacing w:after="100"/>
        <w:ind w:left="360"/>
      </w:pPr>
      <w:r>
        <w:rPr>
          <w:rFonts w:ascii="Courier New" w:cs="Courier New" w:eastAsia="Courier New" w:hAnsi="Courier New"/>
          <w:color w:val="3D2A18"/>
          <w:sz w:val="19"/>
          <w:szCs w:val="19"/>
        </w:rPr>
        <w:t xml:space="preserve">  [H1: page-title, 36-40px, serif, peach, letter-spacing -0.02em]</w:t>
      </w:r>
    </w:p>
    <w:p>
      <w:pPr>
        <w:shd w:fill="F5F0EB" w:val="clear"/>
        <w:spacing w:after="100"/>
        <w:ind w:left="360"/>
      </w:pPr>
      <w:r>
        <w:rPr>
          <w:rFonts w:ascii="Courier New" w:cs="Courier New" w:eastAsia="Courier New" w:hAnsi="Courier New"/>
          <w:color w:val="3D2A18"/>
          <w:sz w:val="19"/>
          <w:szCs w:val="19"/>
        </w:rPr>
        <w:t xml:space="preserve">  [subtitle: text-base, peach/60, max-w-xl, centered]</w:t>
      </w:r>
    </w:p>
    <w:p>
      <w:r>
        <w:br w:type="page"/>
      </w:r>
    </w:p>
    <w:p>
      <w:pPr>
        <w:pStyle w:val="Heading1"/>
        <w:spacing w:after="200" w:before="360"/>
      </w:pPr>
      <w:r>
        <w:rPr>
          <w:rFonts w:ascii="Arial" w:cs="Arial" w:eastAsia="Arial" w:hAnsi="Arial"/>
          <w:b/>
          <w:bCs/>
          <w:color w:val="3D2A18"/>
          <w:sz w:val="32"/>
          <w:szCs w:val="32"/>
        </w:rPr>
        <w:t xml:space="preserve">10. Implementation Order</w:t>
      </w:r>
    </w:p>
    <w:p>
      <w:pPr>
        <w:spacing w:after="120" w:line="300"/>
      </w:pPr>
      <w:r>
        <w:rPr>
          <w:rFonts w:ascii="Arial" w:cs="Arial" w:eastAsia="Arial" w:hAnsi="Arial"/>
          <w:color w:val="3D2A18"/>
          <w:sz w:val="21"/>
          <w:szCs w:val="21"/>
        </w:rPr>
        <w:t xml:space="preserve">For Claude Code, implement changes in this order to minimize conflicts and maximize impact at each step.</w:t>
      </w:r>
    </w:p>
    <w:p>
      <w:pPr>
        <w:spacing w:after="80"/>
      </w:pPr>
    </w:p>
    <w:p>
      <w:pPr>
        <w:pStyle w:val="ListParagraph"/>
        <w:numPr>
          <w:ilvl w:val="0"/>
          <w:numId w:val="3"/>
        </w:numPr>
        <w:spacing w:after="120" w:line="300"/>
      </w:pPr>
      <w:r>
        <w:rPr>
          <w:rFonts w:ascii="Arial" w:cs="Arial" w:eastAsia="Arial" w:hAnsi="Arial"/>
          <w:b/>
          <w:bCs/>
          <w:color w:val="3D2A18"/>
          <w:sz w:val="21"/>
          <w:szCs w:val="21"/>
        </w:rPr>
        <w:t xml:space="preserve">globals.css changes</w:t>
      </w:r>
      <w:r>
        <w:rPr>
          <w:rFonts w:ascii="Arial" w:cs="Arial" w:eastAsia="Arial" w:hAnsi="Arial"/>
          <w:color w:val="3D2A18"/>
          <w:sz w:val="21"/>
          <w:szCs w:val="21"/>
        </w:rPr>
        <w:t xml:space="preserve"> — Base font 16px, add .page-title class. Affects everything.</w:t>
      </w:r>
    </w:p>
    <w:p>
      <w:pPr>
        <w:pStyle w:val="ListParagraph"/>
        <w:numPr>
          <w:ilvl w:val="0"/>
          <w:numId w:val="3"/>
        </w:numPr>
        <w:spacing w:after="120" w:line="300"/>
      </w:pPr>
      <w:r>
        <w:rPr>
          <w:rFonts w:ascii="Arial" w:cs="Arial" w:eastAsia="Arial" w:hAnsi="Arial"/>
          <w:b/>
          <w:bCs/>
          <w:color w:val="3D2A18"/>
          <w:sz w:val="21"/>
          <w:szCs w:val="21"/>
        </w:rPr>
        <w:t xml:space="preserve">Build PageHeader component</w:t>
      </w:r>
      <w:r>
        <w:rPr>
          <w:rFonts w:ascii="Arial" w:cs="Arial" w:eastAsia="Arial" w:hAnsi="Arial"/>
          <w:color w:val="3D2A18"/>
          <w:sz w:val="21"/>
          <w:szCs w:val="21"/>
        </w:rPr>
        <w:t xml:space="preserve"> — New file: components/PageHeader.tsx. Must exist before page updates.</w:t>
      </w:r>
    </w:p>
    <w:p>
      <w:pPr>
        <w:pStyle w:val="ListParagraph"/>
        <w:numPr>
          <w:ilvl w:val="0"/>
          <w:numId w:val="3"/>
        </w:numPr>
        <w:spacing w:after="120" w:line="300"/>
      </w:pPr>
      <w:r>
        <w:rPr>
          <w:rFonts w:ascii="Arial" w:cs="Arial" w:eastAsia="Arial" w:hAnsi="Arial"/>
          <w:b/>
          <w:bCs/>
          <w:color w:val="3D2A18"/>
          <w:sz w:val="21"/>
          <w:szCs w:val="21"/>
        </w:rPr>
        <w:t xml:space="preserve">Homepage (app/page.tsx)</w:t>
      </w:r>
      <w:r>
        <w:rPr>
          <w:rFonts w:ascii="Arial" w:cs="Arial" w:eastAsia="Arial" w:hAnsi="Arial"/>
          <w:color w:val="3D2A18"/>
          <w:sz w:val="21"/>
          <w:szCs w:val="21"/>
        </w:rPr>
        <w:t xml:space="preserve"> — Reduce hero, reduce section padding, add Submit CTA.</w:t>
      </w:r>
    </w:p>
    <w:p>
      <w:pPr>
        <w:pStyle w:val="ListParagraph"/>
        <w:numPr>
          <w:ilvl w:val="0"/>
          <w:numId w:val="3"/>
        </w:numPr>
        <w:spacing w:after="120" w:line="300"/>
      </w:pPr>
      <w:r>
        <w:rPr>
          <w:rFonts w:ascii="Arial" w:cs="Arial" w:eastAsia="Arial" w:hAnsi="Arial"/>
          <w:b/>
          <w:bCs/>
          <w:color w:val="3D2A18"/>
          <w:sz w:val="21"/>
          <w:szCs w:val="21"/>
        </w:rPr>
        <w:t xml:space="preserve">High-traffic internal pages</w:t>
      </w:r>
      <w:r>
        <w:rPr>
          <w:rFonts w:ascii="Arial" w:cs="Arial" w:eastAsia="Arial" w:hAnsi="Arial"/>
          <w:color w:val="3D2A18"/>
          <w:sz w:val="21"/>
          <w:szCs w:val="21"/>
        </w:rPr>
        <w:t xml:space="preserve"> — /about, /submit, /guide-for-authors, /articles. Add PageHeader, section labels, fix spacing.</w:t>
      </w:r>
    </w:p>
    <w:p>
      <w:pPr>
        <w:pStyle w:val="ListParagraph"/>
        <w:numPr>
          <w:ilvl w:val="0"/>
          <w:numId w:val="3"/>
        </w:numPr>
        <w:spacing w:after="120" w:line="300"/>
      </w:pPr>
      <w:r>
        <w:rPr>
          <w:rFonts w:ascii="Arial" w:cs="Arial" w:eastAsia="Arial" w:hAnsi="Arial"/>
          <w:b/>
          <w:bCs/>
          <w:color w:val="3D2A18"/>
          <w:sz w:val="21"/>
          <w:szCs w:val="21"/>
        </w:rPr>
        <w:t xml:space="preserve">Remaining internal pages</w:t>
      </w:r>
      <w:r>
        <w:rPr>
          <w:rFonts w:ascii="Arial" w:cs="Arial" w:eastAsia="Arial" w:hAnsi="Arial"/>
          <w:color w:val="3D2A18"/>
          <w:sz w:val="21"/>
          <w:szCs w:val="21"/>
        </w:rPr>
        <w:t xml:space="preserve"> — Apply same pattern (PageHeader + section labels + spacing) to all other pages.</w:t>
      </w:r>
    </w:p>
    <w:p>
      <w:pPr>
        <w:pStyle w:val="ListParagraph"/>
        <w:numPr>
          <w:ilvl w:val="0"/>
          <w:numId w:val="3"/>
        </w:numPr>
        <w:spacing w:after="120" w:line="300"/>
      </w:pPr>
      <w:r>
        <w:rPr>
          <w:rFonts w:ascii="Arial" w:cs="Arial" w:eastAsia="Arial" w:hAnsi="Arial"/>
          <w:b/>
          <w:bCs/>
          <w:color w:val="3D2A18"/>
          <w:sz w:val="21"/>
          <w:szCs w:val="21"/>
        </w:rPr>
        <w:t xml:space="preserve">New pages</w:t>
      </w:r>
      <w:r>
        <w:rPr>
          <w:rFonts w:ascii="Arial" w:cs="Arial" w:eastAsia="Arial" w:hAnsi="Arial"/>
          <w:color w:val="3D2A18"/>
          <w:sz w:val="21"/>
          <w:szCs w:val="21"/>
        </w:rPr>
        <w:t xml:space="preserve"> — /templates, /for-reviewers, /article-types, /faq, /accessibility.</w:t>
      </w:r>
    </w:p>
    <w:p>
      <w:pPr>
        <w:pStyle w:val="ListParagraph"/>
        <w:numPr>
          <w:ilvl w:val="0"/>
          <w:numId w:val="3"/>
        </w:numPr>
        <w:spacing w:after="120" w:line="300"/>
      </w:pPr>
      <w:r>
        <w:rPr>
          <w:rFonts w:ascii="Arial" w:cs="Arial" w:eastAsia="Arial" w:hAnsi="Arial"/>
          <w:b/>
          <w:bCs/>
          <w:color w:val="3D2A18"/>
          <w:sz w:val="21"/>
          <w:szCs w:val="21"/>
        </w:rPr>
        <w:t xml:space="preserve">Color and contrast audit</w:t>
      </w:r>
      <w:r>
        <w:rPr>
          <w:rFonts w:ascii="Arial" w:cs="Arial" w:eastAsia="Arial" w:hAnsi="Arial"/>
          <w:color w:val="3D2A18"/>
          <w:sz w:val="21"/>
          <w:szCs w:val="21"/>
        </w:rPr>
        <w:t xml:space="preserve"> — Run WebAIM checks on all color combinations. Fix any WCAG failures.</w:t>
      </w:r>
    </w:p>
    <w:p>
      <w:pPr>
        <w:pStyle w:val="ListParagraph"/>
        <w:numPr>
          <w:ilvl w:val="0"/>
          <w:numId w:val="3"/>
        </w:numPr>
        <w:spacing w:after="120" w:line="300"/>
      </w:pPr>
      <w:r>
        <w:rPr>
          <w:rFonts w:ascii="Arial" w:cs="Arial" w:eastAsia="Arial" w:hAnsi="Arial"/>
          <w:b/>
          <w:bCs/>
          <w:color w:val="3D2A18"/>
          <w:sz w:val="21"/>
          <w:szCs w:val="21"/>
        </w:rPr>
        <w:t xml:space="preserve">Final QA</w:t>
      </w:r>
      <w:r>
        <w:rPr>
          <w:rFonts w:ascii="Arial" w:cs="Arial" w:eastAsia="Arial" w:hAnsi="Arial"/>
          <w:color w:val="3D2A18"/>
          <w:sz w:val="21"/>
          <w:szCs w:val="21"/>
        </w:rPr>
        <w:t xml:space="preserve"> — Verify all 26+ pages have consistent heading scale, spacing, section labels, and PageHeaders. Test on mobile.</w:t>
      </w:r>
    </w:p>
    <w:p>
      <w:pPr>
        <w:spacing w:after="80"/>
      </w:pPr>
    </w:p>
    <w:p>
      <w:pPr>
        <w:spacing w:after="120" w:line="300"/>
      </w:pPr>
      <w:r>
        <w:rPr>
          <w:rFonts w:ascii="Arial" w:cs="Arial" w:eastAsia="Arial" w:hAnsi="Arial"/>
          <w:color w:val="3D2A18"/>
          <w:sz w:val="21"/>
          <w:szCs w:val="21"/>
        </w:rPr>
        <w:t xml:space="preserve">Each step should be committed separately for clean git history and easy rollback.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7E67"/>
        <w:sz w:val="16"/>
        <w:szCs w:val="16"/>
      </w:rPr>
      <w:t xml:space="preserve">Page </w:t>
    </w:r>
    <w:r>
      <w:rPr>
        <w:rFonts w:ascii="Arial" w:cs="Arial" w:eastAsia="Arial" w:hAnsi="Arial"/>
        <w:color w:val="997E6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7E67"/>
        <w:sz w:val="16"/>
        <w:szCs w:val="16"/>
      </w:rPr>
      <w:t xml:space="preserve">OSCRSJ Website Redesign — Suggestions for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D2A1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6649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2026-04-11T07:21:03.564Z</dcterms:created>
  <dcterms:modified xsi:type="dcterms:W3CDTF">2026-04-11T07:21:03.564Z</dcterms:modified>
</cp:coreProperties>
</file>

<file path=docProps/custom.xml><?xml version="1.0" encoding="utf-8"?>
<Properties xmlns="http://schemas.openxmlformats.org/officeDocument/2006/custom-properties" xmlns:vt="http://schemas.openxmlformats.org/officeDocument/2006/docPropsVTypes"/>
</file>