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IVR_CALL_EVENT_CONTEXT_MENU_NAME_APR17_ONWARDS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EXISTS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IVR_CALL_EVENT_CONTEXT_MENU_NAME_APR17_ONWARDS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OCCURRENCE_TIME_1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(OCCURRENCE_TIME_T1)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(OCCURRENCE_TIME_T2)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(OCCURRENCE_TIME_T3)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(OCCURRENCE_TIME_T4)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(OCCURRENCE_TIME_T5)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(OCCURRENCE_TIME_T6)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(OCCURRENCE_TIME_T7)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(OCCURRENCE_TIME_T8)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(OCCURRENCE_TIME_T9)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OCCURRENCE_TIME_T9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A.CONN_ID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A.UUID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B.SVCOPS_IVR_MENU_DIM_ID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B.CALL_DURATION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C.MENU_NAME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ROW_NUMBER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SVCOPS_IVR_MENU_DIM_ID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.SVCOPS_IVR_CALL_DIM A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.SVCOPS_IVR_CALL_ACTIVITY_FACT B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A.CONN_ID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'0'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B.CALL_DAY_ID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20170401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20190131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.SVCOPS_IVR_MENU_DIM C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OCCURRENCE_TIME_TRANSPOSE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(EVENT_CONTEXT_T1)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(EVENT_CONTEXT_T2)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(EVENT_CONTEXT_T3)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(EVENT_CONTEXT_T4)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(EVENT_CONTEXT_T5)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(EVENT_CONTEXT_T6)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(EVENT_CONTEXT_T7)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(EVENT_CONTEXT_T8)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(EVENT_CONTEXT_T9)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EVENT_CONTEXT_T9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A.CONN_ID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A.UUID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B.SVCOPS_IVR_MENU_DIM_ID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ab/>
        <w:t xml:space="preserve"> , B.EVENT_CONTEXT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C.MENU_NAME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ROW_NUMBER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SVCOPS_IVR_MENU_DIM_ID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.SVCOPS_IVR_CALL_DIM A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.SVCOPS_IVR_CALL_ACTIVITY_FACT B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A.CONN_ID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'0'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B.CALL_DAY_ID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20170401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20190131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.SVCOPS_IVR_MENU_DIM C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EVENT_CONTEXT_TRANSPOSE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EVENT_CONTEXT.SVCOPS_IVR_CALL_DIM_ID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(EVENT_DURATION_T1)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(EVENT_DURATION_T2)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(EVENT_DURATION_T3)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(EVENT_DURATION_T4)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(EVENT_DURATION_T5)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(EVENT_DURATION_T6)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(EVENT_DURATION_T7)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(EVENT_DURATION_T8)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(EVENT_DURATION_T9)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EVENT_DURATION_T9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A.CONN_ID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A.UUID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B.SVCOPS_IVR_MENU_DIM_ID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B.EVENT_DURATION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C.MENU_NAME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ROW_NUMBER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SVCOPS_IVR_MENU_DIM_ID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.SVCOPS_IVR_CALL_DIM A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.SVCOPS_IVR_CALL_ACTIVITY_FACT B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A.CONN_ID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'0'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B.CALL_DAY_ID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20170401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20190131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.SVCOPS_IVR_MENU_DIM C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EVENT_D_TRANSPOSE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EVENT_DURATION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EVENT_DURATION.SVCOPS_IVR_CALL_DIM_ID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(MENU_NAME_T1)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(MENU_NAME_T2)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(MENU_NAME_T3)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(MENU_NAME_T4)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(MENU_NAME_T5)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(MENU_NAME_T6)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(MENU_NAME_T7)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(MENU_NAME_T8)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(MENU_NAME_T9)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MENU_NAME_T9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A.CONN_ID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A.UUID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B.SVCOPS_IVR_MENU_DIM_ID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B.OCCURRENCE_TIME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B.EVENT_CONTEXT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C.MENU_NAME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ROW_NUMBER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PARTITION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B.OCCURRENCE_TIME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SVCOPS_IVR_MENU_DIM_ID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RN_MENU_CHANGE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.SVCOPS_IVR_CALL_DIM A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.SVCOPS_IVR_CALL_ACTIVITY_FACT B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A.CONN_ID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'0'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B.CALL_DAY_ID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20170401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20190131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DM_CUSTOMER.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ADMIN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.SVCOPS_IVR_MENU_DIM C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C.SVCOPS_IVR_MENU_DIM_ID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B.SVCOPS_IVR_MENU_DIM_ID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&lt;&gt;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-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) MENU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MENU_TRANSPOSE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 MENU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OCCURRENCE_TIME.SVCOPS_IVR_CALL_DIM_ID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MENU.SVCOPS_IVR_CALL_DIM_ID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80"/>
          <w:sz w:val="18"/>
          <w:szCs w:val="18"/>
          <w:shd w:val="clear" w:color="auto" w:fill="FFFFFF"/>
        </w:rPr>
        <w:t>/* Records Affected: 29338023. */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80"/>
          <w:sz w:val="18"/>
          <w:szCs w:val="18"/>
          <w:shd w:val="clear" w:color="auto" w:fill="FFFFFF"/>
        </w:rPr>
        <w:t>/* MERGE IVR CALL ACCOUNT DATA WITH ACTIVITY MENU DATA FOR FY18 AND FY19 */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IVR_CALL_ACCOUNT_ACITIVITY_MENU_APR17_JAN19;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IVR_CALL_ACCOUNT_ACITIVITY_MENU</w:t>
      </w:r>
      <w:bookmarkEnd w:id="0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_APR17_JAN19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*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, OCCURRENCE_TIME_1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MENU_NAME_1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MENU_NAME_2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MENU_NAME_3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MENU_NAME_4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MENU_NAME_5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MENU_NAME_6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MENU_NAME_7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MENU_NAME_8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OCCURRENCE_TIME_9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EVENT_CONTEXT_9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EVENT_DURATION_9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  <w:t xml:space="preserve"> , MENU_NAME_9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IVR_CALL_ACCOUNT_APR15_JAN19 A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IVR_CALL_EVENT_CONTEXT_MENU_NAME_APR17_ONWARDS B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A.SVCOPS_IVR_CALL_DIM_ID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B.SVCOPS_IVR_CALL_DIM_ID</w:t>
      </w:r>
    </w:p>
    <w:p w:rsidR="00606558" w:rsidRDefault="00606558" w:rsidP="0060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A.CALL_DAY_ID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20170401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20190131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D70140" w:rsidRDefault="00606558" w:rsidP="00606558">
      <w:r>
        <w:rPr>
          <w:rFonts w:ascii="Courier New" w:hAnsi="Courier New" w:cs="Courier New"/>
          <w:color w:val="008080"/>
          <w:sz w:val="18"/>
          <w:szCs w:val="18"/>
          <w:shd w:val="clear" w:color="auto" w:fill="FFFFFF"/>
        </w:rPr>
        <w:t>/* Records Affected: 34067365. */</w:t>
      </w:r>
    </w:p>
    <w:sectPr w:rsidR="00D7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58"/>
    <w:rsid w:val="00606558"/>
    <w:rsid w:val="00D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Financial Services</Company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Toyota Financial Services</dc:creator>
  <cp:lastModifiedBy>Toyota Financial Services</cp:lastModifiedBy>
  <cp:revision>1</cp:revision>
  <dcterms:created xsi:type="dcterms:W3CDTF">2019-03-01T22:33:00Z</dcterms:created>
  <dcterms:modified xsi:type="dcterms:W3CDTF">2019-03-01T22:39:00Z</dcterms:modified>
</cp:coreProperties>
</file>