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61B" w:rsidRPr="00033338" w:rsidRDefault="0043161B" w:rsidP="0043161B">
      <w:pPr>
        <w:rPr>
          <w:rFonts w:ascii="Comic Sans MS" w:hAnsi="Comic Sans MS"/>
          <w:i/>
          <w:sz w:val="24"/>
        </w:rPr>
      </w:pPr>
    </w:p>
    <w:p w:rsidR="0043161B" w:rsidRDefault="0043161B" w:rsidP="0043161B">
      <w:pPr>
        <w:rPr>
          <w:rFonts w:ascii="Trebuchet MS" w:hAnsi="Trebuchet MS"/>
          <w:sz w:val="24"/>
        </w:rPr>
      </w:pPr>
    </w:p>
    <w:p w:rsidR="0043161B" w:rsidRDefault="0043161B" w:rsidP="0043161B">
      <w:pPr>
        <w:jc w:val="center"/>
        <w:rPr>
          <w:rFonts w:ascii="Trebuchet MS" w:hAnsi="Trebuchet MS"/>
          <w:sz w:val="96"/>
        </w:rPr>
      </w:pPr>
    </w:p>
    <w:p w:rsidR="0043161B" w:rsidRPr="001747FD" w:rsidRDefault="0043161B" w:rsidP="0043161B">
      <w:pPr>
        <w:jc w:val="center"/>
        <w:rPr>
          <w:rFonts w:ascii="Trebuchet MS" w:hAnsi="Trebuchet MS"/>
          <w:sz w:val="96"/>
        </w:rPr>
      </w:pPr>
      <w:r w:rsidRPr="001747FD">
        <w:rPr>
          <w:rFonts w:ascii="Trebuchet MS" w:hAnsi="Trebuchet MS"/>
          <w:sz w:val="96"/>
        </w:rPr>
        <w:t>INVITATION</w:t>
      </w:r>
    </w:p>
    <w:p w:rsidR="0043161B" w:rsidRDefault="0043161B" w:rsidP="0043161B">
      <w:pPr>
        <w:spacing w:line="360" w:lineRule="auto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Mademoiselle, Monsieur, Madame : …………………………………………………………………………</w:t>
      </w:r>
    </w:p>
    <w:p w:rsidR="0043161B" w:rsidRDefault="0043161B" w:rsidP="0043161B">
      <w:pPr>
        <w:spacing w:line="360" w:lineRule="auto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Institution/ organisation :…………………………………………………………………………………………….</w:t>
      </w:r>
    </w:p>
    <w:p w:rsidR="0043161B" w:rsidRDefault="0043161B" w:rsidP="0043161B">
      <w:pPr>
        <w:spacing w:line="360" w:lineRule="auto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Le Secrétariat Exécutif National du PNMLS en collaboration avec l’UNFPA </w:t>
      </w:r>
      <w:r>
        <w:rPr>
          <w:rFonts w:ascii="Trebuchet MS" w:hAnsi="Trebuchet MS"/>
          <w:sz w:val="24"/>
        </w:rPr>
        <w:t>vous invite à participer à l’atelier</w:t>
      </w:r>
      <w:r w:rsidR="005C6523">
        <w:rPr>
          <w:rFonts w:ascii="Trebuchet MS" w:hAnsi="Trebuchet MS"/>
          <w:sz w:val="24"/>
        </w:rPr>
        <w:t xml:space="preserve"> résidentiel </w:t>
      </w:r>
      <w:r>
        <w:rPr>
          <w:rFonts w:ascii="Trebuchet MS" w:hAnsi="Trebuchet MS"/>
          <w:sz w:val="24"/>
        </w:rPr>
        <w:t xml:space="preserve"> de re</w:t>
      </w:r>
      <w:r w:rsidR="0044648C">
        <w:rPr>
          <w:rFonts w:ascii="Trebuchet MS" w:hAnsi="Trebuchet MS"/>
          <w:sz w:val="24"/>
        </w:rPr>
        <w:t>lecture, validation et finalisation du rapport de l’évaluation rapide des préservatifs dans la région du Kasaï et au niveau central qu’il organise le jeudi 15 novembre au</w:t>
      </w:r>
      <w:r>
        <w:rPr>
          <w:rFonts w:ascii="Trebuchet MS" w:hAnsi="Trebuchet MS"/>
          <w:sz w:val="24"/>
        </w:rPr>
        <w:t xml:space="preserve"> </w:t>
      </w:r>
      <w:r w:rsidR="0044648C">
        <w:rPr>
          <w:rFonts w:ascii="Trebuchet MS" w:hAnsi="Trebuchet MS"/>
          <w:sz w:val="24"/>
        </w:rPr>
        <w:t xml:space="preserve"> vendredi 16 novembre</w:t>
      </w:r>
      <w:r>
        <w:rPr>
          <w:rFonts w:ascii="Trebuchet MS" w:hAnsi="Trebuchet MS"/>
          <w:sz w:val="24"/>
        </w:rPr>
        <w:t xml:space="preserve"> </w:t>
      </w:r>
      <w:r w:rsidR="0044648C">
        <w:rPr>
          <w:rFonts w:ascii="Trebuchet MS" w:hAnsi="Trebuchet MS"/>
          <w:sz w:val="24"/>
        </w:rPr>
        <w:t xml:space="preserve"> 2018 à</w:t>
      </w:r>
      <w:r w:rsidR="005C6523">
        <w:rPr>
          <w:rFonts w:ascii="Trebuchet MS" w:hAnsi="Trebuchet MS"/>
          <w:sz w:val="24"/>
        </w:rPr>
        <w:t xml:space="preserve"> </w:t>
      </w:r>
      <w:r w:rsidR="0044648C">
        <w:rPr>
          <w:rFonts w:ascii="Trebuchet MS" w:hAnsi="Trebuchet MS"/>
          <w:sz w:val="24"/>
        </w:rPr>
        <w:t xml:space="preserve"> 09</w:t>
      </w:r>
      <w:r w:rsidR="005C6523">
        <w:rPr>
          <w:rFonts w:ascii="Trebuchet MS" w:hAnsi="Trebuchet MS"/>
          <w:sz w:val="24"/>
        </w:rPr>
        <w:t>h00’ à « En vrac »</w:t>
      </w:r>
      <w:r>
        <w:rPr>
          <w:rFonts w:ascii="Trebuchet MS" w:hAnsi="Trebuchet MS"/>
          <w:sz w:val="24"/>
        </w:rPr>
        <w:t>.</w:t>
      </w:r>
    </w:p>
    <w:p w:rsidR="00FD7B50" w:rsidRDefault="00FD7B50" w:rsidP="0043161B">
      <w:pPr>
        <w:spacing w:line="360" w:lineRule="auto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Vous  trouverez en annexe les termes de référence de l’atelier.</w:t>
      </w:r>
    </w:p>
    <w:p w:rsidR="0043161B" w:rsidRDefault="0043161B" w:rsidP="0043161B">
      <w:pPr>
        <w:spacing w:line="360" w:lineRule="auto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Votre présence est vivement souhaitée.</w:t>
      </w:r>
    </w:p>
    <w:p w:rsidR="0043161B" w:rsidRDefault="0043161B" w:rsidP="0043161B">
      <w:pPr>
        <w:ind w:firstLine="5103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Fait à Kinshasa, le  </w:t>
      </w:r>
    </w:p>
    <w:p w:rsidR="0043161B" w:rsidRDefault="0043161B" w:rsidP="0043161B">
      <w:pPr>
        <w:ind w:firstLine="5103"/>
        <w:jc w:val="both"/>
        <w:rPr>
          <w:rFonts w:ascii="Trebuchet MS" w:hAnsi="Trebuchet MS"/>
          <w:sz w:val="24"/>
        </w:rPr>
      </w:pPr>
    </w:p>
    <w:p w:rsidR="0043161B" w:rsidRPr="000B6C71" w:rsidRDefault="0043161B" w:rsidP="0043161B">
      <w:pPr>
        <w:ind w:firstLine="5103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Pr. Dr. Liévin KAPEND’A KALALA</w:t>
      </w:r>
    </w:p>
    <w:p w:rsidR="0043161B" w:rsidRDefault="0043161B" w:rsidP="0043161B"/>
    <w:p w:rsidR="00580486" w:rsidRDefault="00580486"/>
    <w:sectPr w:rsidR="00580486" w:rsidSect="00033338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55C31"/>
    <w:multiLevelType w:val="hybridMultilevel"/>
    <w:tmpl w:val="FFE82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43161B"/>
    <w:rsid w:val="0043161B"/>
    <w:rsid w:val="0044648C"/>
    <w:rsid w:val="00580486"/>
    <w:rsid w:val="005C6523"/>
    <w:rsid w:val="00EF6C71"/>
    <w:rsid w:val="00FD7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161B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getou yengo</dc:creator>
  <cp:keywords/>
  <dc:description/>
  <cp:lastModifiedBy>getou yengo</cp:lastModifiedBy>
  <cp:revision>7</cp:revision>
  <dcterms:created xsi:type="dcterms:W3CDTF">2018-11-09T09:54:00Z</dcterms:created>
  <dcterms:modified xsi:type="dcterms:W3CDTF">2018-11-09T10:18:00Z</dcterms:modified>
</cp:coreProperties>
</file>