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charts/chart3.xml" ContentType="application/vnd.openxmlformats-officedocument.drawingml.chart+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charts/chart5.xml" ContentType="application/vnd.openxmlformats-officedocument.drawingml.chart+xml"/>
  <Override PartName="/word/theme/theme1.xml" ContentType="application/vnd.openxmlformats-officedocument.theme+xml"/>
  <Override PartName="/docProps/app.xml" ContentType="application/vnd.openxmlformats-officedocument.extended-properties+xml"/>
  <Default Extension="xlsx" ContentType="application/vnd.openxmlformats-officedocument.spreadsheetml.sheet"/>
  <Override PartName="/word/diagrams/layout1.xml" ContentType="application/vnd.openxmlformats-officedocument.drawingml.diagramLayout+xml"/>
  <Override PartName="/word/diagrams/quickStyle1.xml" ContentType="application/vnd.openxmlformats-officedocument.drawingml.diagramStyle+xml"/>
  <Override PartName="/word/charts/chart2.xml" ContentType="application/vnd.openxmlformats-officedocument.drawingml.chart+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word/charts/chart4.xml" ContentType="application/vnd.openxmlformats-officedocument.drawingml.chart+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C4E92" w:rsidRPr="000721CC" w:rsidRDefault="001C4E92" w:rsidP="000721CC">
      <w:pPr>
        <w:spacing w:before="30" w:after="30"/>
        <w:jc w:val="center"/>
        <w:rPr>
          <w:rFonts w:ascii="Times New Roman" w:hAnsi="Times New Roman" w:cs="Times New Roman"/>
          <w:sz w:val="28"/>
          <w:szCs w:val="32"/>
        </w:rPr>
      </w:pPr>
      <w:r w:rsidRPr="000721CC">
        <w:rPr>
          <w:rFonts w:ascii="Times New Roman" w:hAnsi="Times New Roman" w:cs="Times New Roman"/>
          <w:noProof/>
          <w:sz w:val="28"/>
          <w:szCs w:val="32"/>
        </w:rPr>
        <w:drawing>
          <wp:inline distT="0" distB="0" distL="0" distR="0">
            <wp:extent cx="1892300" cy="17018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92300" cy="1701800"/>
                    </a:xfrm>
                    <a:prstGeom prst="rect">
                      <a:avLst/>
                    </a:prstGeom>
                    <a:noFill/>
                    <a:ln w="9525">
                      <a:noFill/>
                      <a:miter lim="800000"/>
                      <a:headEnd/>
                      <a:tailEnd/>
                    </a:ln>
                  </pic:spPr>
                </pic:pic>
              </a:graphicData>
            </a:graphic>
          </wp:inline>
        </w:drawing>
      </w: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szCs w:val="32"/>
        </w:rPr>
      </w:pPr>
      <w:r w:rsidRPr="000721CC">
        <w:rPr>
          <w:rFonts w:ascii="Times New Roman" w:hAnsi="Times New Roman" w:cs="Times New Roman"/>
          <w:sz w:val="28"/>
          <w:szCs w:val="32"/>
        </w:rPr>
        <w:t>STRATHMORE UNIVERSITY</w:t>
      </w: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szCs w:val="32"/>
        </w:rPr>
      </w:pPr>
      <w:r w:rsidRPr="000721CC">
        <w:rPr>
          <w:rFonts w:ascii="Times New Roman" w:hAnsi="Times New Roman" w:cs="Times New Roman"/>
          <w:sz w:val="28"/>
          <w:szCs w:val="32"/>
        </w:rPr>
        <w:t>FACULTY OF INFORMATION TECHNOLOGY</w:t>
      </w: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r w:rsidRPr="000721CC">
        <w:rPr>
          <w:rFonts w:ascii="Times New Roman" w:hAnsi="Times New Roman" w:cs="Times New Roman"/>
          <w:sz w:val="28"/>
        </w:rPr>
        <w:t>PROJECT PROPOSAL</w:t>
      </w: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p>
    <w:p w:rsidR="001C4E92" w:rsidRPr="00017566" w:rsidRDefault="001C4E92" w:rsidP="000721CC">
      <w:pPr>
        <w:jc w:val="center"/>
        <w:rPr>
          <w:rFonts w:ascii="Times New Roman" w:hAnsi="Times New Roman" w:cs="Times New Roman"/>
          <w:b/>
          <w:sz w:val="28"/>
        </w:rPr>
      </w:pPr>
      <w:r w:rsidRPr="00017566">
        <w:rPr>
          <w:rFonts w:ascii="Times New Roman" w:hAnsi="Times New Roman" w:cs="Times New Roman"/>
          <w:b/>
          <w:sz w:val="28"/>
        </w:rPr>
        <w:t>KENYA REVENUE AUTHORITY LICENSE MANAGEMENT SYSTEM</w:t>
      </w: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p>
    <w:p w:rsidR="001C4E92" w:rsidRPr="000721CC" w:rsidRDefault="001C4E92" w:rsidP="000721CC">
      <w:pPr>
        <w:spacing w:before="30" w:after="30"/>
        <w:jc w:val="center"/>
        <w:rPr>
          <w:rFonts w:ascii="Times New Roman" w:hAnsi="Times New Roman" w:cs="Times New Roman"/>
          <w:sz w:val="28"/>
        </w:rPr>
      </w:pPr>
    </w:p>
    <w:p w:rsidR="007D5764" w:rsidRPr="000721CC" w:rsidRDefault="007D5764" w:rsidP="000721CC">
      <w:pPr>
        <w:spacing w:before="30" w:after="30"/>
        <w:jc w:val="center"/>
        <w:rPr>
          <w:rFonts w:ascii="Times New Roman" w:hAnsi="Times New Roman" w:cs="Times New Roman"/>
          <w:sz w:val="28"/>
        </w:rPr>
      </w:pPr>
      <w:r w:rsidRPr="000721CC">
        <w:rPr>
          <w:rFonts w:ascii="Times New Roman" w:hAnsi="Times New Roman" w:cs="Times New Roman"/>
          <w:sz w:val="28"/>
        </w:rPr>
        <w:t>KIPKOECH ROBIN-</w:t>
      </w:r>
      <w:r w:rsidR="00384DE5" w:rsidRPr="000721CC">
        <w:rPr>
          <w:rFonts w:ascii="Times New Roman" w:hAnsi="Times New Roman" w:cs="Times New Roman"/>
          <w:sz w:val="28"/>
        </w:rPr>
        <w:t>052491</w:t>
      </w:r>
    </w:p>
    <w:p w:rsidR="001C4E92" w:rsidRPr="000721CC" w:rsidRDefault="001C4E92" w:rsidP="000721CC">
      <w:pPr>
        <w:spacing w:before="30" w:after="30"/>
        <w:jc w:val="center"/>
        <w:rPr>
          <w:rFonts w:ascii="Times New Roman" w:hAnsi="Times New Roman" w:cs="Times New Roman"/>
          <w:sz w:val="28"/>
        </w:rPr>
      </w:pPr>
      <w:r w:rsidRPr="000721CC">
        <w:rPr>
          <w:rFonts w:ascii="Times New Roman" w:hAnsi="Times New Roman" w:cs="Times New Roman"/>
          <w:sz w:val="28"/>
        </w:rPr>
        <w:t>MUTISYA WAYUA-052061</w:t>
      </w:r>
    </w:p>
    <w:p w:rsidR="001C4E92" w:rsidRPr="000721CC" w:rsidRDefault="001C4E92" w:rsidP="000721CC">
      <w:pPr>
        <w:spacing w:before="30" w:after="30"/>
        <w:jc w:val="center"/>
        <w:rPr>
          <w:rFonts w:ascii="Times New Roman" w:hAnsi="Times New Roman" w:cs="Times New Roman"/>
          <w:sz w:val="28"/>
          <w:szCs w:val="32"/>
        </w:rPr>
      </w:pPr>
      <w:r w:rsidRPr="000721CC">
        <w:rPr>
          <w:rFonts w:ascii="Times New Roman" w:hAnsi="Times New Roman" w:cs="Times New Roman"/>
          <w:sz w:val="28"/>
          <w:szCs w:val="32"/>
        </w:rPr>
        <w:t>AGUTU LAURA -053075</w:t>
      </w:r>
    </w:p>
    <w:p w:rsidR="001C4E92" w:rsidRPr="000721CC" w:rsidRDefault="001C4E92" w:rsidP="000721CC">
      <w:pPr>
        <w:spacing w:before="30" w:after="30"/>
        <w:jc w:val="center"/>
        <w:rPr>
          <w:rFonts w:ascii="Times New Roman" w:hAnsi="Times New Roman" w:cs="Times New Roman"/>
          <w:sz w:val="28"/>
          <w:szCs w:val="32"/>
        </w:rPr>
      </w:pPr>
      <w:r w:rsidRPr="000721CC">
        <w:rPr>
          <w:rFonts w:ascii="Times New Roman" w:hAnsi="Times New Roman" w:cs="Times New Roman"/>
          <w:sz w:val="28"/>
          <w:szCs w:val="32"/>
        </w:rPr>
        <w:t>BBIT 3</w:t>
      </w: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1C4E92" w:rsidP="000721CC">
      <w:pPr>
        <w:spacing w:before="30" w:after="30"/>
        <w:jc w:val="center"/>
        <w:rPr>
          <w:rFonts w:ascii="Times New Roman" w:hAnsi="Times New Roman" w:cs="Times New Roman"/>
          <w:sz w:val="28"/>
          <w:szCs w:val="32"/>
        </w:rPr>
      </w:pPr>
    </w:p>
    <w:p w:rsidR="001C4E92" w:rsidRPr="000721CC" w:rsidRDefault="000621C8" w:rsidP="000721CC">
      <w:pPr>
        <w:spacing w:before="30" w:after="30"/>
        <w:jc w:val="center"/>
        <w:rPr>
          <w:rFonts w:ascii="Times New Roman" w:hAnsi="Times New Roman" w:cs="Times New Roman"/>
          <w:sz w:val="28"/>
        </w:rPr>
      </w:pPr>
      <w:r w:rsidRPr="000721CC">
        <w:rPr>
          <w:rFonts w:ascii="Times New Roman" w:hAnsi="Times New Roman" w:cs="Times New Roman"/>
          <w:sz w:val="28"/>
        </w:rPr>
        <w:t>SUBMITTED ON: 16</w:t>
      </w:r>
      <w:r w:rsidR="001C4E92" w:rsidRPr="000721CC">
        <w:rPr>
          <w:rFonts w:ascii="Times New Roman" w:hAnsi="Times New Roman" w:cs="Times New Roman"/>
          <w:sz w:val="28"/>
          <w:vertAlign w:val="superscript"/>
        </w:rPr>
        <w:t>TH</w:t>
      </w:r>
      <w:r w:rsidR="001C4E92" w:rsidRPr="000721CC">
        <w:rPr>
          <w:rFonts w:ascii="Times New Roman" w:hAnsi="Times New Roman" w:cs="Times New Roman"/>
          <w:sz w:val="28"/>
        </w:rPr>
        <w:t xml:space="preserve"> </w:t>
      </w:r>
      <w:r w:rsidRPr="000721CC">
        <w:rPr>
          <w:rFonts w:ascii="Times New Roman" w:hAnsi="Times New Roman" w:cs="Times New Roman"/>
          <w:sz w:val="28"/>
        </w:rPr>
        <w:t>SEPTEMBER</w:t>
      </w:r>
      <w:r w:rsidR="001C4E92" w:rsidRPr="000721CC">
        <w:rPr>
          <w:rFonts w:ascii="Times New Roman" w:hAnsi="Times New Roman" w:cs="Times New Roman"/>
          <w:sz w:val="28"/>
        </w:rPr>
        <w:t xml:space="preserve"> 2011</w:t>
      </w:r>
    </w:p>
    <w:p w:rsidR="002C165D" w:rsidRPr="000721CC" w:rsidRDefault="002C165D" w:rsidP="000721CC">
      <w:pPr>
        <w:spacing w:before="30" w:after="30"/>
        <w:jc w:val="center"/>
        <w:rPr>
          <w:rFonts w:ascii="Times New Roman" w:hAnsi="Times New Roman" w:cs="Times New Roman"/>
          <w:sz w:val="28"/>
        </w:rPr>
      </w:pPr>
    </w:p>
    <w:p w:rsidR="002C165D" w:rsidRPr="000721CC" w:rsidRDefault="002C165D" w:rsidP="000721CC">
      <w:pPr>
        <w:spacing w:before="30" w:after="30"/>
        <w:jc w:val="center"/>
        <w:rPr>
          <w:rFonts w:ascii="Times New Roman" w:hAnsi="Times New Roman" w:cs="Times New Roman"/>
          <w:sz w:val="28"/>
        </w:rPr>
      </w:pPr>
    </w:p>
    <w:p w:rsidR="002C165D" w:rsidRPr="000721CC" w:rsidRDefault="002C165D" w:rsidP="000721CC">
      <w:pPr>
        <w:spacing w:before="30" w:after="30"/>
        <w:jc w:val="center"/>
        <w:rPr>
          <w:rFonts w:ascii="Times New Roman" w:hAnsi="Times New Roman" w:cs="Times New Roman"/>
          <w:sz w:val="28"/>
        </w:rPr>
      </w:pPr>
    </w:p>
    <w:p w:rsidR="002C165D" w:rsidRPr="000721CC" w:rsidRDefault="002C165D" w:rsidP="000721CC">
      <w:pPr>
        <w:spacing w:before="30" w:after="30"/>
        <w:jc w:val="center"/>
        <w:rPr>
          <w:rFonts w:ascii="Times New Roman" w:hAnsi="Times New Roman" w:cs="Times New Roman"/>
          <w:sz w:val="28"/>
        </w:rPr>
      </w:pPr>
    </w:p>
    <w:p w:rsidR="002C165D" w:rsidRPr="000721CC" w:rsidRDefault="002C165D" w:rsidP="000721CC">
      <w:pPr>
        <w:spacing w:before="30" w:after="30"/>
        <w:jc w:val="center"/>
        <w:rPr>
          <w:rFonts w:ascii="Times New Roman" w:hAnsi="Times New Roman" w:cs="Times New Roman"/>
          <w:sz w:val="28"/>
        </w:rPr>
      </w:pPr>
    </w:p>
    <w:p w:rsidR="002C165D" w:rsidRDefault="002C165D" w:rsidP="00C67737">
      <w:pPr>
        <w:spacing w:before="30" w:after="30"/>
        <w:jc w:val="both"/>
        <w:rPr>
          <w:rFonts w:ascii="Times New Roman" w:hAnsi="Times New Roman" w:cs="Times New Roman"/>
          <w:sz w:val="20"/>
        </w:rPr>
      </w:pPr>
    </w:p>
    <w:p w:rsidR="002C165D" w:rsidRDefault="002C165D" w:rsidP="00C67737">
      <w:pPr>
        <w:spacing w:before="30" w:after="30"/>
        <w:jc w:val="both"/>
        <w:rPr>
          <w:rFonts w:ascii="Times New Roman" w:hAnsi="Times New Roman" w:cs="Times New Roman"/>
          <w:sz w:val="20"/>
        </w:rPr>
      </w:pPr>
    </w:p>
    <w:p w:rsidR="002C165D" w:rsidRDefault="002C165D" w:rsidP="00C67737">
      <w:pPr>
        <w:spacing w:before="30" w:after="30"/>
        <w:jc w:val="both"/>
        <w:rPr>
          <w:rFonts w:ascii="Times New Roman" w:hAnsi="Times New Roman" w:cs="Times New Roman"/>
          <w:sz w:val="20"/>
        </w:rPr>
      </w:pPr>
    </w:p>
    <w:sdt>
      <w:sdtPr>
        <w:rPr>
          <w:rFonts w:ascii="Times New Roman" w:eastAsiaTheme="minorHAnsi" w:hAnsi="Times New Roman" w:cs="Times New Roman"/>
          <w:b w:val="0"/>
          <w:bCs w:val="0"/>
          <w:color w:val="auto"/>
          <w:sz w:val="20"/>
          <w:szCs w:val="24"/>
        </w:rPr>
        <w:id w:val="25845889"/>
        <w:docPartObj>
          <w:docPartGallery w:val="Table of Contents"/>
          <w:docPartUnique/>
        </w:docPartObj>
      </w:sdtPr>
      <w:sdtContent>
        <w:p w:rsidR="001C4E92" w:rsidRPr="00C67737" w:rsidRDefault="001C4E92" w:rsidP="00C67737">
          <w:pPr>
            <w:pStyle w:val="TOCHeading"/>
            <w:spacing w:line="240" w:lineRule="auto"/>
            <w:jc w:val="both"/>
            <w:rPr>
              <w:rFonts w:ascii="Times New Roman" w:hAnsi="Times New Roman" w:cs="Times New Roman"/>
              <w:sz w:val="20"/>
            </w:rPr>
          </w:pPr>
          <w:r w:rsidRPr="00C67737">
            <w:rPr>
              <w:rFonts w:ascii="Times New Roman" w:hAnsi="Times New Roman" w:cs="Times New Roman"/>
              <w:sz w:val="20"/>
            </w:rPr>
            <w:t>Table of Contents</w:t>
          </w:r>
        </w:p>
        <w:p w:rsidR="000721CC" w:rsidRDefault="005C4871">
          <w:pPr>
            <w:pStyle w:val="TOC1"/>
            <w:tabs>
              <w:tab w:val="right" w:leader="dot" w:pos="8290"/>
            </w:tabs>
            <w:rPr>
              <w:rFonts w:eastAsiaTheme="minorEastAsia"/>
              <w:b w:val="0"/>
              <w:noProof/>
            </w:rPr>
          </w:pPr>
          <w:r w:rsidRPr="005C4871">
            <w:rPr>
              <w:rFonts w:ascii="Times New Roman" w:hAnsi="Times New Roman" w:cs="Times New Roman"/>
              <w:sz w:val="20"/>
            </w:rPr>
            <w:fldChar w:fldCharType="begin"/>
          </w:r>
          <w:r w:rsidR="001C4E92" w:rsidRPr="00C67737">
            <w:rPr>
              <w:rFonts w:ascii="Times New Roman" w:hAnsi="Times New Roman" w:cs="Times New Roman"/>
              <w:sz w:val="20"/>
            </w:rPr>
            <w:instrText xml:space="preserve"> TOC \o "1-3" \h \z \u </w:instrText>
          </w:r>
          <w:r w:rsidRPr="005C4871">
            <w:rPr>
              <w:rFonts w:ascii="Times New Roman" w:hAnsi="Times New Roman" w:cs="Times New Roman"/>
              <w:sz w:val="20"/>
            </w:rPr>
            <w:fldChar w:fldCharType="separate"/>
          </w:r>
          <w:r w:rsidR="000721CC" w:rsidRPr="002B77A6">
            <w:rPr>
              <w:rFonts w:ascii="Times New Roman" w:hAnsi="Times New Roman" w:cs="Times New Roman"/>
              <w:noProof/>
            </w:rPr>
            <w:t>1.0 INTRODUCTION</w:t>
          </w:r>
          <w:r w:rsidR="000721CC">
            <w:rPr>
              <w:noProof/>
            </w:rPr>
            <w:tab/>
          </w:r>
          <w:r>
            <w:rPr>
              <w:noProof/>
            </w:rPr>
            <w:fldChar w:fldCharType="begin"/>
          </w:r>
          <w:r w:rsidR="000721CC">
            <w:rPr>
              <w:noProof/>
            </w:rPr>
            <w:instrText xml:space="preserve"> PAGEREF _Toc177732610 \h </w:instrText>
          </w:r>
          <w:r w:rsidR="000F6121">
            <w:rPr>
              <w:noProof/>
            </w:rPr>
          </w:r>
          <w:r>
            <w:rPr>
              <w:noProof/>
            </w:rPr>
            <w:fldChar w:fldCharType="separate"/>
          </w:r>
          <w:r w:rsidR="000721CC">
            <w:rPr>
              <w:noProof/>
            </w:rPr>
            <w:t>2</w:t>
          </w:r>
          <w:r>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cs="Times New Roman"/>
              <w:noProof/>
            </w:rPr>
            <w:t>1.1 BACKGROUND INFORMATION</w:t>
          </w:r>
          <w:r>
            <w:rPr>
              <w:noProof/>
            </w:rPr>
            <w:tab/>
          </w:r>
          <w:r w:rsidR="005C4871">
            <w:rPr>
              <w:noProof/>
            </w:rPr>
            <w:fldChar w:fldCharType="begin"/>
          </w:r>
          <w:r>
            <w:rPr>
              <w:noProof/>
            </w:rPr>
            <w:instrText xml:space="preserve"> PAGEREF _Toc177732611 \h </w:instrText>
          </w:r>
          <w:r w:rsidR="000F6121">
            <w:rPr>
              <w:noProof/>
            </w:rPr>
          </w:r>
          <w:r w:rsidR="005C4871">
            <w:rPr>
              <w:noProof/>
            </w:rPr>
            <w:fldChar w:fldCharType="separate"/>
          </w:r>
          <w:r>
            <w:rPr>
              <w:noProof/>
            </w:rPr>
            <w:t>2</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noProof/>
            </w:rPr>
            <w:t>Licenses and their renewal processes</w:t>
          </w:r>
          <w:r>
            <w:rPr>
              <w:noProof/>
            </w:rPr>
            <w:tab/>
          </w:r>
          <w:r w:rsidR="005C4871">
            <w:rPr>
              <w:noProof/>
            </w:rPr>
            <w:fldChar w:fldCharType="begin"/>
          </w:r>
          <w:r>
            <w:rPr>
              <w:noProof/>
            </w:rPr>
            <w:instrText xml:space="preserve"> PAGEREF _Toc177732612 \h </w:instrText>
          </w:r>
          <w:r w:rsidR="000F6121">
            <w:rPr>
              <w:noProof/>
            </w:rPr>
          </w:r>
          <w:r w:rsidR="005C4871">
            <w:rPr>
              <w:noProof/>
            </w:rPr>
            <w:fldChar w:fldCharType="separate"/>
          </w:r>
          <w:r>
            <w:rPr>
              <w:noProof/>
            </w:rPr>
            <w:t>3</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noProof/>
            </w:rPr>
            <w:t>Traffic revenue</w:t>
          </w:r>
          <w:r>
            <w:rPr>
              <w:noProof/>
            </w:rPr>
            <w:tab/>
          </w:r>
          <w:r w:rsidR="005C4871">
            <w:rPr>
              <w:noProof/>
            </w:rPr>
            <w:fldChar w:fldCharType="begin"/>
          </w:r>
          <w:r>
            <w:rPr>
              <w:noProof/>
            </w:rPr>
            <w:instrText xml:space="preserve"> PAGEREF _Toc177732613 \h </w:instrText>
          </w:r>
          <w:r w:rsidR="000F6121">
            <w:rPr>
              <w:noProof/>
            </w:rPr>
          </w:r>
          <w:r w:rsidR="005C4871">
            <w:rPr>
              <w:noProof/>
            </w:rPr>
            <w:fldChar w:fldCharType="separate"/>
          </w:r>
          <w:r>
            <w:rPr>
              <w:noProof/>
            </w:rPr>
            <w:t>5</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cs="Times New Roman"/>
              <w:noProof/>
            </w:rPr>
            <w:t>1.2 PROBLEM STATEMENT</w:t>
          </w:r>
          <w:r>
            <w:rPr>
              <w:noProof/>
            </w:rPr>
            <w:tab/>
          </w:r>
          <w:r w:rsidR="005C4871">
            <w:rPr>
              <w:noProof/>
            </w:rPr>
            <w:fldChar w:fldCharType="begin"/>
          </w:r>
          <w:r>
            <w:rPr>
              <w:noProof/>
            </w:rPr>
            <w:instrText xml:space="preserve"> PAGEREF _Toc177732614 \h </w:instrText>
          </w:r>
          <w:r w:rsidR="000F6121">
            <w:rPr>
              <w:noProof/>
            </w:rPr>
          </w:r>
          <w:r w:rsidR="005C4871">
            <w:rPr>
              <w:noProof/>
            </w:rPr>
            <w:fldChar w:fldCharType="separate"/>
          </w:r>
          <w:r>
            <w:rPr>
              <w:noProof/>
            </w:rPr>
            <w:t>6</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cs="Times New Roman"/>
              <w:noProof/>
            </w:rPr>
            <w:t>1.3 PROPOSED SOLUTION</w:t>
          </w:r>
          <w:r>
            <w:rPr>
              <w:noProof/>
            </w:rPr>
            <w:tab/>
          </w:r>
          <w:r w:rsidR="005C4871">
            <w:rPr>
              <w:noProof/>
            </w:rPr>
            <w:fldChar w:fldCharType="begin"/>
          </w:r>
          <w:r>
            <w:rPr>
              <w:noProof/>
            </w:rPr>
            <w:instrText xml:space="preserve"> PAGEREF _Toc177732615 \h </w:instrText>
          </w:r>
          <w:r w:rsidR="000F6121">
            <w:rPr>
              <w:noProof/>
            </w:rPr>
          </w:r>
          <w:r w:rsidR="005C4871">
            <w:rPr>
              <w:noProof/>
            </w:rPr>
            <w:fldChar w:fldCharType="separate"/>
          </w:r>
          <w:r>
            <w:rPr>
              <w:noProof/>
            </w:rPr>
            <w:t>7</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cs="Times New Roman"/>
              <w:noProof/>
            </w:rPr>
            <w:t>1.4 OBJECTIVES</w:t>
          </w:r>
          <w:r>
            <w:rPr>
              <w:noProof/>
            </w:rPr>
            <w:tab/>
          </w:r>
          <w:r w:rsidR="005C4871">
            <w:rPr>
              <w:noProof/>
            </w:rPr>
            <w:fldChar w:fldCharType="begin"/>
          </w:r>
          <w:r>
            <w:rPr>
              <w:noProof/>
            </w:rPr>
            <w:instrText xml:space="preserve"> PAGEREF _Toc177732616 \h </w:instrText>
          </w:r>
          <w:r w:rsidR="000F6121">
            <w:rPr>
              <w:noProof/>
            </w:rPr>
          </w:r>
          <w:r w:rsidR="005C4871">
            <w:rPr>
              <w:noProof/>
            </w:rPr>
            <w:fldChar w:fldCharType="separate"/>
          </w:r>
          <w:r>
            <w:rPr>
              <w:noProof/>
            </w:rPr>
            <w:t>7</w:t>
          </w:r>
          <w:r w:rsidR="005C4871">
            <w:rPr>
              <w:noProof/>
            </w:rPr>
            <w:fldChar w:fldCharType="end"/>
          </w:r>
        </w:p>
        <w:p w:rsidR="000721CC" w:rsidRDefault="000721CC">
          <w:pPr>
            <w:pStyle w:val="TOC2"/>
            <w:tabs>
              <w:tab w:val="right" w:leader="dot" w:pos="8290"/>
            </w:tabs>
            <w:rPr>
              <w:rFonts w:eastAsiaTheme="minorEastAsia"/>
              <w:b w:val="0"/>
              <w:noProof/>
              <w:sz w:val="24"/>
              <w:szCs w:val="24"/>
            </w:rPr>
          </w:pPr>
          <w:r w:rsidRPr="002B77A6">
            <w:rPr>
              <w:rFonts w:ascii="Times New Roman" w:hAnsi="Times New Roman" w:cs="Times New Roman"/>
              <w:noProof/>
            </w:rPr>
            <w:t>1.5 FUNCTIONAL SUBSYSTEM OBJECTIVES</w:t>
          </w:r>
          <w:r>
            <w:rPr>
              <w:noProof/>
            </w:rPr>
            <w:tab/>
          </w:r>
          <w:r w:rsidR="005C4871">
            <w:rPr>
              <w:noProof/>
            </w:rPr>
            <w:fldChar w:fldCharType="begin"/>
          </w:r>
          <w:r>
            <w:rPr>
              <w:noProof/>
            </w:rPr>
            <w:instrText xml:space="preserve"> PAGEREF _Toc177732617 \h </w:instrText>
          </w:r>
          <w:r w:rsidR="000F6121">
            <w:rPr>
              <w:noProof/>
            </w:rPr>
          </w:r>
          <w:r w:rsidR="005C4871">
            <w:rPr>
              <w:noProof/>
            </w:rPr>
            <w:fldChar w:fldCharType="separate"/>
          </w:r>
          <w:r>
            <w:rPr>
              <w:noProof/>
            </w:rPr>
            <w:t>7</w:t>
          </w:r>
          <w:r w:rsidR="005C4871">
            <w:rPr>
              <w:noProof/>
            </w:rPr>
            <w:fldChar w:fldCharType="end"/>
          </w:r>
        </w:p>
        <w:p w:rsidR="000721CC" w:rsidRDefault="000721CC">
          <w:pPr>
            <w:pStyle w:val="TOC1"/>
            <w:tabs>
              <w:tab w:val="left" w:pos="540"/>
              <w:tab w:val="right" w:leader="dot" w:pos="8290"/>
            </w:tabs>
            <w:rPr>
              <w:rFonts w:eastAsiaTheme="minorEastAsia"/>
              <w:b w:val="0"/>
              <w:noProof/>
            </w:rPr>
          </w:pPr>
          <w:r w:rsidRPr="002B77A6">
            <w:rPr>
              <w:rFonts w:ascii="Times New Roman" w:hAnsi="Times New Roman" w:cs="Times New Roman"/>
              <w:noProof/>
            </w:rPr>
            <w:t>2.0</w:t>
          </w:r>
          <w:r>
            <w:rPr>
              <w:rFonts w:eastAsiaTheme="minorEastAsia"/>
              <w:b w:val="0"/>
              <w:noProof/>
            </w:rPr>
            <w:tab/>
          </w:r>
          <w:r w:rsidRPr="002B77A6">
            <w:rPr>
              <w:rFonts w:ascii="Times New Roman" w:hAnsi="Times New Roman" w:cs="Times New Roman"/>
              <w:noProof/>
            </w:rPr>
            <w:t>LITERATURE REVIEW</w:t>
          </w:r>
          <w:r>
            <w:rPr>
              <w:noProof/>
            </w:rPr>
            <w:tab/>
          </w:r>
          <w:r w:rsidR="005C4871">
            <w:rPr>
              <w:noProof/>
            </w:rPr>
            <w:fldChar w:fldCharType="begin"/>
          </w:r>
          <w:r>
            <w:rPr>
              <w:noProof/>
            </w:rPr>
            <w:instrText xml:space="preserve"> PAGEREF _Toc177732618 \h </w:instrText>
          </w:r>
          <w:r w:rsidR="000F6121">
            <w:rPr>
              <w:noProof/>
            </w:rPr>
          </w:r>
          <w:r w:rsidR="005C4871">
            <w:rPr>
              <w:noProof/>
            </w:rPr>
            <w:fldChar w:fldCharType="separate"/>
          </w:r>
          <w:r>
            <w:rPr>
              <w:noProof/>
            </w:rPr>
            <w:t>7</w:t>
          </w:r>
          <w:r w:rsidR="005C4871">
            <w:rPr>
              <w:noProof/>
            </w:rPr>
            <w:fldChar w:fldCharType="end"/>
          </w:r>
        </w:p>
        <w:p w:rsidR="000721CC" w:rsidRDefault="000721CC">
          <w:pPr>
            <w:pStyle w:val="TOC1"/>
            <w:tabs>
              <w:tab w:val="right" w:leader="dot" w:pos="8290"/>
            </w:tabs>
            <w:rPr>
              <w:rFonts w:eastAsiaTheme="minorEastAsia"/>
              <w:b w:val="0"/>
              <w:noProof/>
            </w:rPr>
          </w:pPr>
          <w:r w:rsidRPr="002B77A6">
            <w:rPr>
              <w:rFonts w:ascii="Times New Roman" w:hAnsi="Times New Roman" w:cs="Times New Roman"/>
              <w:noProof/>
            </w:rPr>
            <w:t>3.0 METHODOLOGY</w:t>
          </w:r>
          <w:r>
            <w:rPr>
              <w:noProof/>
            </w:rPr>
            <w:tab/>
          </w:r>
          <w:r w:rsidR="005C4871">
            <w:rPr>
              <w:noProof/>
            </w:rPr>
            <w:fldChar w:fldCharType="begin"/>
          </w:r>
          <w:r>
            <w:rPr>
              <w:noProof/>
            </w:rPr>
            <w:instrText xml:space="preserve"> PAGEREF _Toc177732619 \h </w:instrText>
          </w:r>
          <w:r w:rsidR="000F6121">
            <w:rPr>
              <w:noProof/>
            </w:rPr>
          </w:r>
          <w:r w:rsidR="005C4871">
            <w:rPr>
              <w:noProof/>
            </w:rPr>
            <w:fldChar w:fldCharType="separate"/>
          </w:r>
          <w:r>
            <w:rPr>
              <w:noProof/>
            </w:rPr>
            <w:t>14</w:t>
          </w:r>
          <w:r w:rsidR="005C4871">
            <w:rPr>
              <w:noProof/>
            </w:rPr>
            <w:fldChar w:fldCharType="end"/>
          </w:r>
        </w:p>
        <w:p w:rsidR="000721CC" w:rsidRDefault="000721CC">
          <w:pPr>
            <w:pStyle w:val="TOC1"/>
            <w:tabs>
              <w:tab w:val="right" w:leader="dot" w:pos="8290"/>
            </w:tabs>
            <w:rPr>
              <w:rFonts w:eastAsiaTheme="minorEastAsia"/>
              <w:b w:val="0"/>
              <w:noProof/>
            </w:rPr>
          </w:pPr>
          <w:r w:rsidRPr="002B77A6">
            <w:rPr>
              <w:rFonts w:ascii="Times New Roman" w:hAnsi="Times New Roman" w:cs="Times New Roman"/>
              <w:noProof/>
            </w:rPr>
            <w:t>4.0 PROJECT SCHEDULE</w:t>
          </w:r>
          <w:r>
            <w:rPr>
              <w:noProof/>
            </w:rPr>
            <w:tab/>
          </w:r>
          <w:r w:rsidR="005C4871">
            <w:rPr>
              <w:noProof/>
            </w:rPr>
            <w:fldChar w:fldCharType="begin"/>
          </w:r>
          <w:r>
            <w:rPr>
              <w:noProof/>
            </w:rPr>
            <w:instrText xml:space="preserve"> PAGEREF _Toc177732620 \h </w:instrText>
          </w:r>
          <w:r w:rsidR="000F6121">
            <w:rPr>
              <w:noProof/>
            </w:rPr>
          </w:r>
          <w:r w:rsidR="005C4871">
            <w:rPr>
              <w:noProof/>
            </w:rPr>
            <w:fldChar w:fldCharType="separate"/>
          </w:r>
          <w:r>
            <w:rPr>
              <w:noProof/>
            </w:rPr>
            <w:t>19</w:t>
          </w:r>
          <w:r w:rsidR="005C4871">
            <w:rPr>
              <w:noProof/>
            </w:rPr>
            <w:fldChar w:fldCharType="end"/>
          </w:r>
        </w:p>
        <w:p w:rsidR="000721CC" w:rsidRDefault="000721CC">
          <w:pPr>
            <w:pStyle w:val="TOC1"/>
            <w:tabs>
              <w:tab w:val="right" w:leader="dot" w:pos="8290"/>
            </w:tabs>
            <w:rPr>
              <w:rFonts w:eastAsiaTheme="minorEastAsia"/>
              <w:b w:val="0"/>
              <w:noProof/>
            </w:rPr>
          </w:pPr>
          <w:r w:rsidRPr="002B77A6">
            <w:rPr>
              <w:rFonts w:ascii="Times New Roman" w:hAnsi="Times New Roman" w:cs="Times New Roman"/>
              <w:noProof/>
            </w:rPr>
            <w:t>5.0 REFERENCES</w:t>
          </w:r>
          <w:r>
            <w:rPr>
              <w:noProof/>
            </w:rPr>
            <w:tab/>
          </w:r>
          <w:r w:rsidR="005C4871">
            <w:rPr>
              <w:noProof/>
            </w:rPr>
            <w:fldChar w:fldCharType="begin"/>
          </w:r>
          <w:r>
            <w:rPr>
              <w:noProof/>
            </w:rPr>
            <w:instrText xml:space="preserve"> PAGEREF _Toc177732621 \h </w:instrText>
          </w:r>
          <w:r w:rsidR="000F6121">
            <w:rPr>
              <w:noProof/>
            </w:rPr>
          </w:r>
          <w:r w:rsidR="005C4871">
            <w:rPr>
              <w:noProof/>
            </w:rPr>
            <w:fldChar w:fldCharType="separate"/>
          </w:r>
          <w:r>
            <w:rPr>
              <w:noProof/>
            </w:rPr>
            <w:t>19</w:t>
          </w:r>
          <w:r w:rsidR="005C4871">
            <w:rPr>
              <w:noProof/>
            </w:rPr>
            <w:fldChar w:fldCharType="end"/>
          </w:r>
        </w:p>
        <w:p w:rsidR="001C4E92" w:rsidRPr="00C67737" w:rsidRDefault="005C4871" w:rsidP="00C67737">
          <w:pPr>
            <w:jc w:val="both"/>
            <w:rPr>
              <w:rFonts w:ascii="Times New Roman" w:hAnsi="Times New Roman" w:cs="Times New Roman"/>
              <w:sz w:val="20"/>
            </w:rPr>
          </w:pPr>
          <w:r w:rsidRPr="00C67737">
            <w:rPr>
              <w:rFonts w:ascii="Times New Roman" w:hAnsi="Times New Roman" w:cs="Times New Roman"/>
              <w:sz w:val="20"/>
            </w:rPr>
            <w:fldChar w:fldCharType="end"/>
          </w:r>
        </w:p>
      </w:sdtContent>
    </w:sdt>
    <w:p w:rsidR="001C4E92" w:rsidRPr="00C67737" w:rsidRDefault="001C4E92" w:rsidP="00C67737">
      <w:pPr>
        <w:pStyle w:val="Heading1"/>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0F6121" w:rsidRDefault="000F6121" w:rsidP="00C67737">
      <w:pPr>
        <w:jc w:val="both"/>
        <w:rPr>
          <w:rFonts w:ascii="Times New Roman" w:hAnsi="Times New Roman" w:cs="Times New Roman"/>
          <w:sz w:val="20"/>
        </w:rPr>
      </w:pPr>
    </w:p>
    <w:p w:rsidR="001C4E92" w:rsidRPr="00C67737" w:rsidRDefault="001C4E92" w:rsidP="00C67737">
      <w:pPr>
        <w:jc w:val="both"/>
        <w:rPr>
          <w:rFonts w:ascii="Times New Roman" w:hAnsi="Times New Roman" w:cs="Times New Roman"/>
          <w:sz w:val="20"/>
        </w:rPr>
      </w:pPr>
    </w:p>
    <w:p w:rsidR="001C4E92" w:rsidRPr="00C67737" w:rsidRDefault="001C4E92" w:rsidP="00C67737">
      <w:pPr>
        <w:jc w:val="both"/>
        <w:rPr>
          <w:rFonts w:ascii="Times New Roman" w:hAnsi="Times New Roman" w:cs="Times New Roman"/>
          <w:sz w:val="20"/>
        </w:rPr>
      </w:pPr>
    </w:p>
    <w:p w:rsidR="001C4E92" w:rsidRPr="00C67737" w:rsidRDefault="001C4E92" w:rsidP="00C67737">
      <w:pPr>
        <w:pStyle w:val="Heading1"/>
        <w:jc w:val="both"/>
        <w:rPr>
          <w:rFonts w:ascii="Times New Roman" w:hAnsi="Times New Roman" w:cs="Times New Roman"/>
          <w:sz w:val="20"/>
        </w:rPr>
      </w:pPr>
      <w:bookmarkStart w:id="0" w:name="_Toc177732610"/>
      <w:r w:rsidRPr="00C67737">
        <w:rPr>
          <w:rFonts w:ascii="Times New Roman" w:hAnsi="Times New Roman" w:cs="Times New Roman"/>
          <w:sz w:val="20"/>
        </w:rPr>
        <w:t>1.0 INTRODUCTION</w:t>
      </w:r>
      <w:bookmarkEnd w:id="0"/>
    </w:p>
    <w:p w:rsidR="001C4E92" w:rsidRPr="00C67737" w:rsidRDefault="001C4E92" w:rsidP="00C67737">
      <w:pPr>
        <w:pStyle w:val="Heading2"/>
        <w:jc w:val="both"/>
        <w:rPr>
          <w:rFonts w:ascii="Times New Roman" w:hAnsi="Times New Roman" w:cs="Times New Roman"/>
          <w:sz w:val="20"/>
        </w:rPr>
      </w:pPr>
      <w:r w:rsidRPr="00C67737">
        <w:rPr>
          <w:rFonts w:ascii="Times New Roman" w:hAnsi="Times New Roman" w:cs="Times New Roman"/>
          <w:sz w:val="20"/>
        </w:rPr>
        <w:t xml:space="preserve">        </w:t>
      </w:r>
      <w:bookmarkStart w:id="1" w:name="_Toc177732611"/>
      <w:r w:rsidRPr="00C67737">
        <w:rPr>
          <w:rFonts w:ascii="Times New Roman" w:hAnsi="Times New Roman" w:cs="Times New Roman"/>
          <w:sz w:val="20"/>
        </w:rPr>
        <w:t>1.1 BACKGROUND INFORMATION</w:t>
      </w:r>
      <w:bookmarkEnd w:id="1"/>
    </w:p>
    <w:p w:rsidR="0072617C" w:rsidRPr="00C67737" w:rsidRDefault="0072617C" w:rsidP="00C67737">
      <w:pPr>
        <w:jc w:val="both"/>
        <w:rPr>
          <w:rFonts w:ascii="Times New Roman" w:hAnsi="Times New Roman" w:cs="Times New Roman"/>
          <w:sz w:val="20"/>
        </w:rPr>
      </w:pPr>
      <w:r w:rsidRPr="00C67737">
        <w:rPr>
          <w:rFonts w:ascii="Times New Roman" w:hAnsi="Times New Roman" w:cs="Times New Roman"/>
          <w:sz w:val="20"/>
        </w:rPr>
        <w:t xml:space="preserve">The </w:t>
      </w:r>
      <w:r w:rsidRPr="00C67737">
        <w:rPr>
          <w:rFonts w:ascii="Times New Roman" w:hAnsi="Times New Roman" w:cs="Times New Roman"/>
          <w:b/>
          <w:sz w:val="20"/>
        </w:rPr>
        <w:t>Kenya Revenue Authority</w:t>
      </w:r>
      <w:r w:rsidRPr="00C67737">
        <w:rPr>
          <w:rFonts w:ascii="Times New Roman" w:hAnsi="Times New Roman" w:cs="Times New Roman"/>
          <w:sz w:val="20"/>
        </w:rPr>
        <w:t xml:space="preserve"> (KRA) was established by an Act of Parliament, Chapter 469 of the laws of Kenya, which became effective on 1st July 1995. The Authority is charged with the responsibility of collecting revenue on behalf of the Government of Kenya. The organization is managed by a board of directors and it runs its operations like a private enterprise.</w:t>
      </w:r>
    </w:p>
    <w:p w:rsidR="0072617C" w:rsidRPr="00C67737" w:rsidRDefault="0072617C" w:rsidP="00C67737">
      <w:pPr>
        <w:jc w:val="both"/>
        <w:rPr>
          <w:rFonts w:ascii="Times New Roman" w:hAnsi="Times New Roman" w:cs="Times New Roman"/>
          <w:sz w:val="20"/>
        </w:rPr>
      </w:pPr>
      <w:r w:rsidRPr="00C67737">
        <w:rPr>
          <w:rFonts w:ascii="Times New Roman" w:hAnsi="Times New Roman" w:cs="Times New Roman"/>
          <w:sz w:val="20"/>
        </w:rPr>
        <w:t>KRA is divided into five regions namely:</w:t>
      </w:r>
    </w:p>
    <w:p w:rsidR="0072617C" w:rsidRPr="00C67737" w:rsidRDefault="0072617C" w:rsidP="00C67737">
      <w:pPr>
        <w:pStyle w:val="ListParagraph"/>
        <w:numPr>
          <w:ilvl w:val="0"/>
          <w:numId w:val="4"/>
        </w:numPr>
        <w:spacing w:after="0"/>
        <w:jc w:val="both"/>
        <w:rPr>
          <w:rFonts w:ascii="Times New Roman" w:hAnsi="Times New Roman" w:cs="Times New Roman"/>
          <w:sz w:val="20"/>
        </w:rPr>
      </w:pPr>
      <w:r w:rsidRPr="00C67737">
        <w:rPr>
          <w:rFonts w:ascii="Times New Roman" w:hAnsi="Times New Roman" w:cs="Times New Roman"/>
          <w:sz w:val="20"/>
        </w:rPr>
        <w:t>Rift Valley Region</w:t>
      </w:r>
    </w:p>
    <w:p w:rsidR="0072617C" w:rsidRPr="00C67737" w:rsidRDefault="0072617C" w:rsidP="00C67737">
      <w:pPr>
        <w:pStyle w:val="ListParagraph"/>
        <w:numPr>
          <w:ilvl w:val="0"/>
          <w:numId w:val="4"/>
        </w:numPr>
        <w:spacing w:after="0"/>
        <w:jc w:val="both"/>
        <w:rPr>
          <w:rFonts w:ascii="Times New Roman" w:hAnsi="Times New Roman" w:cs="Times New Roman"/>
          <w:sz w:val="20"/>
        </w:rPr>
      </w:pPr>
      <w:r w:rsidRPr="00C67737">
        <w:rPr>
          <w:rFonts w:ascii="Times New Roman" w:hAnsi="Times New Roman" w:cs="Times New Roman"/>
          <w:sz w:val="20"/>
        </w:rPr>
        <w:t>Western Region</w:t>
      </w:r>
    </w:p>
    <w:p w:rsidR="0072617C" w:rsidRPr="00C67737" w:rsidRDefault="0072617C" w:rsidP="00C67737">
      <w:pPr>
        <w:pStyle w:val="ListParagraph"/>
        <w:numPr>
          <w:ilvl w:val="0"/>
          <w:numId w:val="4"/>
        </w:numPr>
        <w:spacing w:after="0"/>
        <w:jc w:val="both"/>
        <w:rPr>
          <w:rFonts w:ascii="Times New Roman" w:hAnsi="Times New Roman" w:cs="Times New Roman"/>
          <w:sz w:val="20"/>
        </w:rPr>
      </w:pPr>
      <w:r w:rsidRPr="00C67737">
        <w:rPr>
          <w:rFonts w:ascii="Times New Roman" w:hAnsi="Times New Roman" w:cs="Times New Roman"/>
          <w:sz w:val="20"/>
        </w:rPr>
        <w:t>Southern Region</w:t>
      </w:r>
    </w:p>
    <w:p w:rsidR="0072617C" w:rsidRPr="00C67737" w:rsidRDefault="0072617C" w:rsidP="00C67737">
      <w:pPr>
        <w:pStyle w:val="ListParagraph"/>
        <w:numPr>
          <w:ilvl w:val="0"/>
          <w:numId w:val="4"/>
        </w:numPr>
        <w:spacing w:after="0"/>
        <w:jc w:val="both"/>
        <w:rPr>
          <w:rFonts w:ascii="Times New Roman" w:hAnsi="Times New Roman" w:cs="Times New Roman"/>
          <w:sz w:val="20"/>
        </w:rPr>
      </w:pPr>
      <w:r w:rsidRPr="00C67737">
        <w:rPr>
          <w:rFonts w:ascii="Times New Roman" w:hAnsi="Times New Roman" w:cs="Times New Roman"/>
          <w:sz w:val="20"/>
        </w:rPr>
        <w:t>Northern Region</w:t>
      </w:r>
    </w:p>
    <w:p w:rsidR="0072617C" w:rsidRPr="00C67737" w:rsidRDefault="0072617C" w:rsidP="00C67737">
      <w:pPr>
        <w:pStyle w:val="ListParagraph"/>
        <w:numPr>
          <w:ilvl w:val="0"/>
          <w:numId w:val="4"/>
        </w:numPr>
        <w:spacing w:after="0"/>
        <w:jc w:val="both"/>
        <w:rPr>
          <w:rFonts w:ascii="Times New Roman" w:hAnsi="Times New Roman" w:cs="Times New Roman"/>
          <w:sz w:val="20"/>
        </w:rPr>
      </w:pPr>
      <w:r w:rsidRPr="00C67737">
        <w:rPr>
          <w:rFonts w:ascii="Times New Roman" w:hAnsi="Times New Roman" w:cs="Times New Roman"/>
          <w:sz w:val="20"/>
        </w:rPr>
        <w:t>Central Region</w:t>
      </w:r>
    </w:p>
    <w:p w:rsidR="0072617C" w:rsidRPr="00C67737" w:rsidRDefault="0072617C" w:rsidP="00C67737">
      <w:pPr>
        <w:spacing w:after="0"/>
        <w:jc w:val="both"/>
        <w:rPr>
          <w:rFonts w:ascii="Times New Roman" w:hAnsi="Times New Roman" w:cs="Times New Roman"/>
          <w:sz w:val="20"/>
        </w:rPr>
      </w:pPr>
      <w:r w:rsidRPr="00C67737">
        <w:rPr>
          <w:rFonts w:ascii="Times New Roman" w:hAnsi="Times New Roman" w:cs="Times New Roman"/>
          <w:sz w:val="20"/>
        </w:rPr>
        <w:t>Since the inception of KRA, revenue collection has continued to grow while professionalism in revenue administration has been enhanced. However, a number of processes remain manual and KRA is yet to operate as a fully integrated organisation. The KRA introduced the Revenue Administration Reform and Modernisation Program (RARMP) which commenced in 2004/05 with the objective of transforming KRA into a modern, fully integrated and client-focused organization. RARMP has seven key projects namely:</w:t>
      </w:r>
    </w:p>
    <w:p w:rsidR="0072617C" w:rsidRPr="00C67737" w:rsidRDefault="0072617C" w:rsidP="00C67737">
      <w:pPr>
        <w:pStyle w:val="NormalWeb"/>
        <w:numPr>
          <w:ilvl w:val="0"/>
          <w:numId w:val="2"/>
        </w:numPr>
        <w:jc w:val="both"/>
        <w:rPr>
          <w:sz w:val="20"/>
        </w:rPr>
      </w:pPr>
      <w:r w:rsidRPr="00C67737">
        <w:rPr>
          <w:sz w:val="20"/>
        </w:rPr>
        <w:t>Customs Reforms &amp; Modernization Project</w:t>
      </w:r>
    </w:p>
    <w:p w:rsidR="0072617C" w:rsidRPr="00C67737" w:rsidRDefault="0072617C" w:rsidP="00C67737">
      <w:pPr>
        <w:pStyle w:val="NormalWeb"/>
        <w:numPr>
          <w:ilvl w:val="0"/>
          <w:numId w:val="2"/>
        </w:numPr>
        <w:jc w:val="both"/>
        <w:rPr>
          <w:sz w:val="20"/>
        </w:rPr>
      </w:pPr>
      <w:r w:rsidRPr="00C67737">
        <w:rPr>
          <w:sz w:val="20"/>
        </w:rPr>
        <w:t>Domestic Taxes Reform &amp; Modernization Project</w:t>
      </w:r>
    </w:p>
    <w:p w:rsidR="0072617C" w:rsidRPr="00C67737" w:rsidRDefault="0072617C" w:rsidP="00C67737">
      <w:pPr>
        <w:pStyle w:val="NormalWeb"/>
        <w:numPr>
          <w:ilvl w:val="0"/>
          <w:numId w:val="2"/>
        </w:numPr>
        <w:jc w:val="both"/>
        <w:rPr>
          <w:sz w:val="20"/>
        </w:rPr>
      </w:pPr>
      <w:r w:rsidRPr="00C67737">
        <w:rPr>
          <w:sz w:val="20"/>
        </w:rPr>
        <w:t>Road Transport Reform &amp; Modernisation Project</w:t>
      </w:r>
    </w:p>
    <w:p w:rsidR="0072617C" w:rsidRPr="00C67737" w:rsidRDefault="0072617C" w:rsidP="00C67737">
      <w:pPr>
        <w:pStyle w:val="NormalWeb"/>
        <w:numPr>
          <w:ilvl w:val="0"/>
          <w:numId w:val="2"/>
        </w:numPr>
        <w:jc w:val="both"/>
        <w:rPr>
          <w:sz w:val="20"/>
        </w:rPr>
      </w:pPr>
      <w:r w:rsidRPr="00C67737">
        <w:rPr>
          <w:sz w:val="20"/>
        </w:rPr>
        <w:t>Investigation &amp; Enforcement Reform &amp; Modernisation Project</w:t>
      </w:r>
    </w:p>
    <w:p w:rsidR="0072617C" w:rsidRPr="00C67737" w:rsidRDefault="0072617C" w:rsidP="00C67737">
      <w:pPr>
        <w:pStyle w:val="NormalWeb"/>
        <w:numPr>
          <w:ilvl w:val="0"/>
          <w:numId w:val="2"/>
        </w:numPr>
        <w:jc w:val="both"/>
        <w:rPr>
          <w:sz w:val="20"/>
        </w:rPr>
      </w:pPr>
      <w:r w:rsidRPr="00C67737">
        <w:rPr>
          <w:sz w:val="20"/>
        </w:rPr>
        <w:t>KRA Infrastructure Development Project</w:t>
      </w:r>
    </w:p>
    <w:p w:rsidR="0072617C" w:rsidRPr="00C67737" w:rsidRDefault="0072617C" w:rsidP="00C67737">
      <w:pPr>
        <w:pStyle w:val="NormalWeb"/>
        <w:numPr>
          <w:ilvl w:val="0"/>
          <w:numId w:val="2"/>
        </w:numPr>
        <w:jc w:val="both"/>
        <w:rPr>
          <w:sz w:val="20"/>
        </w:rPr>
      </w:pPr>
      <w:r w:rsidRPr="00C67737">
        <w:rPr>
          <w:sz w:val="20"/>
        </w:rPr>
        <w:t>KRA Business Automation Project</w:t>
      </w:r>
    </w:p>
    <w:p w:rsidR="0072617C" w:rsidRPr="00C67737" w:rsidRDefault="0072617C" w:rsidP="00C67737">
      <w:pPr>
        <w:pStyle w:val="NormalWeb"/>
        <w:numPr>
          <w:ilvl w:val="0"/>
          <w:numId w:val="2"/>
        </w:numPr>
        <w:jc w:val="both"/>
        <w:rPr>
          <w:sz w:val="20"/>
        </w:rPr>
      </w:pPr>
      <w:r w:rsidRPr="00C67737">
        <w:rPr>
          <w:sz w:val="20"/>
        </w:rPr>
        <w:t>Human Resource Revitalisation Project</w:t>
      </w:r>
    </w:p>
    <w:p w:rsidR="0072617C" w:rsidRPr="00C67737" w:rsidRDefault="0072617C" w:rsidP="00C67737">
      <w:pPr>
        <w:jc w:val="both"/>
        <w:rPr>
          <w:rFonts w:ascii="Times New Roman" w:hAnsi="Times New Roman" w:cs="Times New Roman"/>
          <w:sz w:val="20"/>
        </w:rPr>
      </w:pPr>
      <w:r w:rsidRPr="00C67737">
        <w:rPr>
          <w:rFonts w:ascii="Times New Roman" w:hAnsi="Times New Roman" w:cs="Times New Roman"/>
          <w:sz w:val="20"/>
        </w:rPr>
        <w:t>This project has led to the realization of several computerized systems for automating some services of the authority. Two key systems are:</w:t>
      </w:r>
    </w:p>
    <w:p w:rsidR="0072617C" w:rsidRPr="00C67737" w:rsidRDefault="0072617C" w:rsidP="00C67737">
      <w:pPr>
        <w:pStyle w:val="ListParagraph"/>
        <w:numPr>
          <w:ilvl w:val="0"/>
          <w:numId w:val="3"/>
        </w:numPr>
        <w:jc w:val="both"/>
        <w:rPr>
          <w:rFonts w:ascii="Times New Roman" w:hAnsi="Times New Roman" w:cs="Times New Roman"/>
          <w:sz w:val="20"/>
        </w:rPr>
      </w:pPr>
      <w:r w:rsidRPr="00C67737">
        <w:rPr>
          <w:rFonts w:ascii="Times New Roman" w:hAnsi="Times New Roman" w:cs="Times New Roman"/>
          <w:sz w:val="20"/>
        </w:rPr>
        <w:t>Vehicle Management System</w:t>
      </w:r>
    </w:p>
    <w:p w:rsidR="0072617C" w:rsidRPr="00C67737" w:rsidRDefault="0072617C" w:rsidP="00C67737">
      <w:pPr>
        <w:ind w:left="405"/>
        <w:jc w:val="both"/>
        <w:rPr>
          <w:rFonts w:ascii="Times New Roman" w:hAnsi="Times New Roman" w:cs="Times New Roman"/>
          <w:sz w:val="20"/>
        </w:rPr>
      </w:pPr>
      <w:r w:rsidRPr="00C67737">
        <w:rPr>
          <w:rFonts w:ascii="Times New Roman" w:hAnsi="Times New Roman" w:cs="Times New Roman"/>
          <w:sz w:val="20"/>
        </w:rPr>
        <w:t>This system facilitated automation of vehicle registration and reduced time for processing logbooks.</w:t>
      </w:r>
    </w:p>
    <w:p w:rsidR="0072617C" w:rsidRPr="00C67737" w:rsidRDefault="0072617C" w:rsidP="00C67737">
      <w:pPr>
        <w:pStyle w:val="ListParagraph"/>
        <w:numPr>
          <w:ilvl w:val="0"/>
          <w:numId w:val="3"/>
        </w:numPr>
        <w:jc w:val="both"/>
        <w:rPr>
          <w:rFonts w:ascii="Times New Roman" w:hAnsi="Times New Roman" w:cs="Times New Roman"/>
          <w:sz w:val="20"/>
        </w:rPr>
      </w:pPr>
      <w:r w:rsidRPr="00C67737">
        <w:rPr>
          <w:rFonts w:ascii="Times New Roman" w:hAnsi="Times New Roman" w:cs="Times New Roman"/>
          <w:sz w:val="20"/>
        </w:rPr>
        <w:t>Driving License Management System</w:t>
      </w:r>
    </w:p>
    <w:p w:rsidR="0072617C" w:rsidRPr="00C67737" w:rsidRDefault="0072617C" w:rsidP="00C67737">
      <w:pPr>
        <w:ind w:left="405"/>
        <w:jc w:val="both"/>
        <w:rPr>
          <w:rFonts w:ascii="Times New Roman" w:hAnsi="Times New Roman" w:cs="Times New Roman"/>
          <w:sz w:val="20"/>
        </w:rPr>
      </w:pPr>
      <w:r w:rsidRPr="00C67737">
        <w:rPr>
          <w:rFonts w:ascii="Times New Roman" w:hAnsi="Times New Roman" w:cs="Times New Roman"/>
          <w:sz w:val="20"/>
        </w:rPr>
        <w:t xml:space="preserve">This system maintains driver </w:t>
      </w:r>
      <w:r w:rsidR="00770EFF" w:rsidRPr="00C67737">
        <w:rPr>
          <w:rFonts w:ascii="Times New Roman" w:hAnsi="Times New Roman" w:cs="Times New Roman"/>
          <w:sz w:val="20"/>
        </w:rPr>
        <w:t>licenses</w:t>
      </w:r>
      <w:r w:rsidRPr="00C67737">
        <w:rPr>
          <w:rFonts w:ascii="Times New Roman" w:hAnsi="Times New Roman" w:cs="Times New Roman"/>
          <w:sz w:val="20"/>
        </w:rPr>
        <w:t xml:space="preserve"> and records. This has improved data integrity of the databases.</w:t>
      </w:r>
    </w:p>
    <w:p w:rsidR="0072617C" w:rsidRPr="00C67737" w:rsidRDefault="0072617C" w:rsidP="00C67737">
      <w:pPr>
        <w:jc w:val="both"/>
        <w:rPr>
          <w:rFonts w:ascii="Times New Roman" w:hAnsi="Times New Roman" w:cs="Times New Roman"/>
          <w:sz w:val="20"/>
        </w:rPr>
      </w:pPr>
      <w:r w:rsidRPr="00C67737">
        <w:rPr>
          <w:rFonts w:ascii="Times New Roman" w:hAnsi="Times New Roman" w:cs="Times New Roman"/>
          <w:sz w:val="20"/>
        </w:rPr>
        <w:t>Under RARMP the organization plans to implement smart card driving licences</w:t>
      </w:r>
    </w:p>
    <w:p w:rsidR="0072617C" w:rsidRPr="00C67737" w:rsidRDefault="0072617C" w:rsidP="00C67737">
      <w:pPr>
        <w:jc w:val="both"/>
        <w:rPr>
          <w:rFonts w:ascii="Times New Roman" w:hAnsi="Times New Roman" w:cs="Times New Roman"/>
          <w:sz w:val="20"/>
        </w:rPr>
      </w:pPr>
      <w:r w:rsidRPr="00C67737">
        <w:rPr>
          <w:rFonts w:ascii="Times New Roman" w:hAnsi="Times New Roman" w:cs="Times New Roman"/>
          <w:sz w:val="20"/>
        </w:rPr>
        <w:t>The project has also faced significant challenges such as:</w:t>
      </w:r>
    </w:p>
    <w:p w:rsidR="0072617C" w:rsidRPr="00C67737" w:rsidRDefault="0072617C" w:rsidP="00C67737">
      <w:pPr>
        <w:spacing w:after="0"/>
        <w:ind w:left="720"/>
        <w:jc w:val="both"/>
        <w:rPr>
          <w:rFonts w:ascii="Times New Roman" w:hAnsi="Times New Roman" w:cs="Times New Roman"/>
          <w:sz w:val="20"/>
        </w:rPr>
      </w:pPr>
      <w:r w:rsidRPr="00C67737">
        <w:rPr>
          <w:rFonts w:ascii="Times New Roman" w:hAnsi="Times New Roman" w:cs="Times New Roman"/>
          <w:sz w:val="20"/>
        </w:rPr>
        <w:t>•  Human resource issues like remuneration, skills and integrity.</w:t>
      </w:r>
    </w:p>
    <w:p w:rsidR="00770EFF" w:rsidRPr="00C67737" w:rsidRDefault="0072617C" w:rsidP="00C67737">
      <w:pPr>
        <w:spacing w:after="0"/>
        <w:ind w:left="720"/>
        <w:jc w:val="both"/>
        <w:rPr>
          <w:rFonts w:ascii="Times New Roman" w:hAnsi="Times New Roman" w:cs="Times New Roman"/>
          <w:sz w:val="20"/>
        </w:rPr>
      </w:pPr>
      <w:r w:rsidRPr="00C67737">
        <w:rPr>
          <w:rFonts w:ascii="Times New Roman" w:hAnsi="Times New Roman" w:cs="Times New Roman"/>
          <w:sz w:val="20"/>
        </w:rPr>
        <w:t>•  Lack of sufficient funding.</w:t>
      </w:r>
    </w:p>
    <w:p w:rsidR="00770EFF" w:rsidRPr="00C67737" w:rsidRDefault="00770EFF" w:rsidP="00C67737">
      <w:pPr>
        <w:spacing w:after="0"/>
        <w:ind w:left="720"/>
        <w:jc w:val="both"/>
        <w:rPr>
          <w:rFonts w:ascii="Times New Roman" w:hAnsi="Times New Roman" w:cs="Times New Roman"/>
          <w:sz w:val="20"/>
        </w:rPr>
      </w:pPr>
    </w:p>
    <w:p w:rsidR="00770EFF" w:rsidRPr="00C67737" w:rsidRDefault="00770EFF" w:rsidP="00C67737">
      <w:pPr>
        <w:pStyle w:val="Heading2"/>
        <w:jc w:val="both"/>
        <w:rPr>
          <w:rFonts w:ascii="Times New Roman" w:hAnsi="Times New Roman"/>
          <w:sz w:val="20"/>
          <w:szCs w:val="22"/>
        </w:rPr>
      </w:pPr>
      <w:bookmarkStart w:id="2" w:name="_Toc177732612"/>
      <w:r w:rsidRPr="00C67737">
        <w:rPr>
          <w:rFonts w:ascii="Times New Roman" w:hAnsi="Times New Roman"/>
          <w:sz w:val="20"/>
          <w:szCs w:val="22"/>
        </w:rPr>
        <w:t>Licenses and their renewal processes</w:t>
      </w:r>
      <w:bookmarkEnd w:id="2"/>
    </w:p>
    <w:p w:rsidR="00770EFF" w:rsidRPr="00C67737" w:rsidRDefault="00770EFF" w:rsidP="00C67737">
      <w:pPr>
        <w:spacing w:after="0"/>
        <w:jc w:val="both"/>
        <w:rPr>
          <w:rFonts w:ascii="Times New Roman" w:hAnsi="Times New Roman" w:cs="Times New Roman"/>
          <w:sz w:val="20"/>
        </w:rPr>
      </w:pPr>
    </w:p>
    <w:p w:rsidR="00770EFF" w:rsidRPr="00C67737" w:rsidRDefault="00770EFF" w:rsidP="00C67737">
      <w:pPr>
        <w:spacing w:after="0"/>
        <w:ind w:left="720"/>
        <w:jc w:val="both"/>
        <w:rPr>
          <w:rFonts w:ascii="Times New Roman" w:hAnsi="Times New Roman" w:cs="Times New Roman"/>
          <w:sz w:val="20"/>
        </w:rPr>
      </w:pPr>
    </w:p>
    <w:p w:rsidR="00770EFF" w:rsidRPr="00C67737" w:rsidRDefault="00770EFF" w:rsidP="00C67737">
      <w:pPr>
        <w:jc w:val="both"/>
        <w:rPr>
          <w:rFonts w:ascii="Times New Roman" w:hAnsi="Times New Roman"/>
          <w:sz w:val="20"/>
        </w:rPr>
      </w:pPr>
      <w:r w:rsidRPr="00C67737">
        <w:rPr>
          <w:rFonts w:ascii="Times New Roman" w:hAnsi="Times New Roman"/>
          <w:sz w:val="20"/>
        </w:rPr>
        <w:t>The road transport department is involved the following tasks:</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Motor vehicle registration</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Licensing</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Collection of traffic revenue</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Licensing of vehicle dealers’</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Licensing of drivers and conductors</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Licensing of driving schools and conductors</w:t>
      </w:r>
    </w:p>
    <w:p w:rsidR="00770EFF" w:rsidRPr="00C67737" w:rsidRDefault="00770EFF" w:rsidP="00C67737">
      <w:pPr>
        <w:pStyle w:val="ListParagraph"/>
        <w:numPr>
          <w:ilvl w:val="0"/>
          <w:numId w:val="31"/>
        </w:numPr>
        <w:jc w:val="both"/>
        <w:rPr>
          <w:rFonts w:ascii="Times New Roman" w:hAnsi="Times New Roman"/>
          <w:sz w:val="20"/>
        </w:rPr>
      </w:pPr>
      <w:r w:rsidRPr="00C67737">
        <w:rPr>
          <w:rFonts w:ascii="Times New Roman" w:hAnsi="Times New Roman"/>
          <w:sz w:val="20"/>
        </w:rPr>
        <w:t>Transfer of ownership</w:t>
      </w:r>
    </w:p>
    <w:p w:rsidR="00770EFF" w:rsidRPr="00C67737" w:rsidRDefault="00770EFF" w:rsidP="00C67737">
      <w:pPr>
        <w:pStyle w:val="ListParagraph"/>
        <w:jc w:val="both"/>
        <w:rPr>
          <w:rFonts w:ascii="Times New Roman" w:hAnsi="Times New Roman"/>
          <w:sz w:val="20"/>
        </w:rPr>
      </w:pPr>
    </w:p>
    <w:p w:rsidR="00770EFF" w:rsidRPr="00C67737" w:rsidRDefault="00770EFF" w:rsidP="00C67737">
      <w:pPr>
        <w:pStyle w:val="ListParagraph"/>
        <w:jc w:val="both"/>
        <w:rPr>
          <w:rFonts w:ascii="Times New Roman" w:hAnsi="Times New Roman"/>
          <w:sz w:val="20"/>
        </w:rPr>
      </w:pPr>
    </w:p>
    <w:p w:rsidR="00770EFF" w:rsidRPr="00C67737" w:rsidRDefault="00770EFF" w:rsidP="00C67737">
      <w:pPr>
        <w:pStyle w:val="ListParagraph"/>
        <w:jc w:val="both"/>
        <w:rPr>
          <w:rFonts w:ascii="Times New Roman" w:hAnsi="Times New Roman"/>
          <w:sz w:val="20"/>
        </w:rPr>
      </w:pP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Driver Licensing</w:t>
      </w:r>
    </w:p>
    <w:p w:rsidR="00770EFF" w:rsidRPr="00C67737" w:rsidRDefault="00770EFF" w:rsidP="00C67737">
      <w:pPr>
        <w:jc w:val="both"/>
        <w:rPr>
          <w:rFonts w:ascii="Times New Roman" w:hAnsi="Times New Roman"/>
          <w:sz w:val="20"/>
        </w:rPr>
      </w:pPr>
      <w:r w:rsidRPr="00C67737">
        <w:rPr>
          <w:rFonts w:ascii="Times New Roman" w:hAnsi="Times New Roman"/>
          <w:sz w:val="20"/>
        </w:rPr>
        <w:t>The following details are stored about the license holder:</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Name and title of license holder</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License number (unique)</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Certificate of competency number</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Date driving test was taken</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Where driving test was taken</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Address of license holder</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Interim license number</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Date interim license was issued</w:t>
      </w:r>
    </w:p>
    <w:p w:rsidR="00770EFF" w:rsidRPr="00C67737" w:rsidRDefault="00770EFF" w:rsidP="00C67737">
      <w:pPr>
        <w:pStyle w:val="ListParagraph"/>
        <w:numPr>
          <w:ilvl w:val="0"/>
          <w:numId w:val="18"/>
        </w:numPr>
        <w:jc w:val="both"/>
        <w:rPr>
          <w:rFonts w:ascii="Times New Roman" w:hAnsi="Times New Roman"/>
          <w:sz w:val="20"/>
        </w:rPr>
      </w:pPr>
      <w:r w:rsidRPr="00C67737">
        <w:rPr>
          <w:rFonts w:ascii="Times New Roman" w:hAnsi="Times New Roman"/>
          <w:sz w:val="20"/>
        </w:rPr>
        <w:t>Classes of vehicles license holder is licensed to drive</w:t>
      </w:r>
    </w:p>
    <w:p w:rsidR="00770EFF" w:rsidRPr="00C67737" w:rsidRDefault="00770EFF" w:rsidP="00C67737">
      <w:pPr>
        <w:jc w:val="both"/>
        <w:rPr>
          <w:rFonts w:ascii="Times New Roman" w:hAnsi="Times New Roman"/>
          <w:sz w:val="20"/>
        </w:rPr>
      </w:pPr>
      <w:r w:rsidRPr="00C67737">
        <w:rPr>
          <w:rFonts w:ascii="Times New Roman" w:hAnsi="Times New Roman"/>
          <w:sz w:val="20"/>
        </w:rPr>
        <w:t>When renewing the driving licenses, the teller will key in the license number which will bring up the license holder’s profile. The teller will then select the preferred renewal duration of the license holder. This can be either:</w:t>
      </w:r>
    </w:p>
    <w:p w:rsidR="00770EFF" w:rsidRPr="00C67737" w:rsidRDefault="00770EFF" w:rsidP="00C67737">
      <w:pPr>
        <w:pStyle w:val="ListParagraph"/>
        <w:numPr>
          <w:ilvl w:val="0"/>
          <w:numId w:val="19"/>
        </w:numPr>
        <w:jc w:val="both"/>
        <w:rPr>
          <w:rFonts w:ascii="Times New Roman" w:hAnsi="Times New Roman"/>
          <w:sz w:val="20"/>
        </w:rPr>
      </w:pPr>
      <w:r w:rsidRPr="00C67737">
        <w:rPr>
          <w:rFonts w:ascii="Times New Roman" w:hAnsi="Times New Roman"/>
          <w:sz w:val="20"/>
        </w:rPr>
        <w:t>One year which costs Kshs 700 or</w:t>
      </w:r>
    </w:p>
    <w:p w:rsidR="00770EFF" w:rsidRPr="00C67737" w:rsidRDefault="00770EFF" w:rsidP="00C67737">
      <w:pPr>
        <w:pStyle w:val="ListParagraph"/>
        <w:numPr>
          <w:ilvl w:val="0"/>
          <w:numId w:val="19"/>
        </w:numPr>
        <w:jc w:val="both"/>
        <w:rPr>
          <w:rFonts w:ascii="Times New Roman" w:hAnsi="Times New Roman"/>
          <w:sz w:val="20"/>
        </w:rPr>
      </w:pPr>
      <w:r w:rsidRPr="00C67737">
        <w:rPr>
          <w:rFonts w:ascii="Times New Roman" w:hAnsi="Times New Roman"/>
          <w:sz w:val="20"/>
        </w:rPr>
        <w:t>Three years which costs Kshs 1800</w:t>
      </w:r>
    </w:p>
    <w:p w:rsidR="00770EFF" w:rsidRPr="00C67737" w:rsidRDefault="00770EFF" w:rsidP="00C67737">
      <w:pPr>
        <w:jc w:val="both"/>
        <w:rPr>
          <w:rFonts w:ascii="Times New Roman" w:hAnsi="Times New Roman"/>
          <w:sz w:val="20"/>
        </w:rPr>
      </w:pP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Motor vehicle registration</w:t>
      </w:r>
    </w:p>
    <w:p w:rsidR="00770EFF" w:rsidRPr="00C67737" w:rsidRDefault="00770EFF" w:rsidP="00C67737">
      <w:pPr>
        <w:jc w:val="both"/>
        <w:rPr>
          <w:rFonts w:ascii="Times New Roman" w:hAnsi="Times New Roman"/>
          <w:sz w:val="20"/>
        </w:rPr>
      </w:pPr>
      <w:r w:rsidRPr="00C67737">
        <w:rPr>
          <w:rFonts w:ascii="Times New Roman" w:hAnsi="Times New Roman"/>
          <w:sz w:val="20"/>
        </w:rPr>
        <w:t>This license shows ownership of the vehicle. It is issued after the vehicle owner is issued with appropriate number plates for his vehicle. It has three important contents namely:</w:t>
      </w:r>
    </w:p>
    <w:p w:rsidR="00770EFF" w:rsidRPr="00C67737" w:rsidRDefault="00770EFF" w:rsidP="00C67737">
      <w:pPr>
        <w:pStyle w:val="ListParagraph"/>
        <w:numPr>
          <w:ilvl w:val="0"/>
          <w:numId w:val="21"/>
        </w:numPr>
        <w:jc w:val="both"/>
        <w:rPr>
          <w:rFonts w:ascii="Times New Roman" w:hAnsi="Times New Roman"/>
          <w:sz w:val="20"/>
        </w:rPr>
      </w:pPr>
      <w:r w:rsidRPr="00C67737">
        <w:rPr>
          <w:rFonts w:ascii="Times New Roman" w:hAnsi="Times New Roman"/>
          <w:sz w:val="20"/>
        </w:rPr>
        <w:t>Signature of an authorized officer</w:t>
      </w:r>
    </w:p>
    <w:p w:rsidR="00770EFF" w:rsidRPr="00C67737" w:rsidRDefault="00770EFF" w:rsidP="00C67737">
      <w:pPr>
        <w:pStyle w:val="ListParagraph"/>
        <w:numPr>
          <w:ilvl w:val="0"/>
          <w:numId w:val="21"/>
        </w:numPr>
        <w:jc w:val="both"/>
        <w:rPr>
          <w:rFonts w:ascii="Times New Roman" w:hAnsi="Times New Roman"/>
          <w:sz w:val="20"/>
        </w:rPr>
      </w:pPr>
      <w:r w:rsidRPr="00C67737">
        <w:rPr>
          <w:rFonts w:ascii="Times New Roman" w:hAnsi="Times New Roman"/>
          <w:sz w:val="20"/>
        </w:rPr>
        <w:t>Stamp impression against the authorized officer’s signature</w:t>
      </w:r>
    </w:p>
    <w:p w:rsidR="00770EFF" w:rsidRPr="00C67737" w:rsidRDefault="00770EFF" w:rsidP="00C67737">
      <w:pPr>
        <w:pStyle w:val="ListParagraph"/>
        <w:numPr>
          <w:ilvl w:val="0"/>
          <w:numId w:val="21"/>
        </w:numPr>
        <w:jc w:val="both"/>
        <w:rPr>
          <w:rFonts w:ascii="Times New Roman" w:hAnsi="Times New Roman"/>
          <w:sz w:val="20"/>
        </w:rPr>
      </w:pPr>
      <w:r w:rsidRPr="00C67737">
        <w:rPr>
          <w:rFonts w:ascii="Times New Roman" w:hAnsi="Times New Roman"/>
          <w:sz w:val="20"/>
        </w:rPr>
        <w:t>Seal of the registrar of motor vehicles</w:t>
      </w:r>
    </w:p>
    <w:p w:rsidR="00770EFF" w:rsidRPr="00C67737" w:rsidRDefault="00770EFF" w:rsidP="00C67737">
      <w:pPr>
        <w:jc w:val="both"/>
        <w:rPr>
          <w:rFonts w:ascii="Times New Roman" w:hAnsi="Times New Roman"/>
          <w:sz w:val="20"/>
        </w:rPr>
      </w:pPr>
      <w:r w:rsidRPr="00C67737">
        <w:rPr>
          <w:rFonts w:ascii="Times New Roman" w:hAnsi="Times New Roman"/>
          <w:sz w:val="20"/>
        </w:rPr>
        <w:t>Motor vehicle registration takes place in four towns in the country which are Nairobi, Kisumu, Mombasa and Nakuru. There are two types of registration that one can apply for:</w:t>
      </w:r>
    </w:p>
    <w:p w:rsidR="00770EFF" w:rsidRPr="00C67737" w:rsidRDefault="00770EFF" w:rsidP="00C67737">
      <w:pPr>
        <w:pStyle w:val="ListParagraph"/>
        <w:numPr>
          <w:ilvl w:val="0"/>
          <w:numId w:val="22"/>
        </w:numPr>
        <w:jc w:val="both"/>
        <w:rPr>
          <w:rFonts w:ascii="Times New Roman" w:hAnsi="Times New Roman"/>
          <w:sz w:val="20"/>
        </w:rPr>
      </w:pPr>
      <w:r w:rsidRPr="00C67737">
        <w:rPr>
          <w:rFonts w:ascii="Times New Roman" w:hAnsi="Times New Roman"/>
          <w:sz w:val="20"/>
        </w:rPr>
        <w:t>New registration of locally assembled/imported vehicles</w:t>
      </w:r>
    </w:p>
    <w:p w:rsidR="00770EFF" w:rsidRPr="00C67737" w:rsidRDefault="00770EFF" w:rsidP="00C67737">
      <w:pPr>
        <w:pStyle w:val="ListParagraph"/>
        <w:numPr>
          <w:ilvl w:val="0"/>
          <w:numId w:val="22"/>
        </w:numPr>
        <w:jc w:val="both"/>
        <w:rPr>
          <w:rFonts w:ascii="Times New Roman" w:hAnsi="Times New Roman"/>
          <w:sz w:val="20"/>
        </w:rPr>
      </w:pPr>
      <w:r w:rsidRPr="00C67737">
        <w:rPr>
          <w:rFonts w:ascii="Times New Roman" w:hAnsi="Times New Roman"/>
          <w:sz w:val="20"/>
        </w:rPr>
        <w:t>Re-registration of ex-diplomatic vehicles and auctioned vehicles</w:t>
      </w:r>
    </w:p>
    <w:p w:rsidR="00770EFF" w:rsidRPr="00C67737" w:rsidRDefault="00770EFF" w:rsidP="00C67737">
      <w:pPr>
        <w:jc w:val="both"/>
        <w:rPr>
          <w:rFonts w:ascii="Times New Roman" w:hAnsi="Times New Roman"/>
          <w:sz w:val="20"/>
        </w:rPr>
      </w:pPr>
      <w:r w:rsidRPr="00C67737">
        <w:rPr>
          <w:rFonts w:ascii="Times New Roman" w:hAnsi="Times New Roman"/>
          <w:sz w:val="20"/>
        </w:rPr>
        <w:t>The registration procedure is as follows:</w:t>
      </w:r>
    </w:p>
    <w:p w:rsidR="00770EFF" w:rsidRPr="00C67737" w:rsidRDefault="00770EFF" w:rsidP="00C67737">
      <w:pPr>
        <w:pStyle w:val="ListParagraph"/>
        <w:numPr>
          <w:ilvl w:val="0"/>
          <w:numId w:val="23"/>
        </w:numPr>
        <w:jc w:val="both"/>
        <w:rPr>
          <w:rFonts w:ascii="Times New Roman" w:hAnsi="Times New Roman"/>
          <w:sz w:val="20"/>
        </w:rPr>
      </w:pPr>
      <w:r w:rsidRPr="00C67737">
        <w:rPr>
          <w:rFonts w:ascii="Times New Roman" w:hAnsi="Times New Roman"/>
          <w:sz w:val="20"/>
        </w:rPr>
        <w:t>Lodging and receiving of documents by the receiving officer who verifies them</w:t>
      </w:r>
    </w:p>
    <w:p w:rsidR="00770EFF" w:rsidRPr="00C67737" w:rsidRDefault="00770EFF" w:rsidP="00C67737">
      <w:pPr>
        <w:pStyle w:val="ListParagraph"/>
        <w:numPr>
          <w:ilvl w:val="0"/>
          <w:numId w:val="23"/>
        </w:numPr>
        <w:jc w:val="both"/>
        <w:rPr>
          <w:rFonts w:ascii="Times New Roman" w:hAnsi="Times New Roman"/>
          <w:sz w:val="20"/>
        </w:rPr>
      </w:pPr>
      <w:r w:rsidRPr="00C67737">
        <w:rPr>
          <w:rFonts w:ascii="Times New Roman" w:hAnsi="Times New Roman"/>
          <w:sz w:val="20"/>
        </w:rPr>
        <w:t>The details of the documents are recorded in a register</w:t>
      </w:r>
    </w:p>
    <w:p w:rsidR="00770EFF" w:rsidRPr="00C67737" w:rsidRDefault="00770EFF" w:rsidP="00C67737">
      <w:pPr>
        <w:pStyle w:val="ListParagraph"/>
        <w:numPr>
          <w:ilvl w:val="0"/>
          <w:numId w:val="23"/>
        </w:numPr>
        <w:jc w:val="both"/>
        <w:rPr>
          <w:rFonts w:ascii="Times New Roman" w:hAnsi="Times New Roman"/>
          <w:sz w:val="20"/>
        </w:rPr>
      </w:pPr>
      <w:r w:rsidRPr="00C67737">
        <w:rPr>
          <w:rFonts w:ascii="Times New Roman" w:hAnsi="Times New Roman"/>
          <w:sz w:val="20"/>
        </w:rPr>
        <w:t>The approving officer compares the document and printout</w:t>
      </w:r>
    </w:p>
    <w:p w:rsidR="00770EFF" w:rsidRPr="00C67737" w:rsidRDefault="00770EFF" w:rsidP="00C67737">
      <w:pPr>
        <w:pStyle w:val="ListParagraph"/>
        <w:numPr>
          <w:ilvl w:val="0"/>
          <w:numId w:val="23"/>
        </w:numPr>
        <w:jc w:val="both"/>
        <w:rPr>
          <w:rFonts w:ascii="Times New Roman" w:hAnsi="Times New Roman"/>
          <w:sz w:val="20"/>
        </w:rPr>
      </w:pPr>
      <w:r w:rsidRPr="00C67737">
        <w:rPr>
          <w:rFonts w:ascii="Times New Roman" w:hAnsi="Times New Roman"/>
          <w:sz w:val="20"/>
        </w:rPr>
        <w:t>Registration number is issued serially</w:t>
      </w:r>
    </w:p>
    <w:p w:rsidR="00770EFF" w:rsidRPr="00C67737" w:rsidRDefault="00770EFF" w:rsidP="00C67737">
      <w:pPr>
        <w:pStyle w:val="ListParagraph"/>
        <w:numPr>
          <w:ilvl w:val="0"/>
          <w:numId w:val="23"/>
        </w:numPr>
        <w:jc w:val="both"/>
        <w:rPr>
          <w:rFonts w:ascii="Times New Roman" w:hAnsi="Times New Roman"/>
          <w:sz w:val="20"/>
        </w:rPr>
      </w:pPr>
      <w:r w:rsidRPr="00C67737">
        <w:rPr>
          <w:rFonts w:ascii="Times New Roman" w:hAnsi="Times New Roman"/>
          <w:sz w:val="20"/>
        </w:rPr>
        <w:t>The number plates are then issued to the vehicle owner.</w:t>
      </w:r>
    </w:p>
    <w:p w:rsidR="00770EFF" w:rsidRPr="00C67737" w:rsidRDefault="00770EFF" w:rsidP="00C67737">
      <w:pPr>
        <w:jc w:val="both"/>
        <w:rPr>
          <w:rFonts w:ascii="Times New Roman" w:hAnsi="Times New Roman"/>
          <w:sz w:val="20"/>
        </w:rPr>
      </w:pPr>
      <w:r w:rsidRPr="00C67737">
        <w:rPr>
          <w:rFonts w:ascii="Times New Roman" w:hAnsi="Times New Roman"/>
          <w:sz w:val="20"/>
        </w:rPr>
        <w:t>The following fees are paid here:</w:t>
      </w:r>
    </w:p>
    <w:p w:rsidR="00770EFF" w:rsidRPr="00C67737" w:rsidRDefault="00770EFF" w:rsidP="00C67737">
      <w:pPr>
        <w:pStyle w:val="ListParagraph"/>
        <w:numPr>
          <w:ilvl w:val="0"/>
          <w:numId w:val="24"/>
        </w:numPr>
        <w:jc w:val="both"/>
        <w:rPr>
          <w:rFonts w:ascii="Times New Roman" w:hAnsi="Times New Roman"/>
          <w:sz w:val="20"/>
        </w:rPr>
      </w:pPr>
      <w:r w:rsidRPr="00C67737">
        <w:rPr>
          <w:rFonts w:ascii="Times New Roman" w:hAnsi="Times New Roman"/>
          <w:sz w:val="20"/>
        </w:rPr>
        <w:t>Transfer fees</w:t>
      </w:r>
    </w:p>
    <w:p w:rsidR="00770EFF" w:rsidRPr="00C67737" w:rsidRDefault="00770EFF" w:rsidP="00C67737">
      <w:pPr>
        <w:pStyle w:val="ListParagraph"/>
        <w:numPr>
          <w:ilvl w:val="0"/>
          <w:numId w:val="24"/>
        </w:numPr>
        <w:jc w:val="both"/>
        <w:rPr>
          <w:rFonts w:ascii="Times New Roman" w:hAnsi="Times New Roman"/>
          <w:sz w:val="20"/>
        </w:rPr>
      </w:pPr>
      <w:r w:rsidRPr="00C67737">
        <w:rPr>
          <w:rFonts w:ascii="Times New Roman" w:hAnsi="Times New Roman"/>
          <w:sz w:val="20"/>
        </w:rPr>
        <w:t>Number plate fees</w:t>
      </w:r>
    </w:p>
    <w:p w:rsidR="00770EFF" w:rsidRPr="00C67737" w:rsidRDefault="00770EFF" w:rsidP="00C67737">
      <w:pPr>
        <w:pStyle w:val="ListParagraph"/>
        <w:numPr>
          <w:ilvl w:val="0"/>
          <w:numId w:val="24"/>
        </w:numPr>
        <w:jc w:val="both"/>
        <w:rPr>
          <w:rFonts w:ascii="Times New Roman" w:hAnsi="Times New Roman"/>
          <w:sz w:val="20"/>
        </w:rPr>
      </w:pPr>
      <w:r w:rsidRPr="00C67737">
        <w:rPr>
          <w:rFonts w:ascii="Times New Roman" w:hAnsi="Times New Roman"/>
          <w:sz w:val="20"/>
        </w:rPr>
        <w:t>Road safety fund</w:t>
      </w:r>
    </w:p>
    <w:p w:rsidR="000F6121" w:rsidRDefault="00770EFF" w:rsidP="00C67737">
      <w:pPr>
        <w:pStyle w:val="ListParagraph"/>
        <w:numPr>
          <w:ilvl w:val="0"/>
          <w:numId w:val="24"/>
        </w:numPr>
        <w:jc w:val="both"/>
        <w:rPr>
          <w:rFonts w:ascii="Times New Roman" w:hAnsi="Times New Roman"/>
          <w:sz w:val="20"/>
        </w:rPr>
      </w:pPr>
      <w:r w:rsidRPr="00C67737">
        <w:rPr>
          <w:rFonts w:ascii="Times New Roman" w:hAnsi="Times New Roman"/>
          <w:sz w:val="20"/>
        </w:rPr>
        <w:t>Registration fee</w:t>
      </w:r>
    </w:p>
    <w:p w:rsidR="00770EFF" w:rsidRPr="000F6121" w:rsidRDefault="00770EFF" w:rsidP="000F6121">
      <w:pPr>
        <w:jc w:val="both"/>
        <w:rPr>
          <w:rFonts w:ascii="Times New Roman" w:hAnsi="Times New Roman"/>
          <w:sz w:val="20"/>
        </w:rPr>
      </w:pPr>
    </w:p>
    <w:p w:rsidR="00770EFF" w:rsidRPr="00C67737" w:rsidRDefault="00770EFF" w:rsidP="00C67737">
      <w:pPr>
        <w:jc w:val="both"/>
        <w:rPr>
          <w:rFonts w:ascii="Times New Roman" w:hAnsi="Times New Roman"/>
          <w:sz w:val="20"/>
        </w:rPr>
      </w:pP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Driving schools’ licenses</w:t>
      </w:r>
    </w:p>
    <w:p w:rsidR="00770EFF" w:rsidRPr="00C67737" w:rsidRDefault="00770EFF" w:rsidP="00C67737">
      <w:pPr>
        <w:jc w:val="both"/>
        <w:rPr>
          <w:rFonts w:ascii="Times New Roman" w:hAnsi="Times New Roman"/>
          <w:sz w:val="20"/>
        </w:rPr>
      </w:pPr>
      <w:r w:rsidRPr="00C67737">
        <w:rPr>
          <w:rFonts w:ascii="Times New Roman" w:hAnsi="Times New Roman"/>
          <w:sz w:val="20"/>
        </w:rPr>
        <w:t>Applicants must be over 25 years old and apply on prescribed form 5. They must indicate the following details:</w:t>
      </w:r>
    </w:p>
    <w:p w:rsidR="00770EFF" w:rsidRPr="00C67737" w:rsidRDefault="00770EFF" w:rsidP="00C67737">
      <w:pPr>
        <w:pStyle w:val="ListParagraph"/>
        <w:numPr>
          <w:ilvl w:val="0"/>
          <w:numId w:val="35"/>
        </w:numPr>
        <w:jc w:val="both"/>
        <w:rPr>
          <w:rFonts w:ascii="Times New Roman" w:hAnsi="Times New Roman"/>
          <w:sz w:val="20"/>
        </w:rPr>
      </w:pPr>
      <w:r w:rsidRPr="00C67737">
        <w:rPr>
          <w:rFonts w:ascii="Times New Roman" w:hAnsi="Times New Roman"/>
          <w:sz w:val="20"/>
        </w:rPr>
        <w:t>Full name and address of the driving school</w:t>
      </w:r>
    </w:p>
    <w:p w:rsidR="00770EFF" w:rsidRPr="00C67737" w:rsidRDefault="00770EFF" w:rsidP="00C67737">
      <w:pPr>
        <w:pStyle w:val="ListParagraph"/>
        <w:numPr>
          <w:ilvl w:val="0"/>
          <w:numId w:val="35"/>
        </w:numPr>
        <w:jc w:val="both"/>
        <w:rPr>
          <w:rFonts w:ascii="Times New Roman" w:hAnsi="Times New Roman"/>
          <w:sz w:val="20"/>
        </w:rPr>
      </w:pPr>
      <w:r w:rsidRPr="00C67737">
        <w:rPr>
          <w:rFonts w:ascii="Times New Roman" w:hAnsi="Times New Roman"/>
          <w:sz w:val="20"/>
        </w:rPr>
        <w:t>School curriculum</w:t>
      </w:r>
    </w:p>
    <w:p w:rsidR="00770EFF" w:rsidRPr="00C67737" w:rsidRDefault="00770EFF" w:rsidP="00C67737">
      <w:pPr>
        <w:pStyle w:val="ListParagraph"/>
        <w:numPr>
          <w:ilvl w:val="0"/>
          <w:numId w:val="35"/>
        </w:numPr>
        <w:jc w:val="both"/>
        <w:rPr>
          <w:rFonts w:ascii="Times New Roman" w:hAnsi="Times New Roman"/>
          <w:sz w:val="20"/>
        </w:rPr>
      </w:pPr>
      <w:r w:rsidRPr="00C67737">
        <w:rPr>
          <w:rFonts w:ascii="Times New Roman" w:hAnsi="Times New Roman"/>
          <w:sz w:val="20"/>
        </w:rPr>
        <w:t>Fees charged</w:t>
      </w:r>
    </w:p>
    <w:p w:rsidR="00770EFF" w:rsidRPr="00C67737" w:rsidRDefault="00770EFF" w:rsidP="00C67737">
      <w:pPr>
        <w:pStyle w:val="ListParagraph"/>
        <w:numPr>
          <w:ilvl w:val="0"/>
          <w:numId w:val="35"/>
        </w:numPr>
        <w:jc w:val="both"/>
        <w:rPr>
          <w:rFonts w:ascii="Times New Roman" w:hAnsi="Times New Roman"/>
          <w:sz w:val="20"/>
        </w:rPr>
      </w:pPr>
      <w:r w:rsidRPr="00C67737">
        <w:rPr>
          <w:rFonts w:ascii="Times New Roman" w:hAnsi="Times New Roman"/>
          <w:sz w:val="20"/>
        </w:rPr>
        <w:t>Physical location of the school</w:t>
      </w:r>
    </w:p>
    <w:p w:rsidR="00770EFF" w:rsidRPr="00C67737" w:rsidRDefault="00770EFF" w:rsidP="00C67737">
      <w:pPr>
        <w:pStyle w:val="ListParagraph"/>
        <w:numPr>
          <w:ilvl w:val="0"/>
          <w:numId w:val="35"/>
        </w:numPr>
        <w:jc w:val="both"/>
        <w:rPr>
          <w:rFonts w:ascii="Times New Roman" w:hAnsi="Times New Roman"/>
          <w:sz w:val="20"/>
        </w:rPr>
      </w:pPr>
      <w:r w:rsidRPr="00C67737">
        <w:rPr>
          <w:rFonts w:ascii="Times New Roman" w:hAnsi="Times New Roman"/>
          <w:sz w:val="20"/>
        </w:rPr>
        <w:t>Details of the vehicles</w:t>
      </w:r>
    </w:p>
    <w:p w:rsidR="00770EFF" w:rsidRPr="00C67737" w:rsidRDefault="00770EFF" w:rsidP="00C67737">
      <w:pPr>
        <w:pStyle w:val="ListParagraph"/>
        <w:numPr>
          <w:ilvl w:val="0"/>
          <w:numId w:val="36"/>
        </w:numPr>
        <w:jc w:val="both"/>
        <w:rPr>
          <w:rFonts w:ascii="Times New Roman" w:hAnsi="Times New Roman"/>
          <w:sz w:val="20"/>
        </w:rPr>
      </w:pPr>
      <w:r w:rsidRPr="00C67737">
        <w:rPr>
          <w:rFonts w:ascii="Times New Roman" w:hAnsi="Times New Roman"/>
          <w:sz w:val="20"/>
        </w:rPr>
        <w:t>Registration numbers</w:t>
      </w:r>
    </w:p>
    <w:p w:rsidR="00770EFF" w:rsidRPr="00C67737" w:rsidRDefault="00770EFF" w:rsidP="00C67737">
      <w:pPr>
        <w:pStyle w:val="ListParagraph"/>
        <w:numPr>
          <w:ilvl w:val="0"/>
          <w:numId w:val="36"/>
        </w:numPr>
        <w:jc w:val="both"/>
        <w:rPr>
          <w:rFonts w:ascii="Times New Roman" w:hAnsi="Times New Roman"/>
          <w:sz w:val="20"/>
        </w:rPr>
      </w:pPr>
      <w:r w:rsidRPr="00C67737">
        <w:rPr>
          <w:rFonts w:ascii="Times New Roman" w:hAnsi="Times New Roman"/>
          <w:sz w:val="20"/>
        </w:rPr>
        <w:t>Type of vehicle</w:t>
      </w:r>
    </w:p>
    <w:p w:rsidR="00770EFF" w:rsidRPr="00C67737" w:rsidRDefault="00770EFF" w:rsidP="00C67737">
      <w:pPr>
        <w:pStyle w:val="ListParagraph"/>
        <w:numPr>
          <w:ilvl w:val="0"/>
          <w:numId w:val="36"/>
        </w:numPr>
        <w:jc w:val="both"/>
        <w:rPr>
          <w:rFonts w:ascii="Times New Roman" w:hAnsi="Times New Roman"/>
          <w:sz w:val="20"/>
        </w:rPr>
      </w:pPr>
      <w:r w:rsidRPr="00C67737">
        <w:rPr>
          <w:rFonts w:ascii="Times New Roman" w:hAnsi="Times New Roman"/>
          <w:sz w:val="20"/>
        </w:rPr>
        <w:t>Year of manufacture</w:t>
      </w:r>
    </w:p>
    <w:p w:rsidR="00770EFF" w:rsidRPr="00C67737" w:rsidRDefault="00770EFF" w:rsidP="00C67737">
      <w:pPr>
        <w:jc w:val="both"/>
        <w:rPr>
          <w:rFonts w:ascii="Times New Roman" w:hAnsi="Times New Roman"/>
          <w:sz w:val="20"/>
        </w:rPr>
      </w:pPr>
      <w:r w:rsidRPr="00C67737">
        <w:rPr>
          <w:rFonts w:ascii="Times New Roman" w:hAnsi="Times New Roman"/>
          <w:sz w:val="20"/>
        </w:rPr>
        <w:t>The driving schools must be inspected every six months. The licenses are valid for twelve months</w:t>
      </w:r>
    </w:p>
    <w:p w:rsidR="00770EFF" w:rsidRPr="00C67737" w:rsidRDefault="00770EFF" w:rsidP="00C67737">
      <w:pPr>
        <w:jc w:val="both"/>
        <w:rPr>
          <w:rFonts w:ascii="Times New Roman" w:hAnsi="Times New Roman"/>
          <w:sz w:val="20"/>
        </w:rPr>
      </w:pPr>
      <w:r w:rsidRPr="00C67737">
        <w:rPr>
          <w:rFonts w:ascii="Times New Roman" w:hAnsi="Times New Roman"/>
          <w:sz w:val="20"/>
        </w:rPr>
        <w:t>The license costs Kshs 11000</w:t>
      </w: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Driving instructors’ licenses</w:t>
      </w:r>
    </w:p>
    <w:p w:rsidR="00770EFF" w:rsidRPr="00C67737" w:rsidRDefault="00770EFF" w:rsidP="00C67737">
      <w:pPr>
        <w:jc w:val="both"/>
        <w:rPr>
          <w:rFonts w:ascii="Times New Roman" w:hAnsi="Times New Roman"/>
          <w:sz w:val="20"/>
        </w:rPr>
      </w:pPr>
      <w:r w:rsidRPr="00C67737">
        <w:rPr>
          <w:rFonts w:ascii="Times New Roman" w:hAnsi="Times New Roman"/>
          <w:sz w:val="20"/>
        </w:rPr>
        <w:t>This license is valid for two years. It is renewable at a fee of Kshs 375 but after fresh testing.</w:t>
      </w:r>
    </w:p>
    <w:p w:rsidR="00770EFF" w:rsidRPr="00C67737" w:rsidRDefault="00770EFF" w:rsidP="00C67737">
      <w:pPr>
        <w:jc w:val="both"/>
        <w:rPr>
          <w:rFonts w:ascii="Times New Roman" w:hAnsi="Times New Roman"/>
          <w:sz w:val="20"/>
        </w:rPr>
      </w:pPr>
      <w:r w:rsidRPr="00C67737">
        <w:rPr>
          <w:rFonts w:ascii="Times New Roman" w:hAnsi="Times New Roman"/>
          <w:sz w:val="20"/>
        </w:rPr>
        <w:t>Details that are needed of renewal of this license include the following:</w:t>
      </w:r>
    </w:p>
    <w:p w:rsidR="00770EFF" w:rsidRPr="00C67737" w:rsidRDefault="00770EFF" w:rsidP="00C67737">
      <w:pPr>
        <w:pStyle w:val="ListParagraph"/>
        <w:numPr>
          <w:ilvl w:val="0"/>
          <w:numId w:val="25"/>
        </w:numPr>
        <w:jc w:val="both"/>
        <w:rPr>
          <w:rFonts w:ascii="Times New Roman" w:hAnsi="Times New Roman"/>
          <w:sz w:val="20"/>
        </w:rPr>
      </w:pPr>
      <w:r w:rsidRPr="00C67737">
        <w:rPr>
          <w:rFonts w:ascii="Times New Roman" w:hAnsi="Times New Roman"/>
          <w:sz w:val="20"/>
        </w:rPr>
        <w:t>Certificate of competency</w:t>
      </w:r>
    </w:p>
    <w:p w:rsidR="00770EFF" w:rsidRPr="00C67737" w:rsidRDefault="00770EFF" w:rsidP="00C67737">
      <w:pPr>
        <w:pStyle w:val="ListParagraph"/>
        <w:numPr>
          <w:ilvl w:val="0"/>
          <w:numId w:val="25"/>
        </w:numPr>
        <w:jc w:val="both"/>
        <w:rPr>
          <w:rFonts w:ascii="Times New Roman" w:hAnsi="Times New Roman"/>
          <w:sz w:val="20"/>
        </w:rPr>
      </w:pPr>
      <w:r w:rsidRPr="00C67737">
        <w:rPr>
          <w:rFonts w:ascii="Times New Roman" w:hAnsi="Times New Roman"/>
          <w:sz w:val="20"/>
        </w:rPr>
        <w:t>Copy of driving license</w:t>
      </w:r>
    </w:p>
    <w:p w:rsidR="00770EFF" w:rsidRPr="00C67737" w:rsidRDefault="00770EFF" w:rsidP="00C67737">
      <w:pPr>
        <w:pStyle w:val="ListParagraph"/>
        <w:numPr>
          <w:ilvl w:val="0"/>
          <w:numId w:val="25"/>
        </w:numPr>
        <w:jc w:val="both"/>
        <w:rPr>
          <w:rFonts w:ascii="Times New Roman" w:hAnsi="Times New Roman"/>
          <w:sz w:val="20"/>
        </w:rPr>
      </w:pPr>
      <w:r w:rsidRPr="00C67737">
        <w:rPr>
          <w:rFonts w:ascii="Times New Roman" w:hAnsi="Times New Roman"/>
          <w:sz w:val="20"/>
        </w:rPr>
        <w:t>Copy of national identity card</w:t>
      </w:r>
    </w:p>
    <w:p w:rsidR="00770EFF" w:rsidRPr="00C67737" w:rsidRDefault="00770EFF" w:rsidP="00C67737">
      <w:pPr>
        <w:pStyle w:val="ListParagraph"/>
        <w:numPr>
          <w:ilvl w:val="0"/>
          <w:numId w:val="25"/>
        </w:numPr>
        <w:jc w:val="both"/>
        <w:rPr>
          <w:rFonts w:ascii="Times New Roman" w:hAnsi="Times New Roman"/>
          <w:sz w:val="20"/>
        </w:rPr>
      </w:pPr>
      <w:r w:rsidRPr="00C67737">
        <w:rPr>
          <w:rFonts w:ascii="Times New Roman" w:hAnsi="Times New Roman"/>
          <w:sz w:val="20"/>
        </w:rPr>
        <w:t>Two passport size photos</w:t>
      </w:r>
    </w:p>
    <w:p w:rsidR="00770EFF" w:rsidRPr="00C67737" w:rsidRDefault="00770EFF" w:rsidP="00C67737">
      <w:pPr>
        <w:pStyle w:val="ListParagraph"/>
        <w:numPr>
          <w:ilvl w:val="0"/>
          <w:numId w:val="25"/>
        </w:numPr>
        <w:jc w:val="both"/>
        <w:rPr>
          <w:rFonts w:ascii="Times New Roman" w:hAnsi="Times New Roman"/>
          <w:sz w:val="20"/>
        </w:rPr>
      </w:pPr>
      <w:r w:rsidRPr="00C67737">
        <w:rPr>
          <w:rFonts w:ascii="Times New Roman" w:hAnsi="Times New Roman"/>
          <w:sz w:val="20"/>
        </w:rPr>
        <w:t>Application form 2</w:t>
      </w:r>
    </w:p>
    <w:p w:rsidR="00770EFF" w:rsidRPr="00C67737" w:rsidRDefault="00770EFF" w:rsidP="00C67737">
      <w:pPr>
        <w:jc w:val="both"/>
        <w:rPr>
          <w:rFonts w:ascii="Times New Roman" w:hAnsi="Times New Roman"/>
          <w:sz w:val="20"/>
        </w:rPr>
      </w:pP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PSV licenses and badges</w:t>
      </w:r>
    </w:p>
    <w:p w:rsidR="00770EFF" w:rsidRPr="00C67737" w:rsidRDefault="00770EFF" w:rsidP="00C67737">
      <w:pPr>
        <w:jc w:val="both"/>
        <w:rPr>
          <w:rFonts w:ascii="Times New Roman" w:hAnsi="Times New Roman"/>
          <w:sz w:val="20"/>
        </w:rPr>
      </w:pPr>
      <w:r w:rsidRPr="00C67737">
        <w:rPr>
          <w:rFonts w:ascii="Times New Roman" w:hAnsi="Times New Roman"/>
          <w:sz w:val="20"/>
        </w:rPr>
        <w:t>for the drivers of the PSVs, they have to fulfill these requirements:</w:t>
      </w:r>
    </w:p>
    <w:p w:rsidR="00770EFF" w:rsidRPr="00C67737" w:rsidRDefault="00770EFF" w:rsidP="00C67737">
      <w:pPr>
        <w:pStyle w:val="ListParagraph"/>
        <w:numPr>
          <w:ilvl w:val="0"/>
          <w:numId w:val="26"/>
        </w:numPr>
        <w:jc w:val="both"/>
        <w:rPr>
          <w:rFonts w:ascii="Times New Roman" w:hAnsi="Times New Roman"/>
          <w:sz w:val="20"/>
        </w:rPr>
      </w:pPr>
      <w:r w:rsidRPr="00C67737">
        <w:rPr>
          <w:rFonts w:ascii="Times New Roman" w:hAnsi="Times New Roman"/>
          <w:sz w:val="20"/>
        </w:rPr>
        <w:t>They have to be over 24 years</w:t>
      </w:r>
    </w:p>
    <w:p w:rsidR="00770EFF" w:rsidRPr="00C67737" w:rsidRDefault="00770EFF" w:rsidP="00C67737">
      <w:pPr>
        <w:pStyle w:val="ListParagraph"/>
        <w:numPr>
          <w:ilvl w:val="0"/>
          <w:numId w:val="26"/>
        </w:numPr>
        <w:jc w:val="both"/>
        <w:rPr>
          <w:rFonts w:ascii="Times New Roman" w:hAnsi="Times New Roman"/>
          <w:sz w:val="20"/>
        </w:rPr>
      </w:pPr>
      <w:r w:rsidRPr="00C67737">
        <w:rPr>
          <w:rFonts w:ascii="Times New Roman" w:hAnsi="Times New Roman"/>
          <w:sz w:val="20"/>
        </w:rPr>
        <w:t>They should possess a valid license with class A or J</w:t>
      </w:r>
    </w:p>
    <w:p w:rsidR="00770EFF" w:rsidRPr="00C67737" w:rsidRDefault="00770EFF" w:rsidP="00C67737">
      <w:pPr>
        <w:pStyle w:val="ListParagraph"/>
        <w:numPr>
          <w:ilvl w:val="0"/>
          <w:numId w:val="26"/>
        </w:numPr>
        <w:jc w:val="both"/>
        <w:rPr>
          <w:rFonts w:ascii="Times New Roman" w:hAnsi="Times New Roman"/>
          <w:sz w:val="20"/>
        </w:rPr>
      </w:pPr>
      <w:r w:rsidRPr="00C67737">
        <w:rPr>
          <w:rFonts w:ascii="Times New Roman" w:hAnsi="Times New Roman"/>
          <w:sz w:val="20"/>
        </w:rPr>
        <w:t>They should have a certificate of good conduct from the Central Investigations Department</w:t>
      </w:r>
    </w:p>
    <w:p w:rsidR="00770EFF" w:rsidRPr="00C67737" w:rsidRDefault="00770EFF" w:rsidP="00C67737">
      <w:pPr>
        <w:jc w:val="both"/>
        <w:rPr>
          <w:rFonts w:ascii="Times New Roman" w:hAnsi="Times New Roman"/>
          <w:sz w:val="20"/>
        </w:rPr>
      </w:pPr>
      <w:r w:rsidRPr="00C67737">
        <w:rPr>
          <w:rFonts w:ascii="Times New Roman" w:hAnsi="Times New Roman"/>
          <w:sz w:val="20"/>
        </w:rPr>
        <w:t>For the conductors, they have to fulfill similar requirements but the age limit in this case is lowered to 18 years. The conductors also don’t have to possess a driving license.</w:t>
      </w:r>
    </w:p>
    <w:p w:rsidR="00770EFF" w:rsidRPr="00C67737" w:rsidRDefault="00770EFF" w:rsidP="00C67737">
      <w:pPr>
        <w:jc w:val="both"/>
        <w:rPr>
          <w:rFonts w:ascii="Times New Roman" w:hAnsi="Times New Roman"/>
          <w:sz w:val="20"/>
        </w:rPr>
      </w:pPr>
      <w:r w:rsidRPr="00C67737">
        <w:rPr>
          <w:rFonts w:ascii="Times New Roman" w:hAnsi="Times New Roman"/>
          <w:sz w:val="20"/>
        </w:rPr>
        <w:t>Renewal of the license costs Kshs 700 and is valid for a year. To renew the license, one has to have the following documents:</w:t>
      </w:r>
    </w:p>
    <w:p w:rsidR="00770EFF" w:rsidRPr="00C67737" w:rsidRDefault="00770EFF" w:rsidP="00C67737">
      <w:pPr>
        <w:pStyle w:val="ListParagraph"/>
        <w:numPr>
          <w:ilvl w:val="0"/>
          <w:numId w:val="27"/>
        </w:numPr>
        <w:jc w:val="both"/>
        <w:rPr>
          <w:rFonts w:ascii="Times New Roman" w:hAnsi="Times New Roman"/>
          <w:sz w:val="20"/>
        </w:rPr>
      </w:pPr>
      <w:r w:rsidRPr="00C67737">
        <w:rPr>
          <w:rFonts w:ascii="Times New Roman" w:hAnsi="Times New Roman"/>
          <w:sz w:val="20"/>
        </w:rPr>
        <w:t>Copy of driving license for the drivers</w:t>
      </w:r>
    </w:p>
    <w:p w:rsidR="00770EFF" w:rsidRPr="00C67737" w:rsidRDefault="00770EFF" w:rsidP="00C67737">
      <w:pPr>
        <w:pStyle w:val="ListParagraph"/>
        <w:numPr>
          <w:ilvl w:val="0"/>
          <w:numId w:val="27"/>
        </w:numPr>
        <w:jc w:val="both"/>
        <w:rPr>
          <w:rFonts w:ascii="Times New Roman" w:hAnsi="Times New Roman"/>
          <w:sz w:val="20"/>
        </w:rPr>
      </w:pPr>
      <w:r w:rsidRPr="00C67737">
        <w:rPr>
          <w:rFonts w:ascii="Times New Roman" w:hAnsi="Times New Roman"/>
          <w:sz w:val="20"/>
        </w:rPr>
        <w:t>Copy of the national identity card</w:t>
      </w:r>
    </w:p>
    <w:p w:rsidR="00770EFF" w:rsidRPr="00C67737" w:rsidRDefault="00770EFF" w:rsidP="00C67737">
      <w:pPr>
        <w:pStyle w:val="ListParagraph"/>
        <w:numPr>
          <w:ilvl w:val="0"/>
          <w:numId w:val="27"/>
        </w:numPr>
        <w:jc w:val="both"/>
        <w:rPr>
          <w:rFonts w:ascii="Times New Roman" w:hAnsi="Times New Roman"/>
          <w:sz w:val="20"/>
        </w:rPr>
      </w:pPr>
      <w:r w:rsidRPr="00C67737">
        <w:rPr>
          <w:rFonts w:ascii="Times New Roman" w:hAnsi="Times New Roman"/>
          <w:sz w:val="20"/>
        </w:rPr>
        <w:t>Certificate of good conduct</w:t>
      </w:r>
    </w:p>
    <w:p w:rsidR="00770EFF" w:rsidRPr="00C67737" w:rsidRDefault="00770EFF" w:rsidP="00C67737">
      <w:pPr>
        <w:pStyle w:val="ListParagraph"/>
        <w:numPr>
          <w:ilvl w:val="0"/>
          <w:numId w:val="27"/>
        </w:numPr>
        <w:jc w:val="both"/>
        <w:rPr>
          <w:rFonts w:ascii="Times New Roman" w:hAnsi="Times New Roman"/>
          <w:sz w:val="20"/>
        </w:rPr>
      </w:pPr>
      <w:r w:rsidRPr="00C67737">
        <w:rPr>
          <w:rFonts w:ascii="Times New Roman" w:hAnsi="Times New Roman"/>
          <w:sz w:val="20"/>
        </w:rPr>
        <w:t>Form XVI from KRA</w:t>
      </w:r>
    </w:p>
    <w:p w:rsidR="00770EFF" w:rsidRPr="00C67737" w:rsidRDefault="00770EFF" w:rsidP="00C67737">
      <w:pPr>
        <w:jc w:val="both"/>
        <w:rPr>
          <w:rFonts w:ascii="Times New Roman" w:hAnsi="Times New Roman"/>
          <w:sz w:val="20"/>
        </w:rPr>
      </w:pPr>
      <w:r w:rsidRPr="00C67737">
        <w:rPr>
          <w:rFonts w:ascii="Times New Roman" w:hAnsi="Times New Roman"/>
          <w:sz w:val="20"/>
        </w:rPr>
        <w:t>Badges are issued to drivers with four years experience. However they are car-specific. They cost Kshs 300.</w:t>
      </w: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Transfer and Duplicate Logbooks</w:t>
      </w:r>
    </w:p>
    <w:p w:rsidR="00770EFF" w:rsidRPr="00C67737" w:rsidRDefault="00770EFF" w:rsidP="00C67737">
      <w:pPr>
        <w:jc w:val="both"/>
        <w:rPr>
          <w:rFonts w:ascii="Times New Roman" w:hAnsi="Times New Roman"/>
          <w:sz w:val="20"/>
        </w:rPr>
      </w:pPr>
      <w:r w:rsidRPr="00C67737">
        <w:rPr>
          <w:rFonts w:ascii="Times New Roman" w:hAnsi="Times New Roman"/>
          <w:sz w:val="20"/>
        </w:rPr>
        <w:t>Transfer of ownership of a vehicle can happen in the event of:</w:t>
      </w:r>
    </w:p>
    <w:p w:rsidR="00770EFF" w:rsidRPr="00C67737" w:rsidRDefault="00770EFF" w:rsidP="00C67737">
      <w:pPr>
        <w:pStyle w:val="ListParagraph"/>
        <w:numPr>
          <w:ilvl w:val="0"/>
          <w:numId w:val="28"/>
        </w:numPr>
        <w:jc w:val="both"/>
        <w:rPr>
          <w:rFonts w:ascii="Times New Roman" w:hAnsi="Times New Roman"/>
          <w:sz w:val="20"/>
        </w:rPr>
      </w:pPr>
      <w:r w:rsidRPr="00C67737">
        <w:rPr>
          <w:rFonts w:ascii="Times New Roman" w:hAnsi="Times New Roman"/>
          <w:sz w:val="20"/>
        </w:rPr>
        <w:t>Sale</w:t>
      </w:r>
    </w:p>
    <w:p w:rsidR="00770EFF" w:rsidRPr="00C67737" w:rsidRDefault="00770EFF" w:rsidP="00C67737">
      <w:pPr>
        <w:pStyle w:val="ListParagraph"/>
        <w:numPr>
          <w:ilvl w:val="0"/>
          <w:numId w:val="28"/>
        </w:numPr>
        <w:jc w:val="both"/>
        <w:rPr>
          <w:rFonts w:ascii="Times New Roman" w:hAnsi="Times New Roman"/>
          <w:sz w:val="20"/>
        </w:rPr>
      </w:pPr>
      <w:r w:rsidRPr="00C67737">
        <w:rPr>
          <w:rFonts w:ascii="Times New Roman" w:hAnsi="Times New Roman"/>
          <w:sz w:val="20"/>
        </w:rPr>
        <w:t>Donation</w:t>
      </w:r>
    </w:p>
    <w:p w:rsidR="00770EFF" w:rsidRPr="00C67737" w:rsidRDefault="00770EFF" w:rsidP="00C67737">
      <w:pPr>
        <w:pStyle w:val="ListParagraph"/>
        <w:numPr>
          <w:ilvl w:val="0"/>
          <w:numId w:val="28"/>
        </w:numPr>
        <w:jc w:val="both"/>
        <w:rPr>
          <w:rFonts w:ascii="Times New Roman" w:hAnsi="Times New Roman"/>
          <w:sz w:val="20"/>
        </w:rPr>
      </w:pPr>
      <w:r w:rsidRPr="00C67737">
        <w:rPr>
          <w:rFonts w:ascii="Times New Roman" w:hAnsi="Times New Roman"/>
          <w:sz w:val="20"/>
        </w:rPr>
        <w:t>Succession</w:t>
      </w:r>
    </w:p>
    <w:p w:rsidR="00770EFF" w:rsidRPr="00C67737" w:rsidRDefault="00770EFF" w:rsidP="00C67737">
      <w:pPr>
        <w:pStyle w:val="ListParagraph"/>
        <w:numPr>
          <w:ilvl w:val="0"/>
          <w:numId w:val="28"/>
        </w:numPr>
        <w:jc w:val="both"/>
        <w:rPr>
          <w:rFonts w:ascii="Times New Roman" w:hAnsi="Times New Roman"/>
          <w:sz w:val="20"/>
        </w:rPr>
      </w:pPr>
      <w:r w:rsidRPr="00C67737">
        <w:rPr>
          <w:rFonts w:ascii="Times New Roman" w:hAnsi="Times New Roman"/>
          <w:sz w:val="20"/>
        </w:rPr>
        <w:t>Auction</w:t>
      </w:r>
    </w:p>
    <w:p w:rsidR="00770EFF" w:rsidRPr="00C67737" w:rsidRDefault="00770EFF" w:rsidP="00C67737">
      <w:pPr>
        <w:pStyle w:val="ListParagraph"/>
        <w:jc w:val="both"/>
        <w:rPr>
          <w:rFonts w:ascii="Times New Roman" w:hAnsi="Times New Roman"/>
          <w:sz w:val="20"/>
        </w:rPr>
      </w:pP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Transport Licensing Board(TLB)</w:t>
      </w:r>
    </w:p>
    <w:p w:rsidR="00770EFF" w:rsidRPr="00C67737" w:rsidRDefault="00770EFF" w:rsidP="00C67737">
      <w:pPr>
        <w:jc w:val="both"/>
        <w:rPr>
          <w:rFonts w:ascii="Times New Roman" w:hAnsi="Times New Roman"/>
          <w:sz w:val="20"/>
        </w:rPr>
      </w:pPr>
      <w:r w:rsidRPr="00C67737">
        <w:rPr>
          <w:rFonts w:ascii="Times New Roman" w:hAnsi="Times New Roman"/>
          <w:sz w:val="20"/>
        </w:rPr>
        <w:t>This license is issued only to public service vehicles. Requirements for TLB include:</w:t>
      </w:r>
    </w:p>
    <w:p w:rsidR="00770EFF" w:rsidRPr="00C67737" w:rsidRDefault="00770EFF" w:rsidP="00C67737">
      <w:pPr>
        <w:pStyle w:val="ListParagraph"/>
        <w:numPr>
          <w:ilvl w:val="0"/>
          <w:numId w:val="29"/>
        </w:numPr>
        <w:jc w:val="both"/>
        <w:rPr>
          <w:rFonts w:ascii="Times New Roman" w:hAnsi="Times New Roman"/>
          <w:sz w:val="20"/>
        </w:rPr>
      </w:pPr>
      <w:r w:rsidRPr="00C67737">
        <w:rPr>
          <w:rFonts w:ascii="Times New Roman" w:hAnsi="Times New Roman"/>
          <w:sz w:val="20"/>
        </w:rPr>
        <w:t>Original and copy of vehicle logbook</w:t>
      </w:r>
    </w:p>
    <w:p w:rsidR="00770EFF" w:rsidRPr="00C67737" w:rsidRDefault="00770EFF" w:rsidP="00C67737">
      <w:pPr>
        <w:pStyle w:val="ListParagraph"/>
        <w:numPr>
          <w:ilvl w:val="0"/>
          <w:numId w:val="29"/>
        </w:numPr>
        <w:jc w:val="both"/>
        <w:rPr>
          <w:rFonts w:ascii="Times New Roman" w:hAnsi="Times New Roman"/>
          <w:sz w:val="20"/>
        </w:rPr>
      </w:pPr>
      <w:r w:rsidRPr="00C67737">
        <w:rPr>
          <w:rFonts w:ascii="Times New Roman" w:hAnsi="Times New Roman"/>
          <w:sz w:val="20"/>
        </w:rPr>
        <w:t>Original and copy of speed governance compliance certificate</w:t>
      </w:r>
    </w:p>
    <w:p w:rsidR="00770EFF" w:rsidRPr="00C67737" w:rsidRDefault="00770EFF" w:rsidP="00C67737">
      <w:pPr>
        <w:pStyle w:val="ListParagraph"/>
        <w:numPr>
          <w:ilvl w:val="0"/>
          <w:numId w:val="29"/>
        </w:numPr>
        <w:jc w:val="both"/>
        <w:rPr>
          <w:rFonts w:ascii="Times New Roman" w:hAnsi="Times New Roman"/>
          <w:sz w:val="20"/>
        </w:rPr>
      </w:pPr>
      <w:r w:rsidRPr="00C67737">
        <w:rPr>
          <w:rFonts w:ascii="Times New Roman" w:hAnsi="Times New Roman"/>
          <w:sz w:val="20"/>
        </w:rPr>
        <w:t>Original and copy of vehicle inspection report</w:t>
      </w:r>
    </w:p>
    <w:p w:rsidR="00770EFF" w:rsidRPr="00C67737" w:rsidRDefault="00770EFF" w:rsidP="00C67737">
      <w:pPr>
        <w:pStyle w:val="ListParagraph"/>
        <w:numPr>
          <w:ilvl w:val="0"/>
          <w:numId w:val="29"/>
        </w:numPr>
        <w:jc w:val="both"/>
        <w:rPr>
          <w:rFonts w:ascii="Times New Roman" w:hAnsi="Times New Roman"/>
          <w:sz w:val="20"/>
        </w:rPr>
      </w:pPr>
      <w:r w:rsidRPr="00C67737">
        <w:rPr>
          <w:rFonts w:ascii="Times New Roman" w:hAnsi="Times New Roman"/>
          <w:sz w:val="20"/>
        </w:rPr>
        <w:t>Original and copy of vehicle identity certificate</w:t>
      </w:r>
    </w:p>
    <w:p w:rsidR="00770EFF" w:rsidRPr="00C67737" w:rsidRDefault="00770EFF" w:rsidP="00C67737">
      <w:pPr>
        <w:pStyle w:val="ListParagraph"/>
        <w:numPr>
          <w:ilvl w:val="0"/>
          <w:numId w:val="29"/>
        </w:numPr>
        <w:jc w:val="both"/>
        <w:rPr>
          <w:rFonts w:ascii="Times New Roman" w:hAnsi="Times New Roman"/>
          <w:sz w:val="20"/>
        </w:rPr>
      </w:pPr>
      <w:r w:rsidRPr="00C67737">
        <w:rPr>
          <w:rFonts w:ascii="Times New Roman" w:hAnsi="Times New Roman"/>
          <w:sz w:val="20"/>
        </w:rPr>
        <w:t>Copy of ID of applicant</w:t>
      </w:r>
    </w:p>
    <w:p w:rsidR="00770EFF" w:rsidRPr="00C67737" w:rsidRDefault="00770EFF" w:rsidP="00C67737">
      <w:pPr>
        <w:jc w:val="both"/>
        <w:rPr>
          <w:rFonts w:ascii="Times New Roman" w:hAnsi="Times New Roman"/>
          <w:sz w:val="20"/>
        </w:rPr>
      </w:pPr>
      <w:r w:rsidRPr="00C67737">
        <w:rPr>
          <w:rFonts w:ascii="Times New Roman" w:hAnsi="Times New Roman"/>
          <w:sz w:val="20"/>
        </w:rPr>
        <w:t>TLB issues either short term licenses or road service licenses.</w:t>
      </w:r>
    </w:p>
    <w:p w:rsidR="00770EFF" w:rsidRPr="00C67737" w:rsidRDefault="00770EFF" w:rsidP="00C67737">
      <w:pPr>
        <w:pStyle w:val="ListParagraph"/>
        <w:numPr>
          <w:ilvl w:val="0"/>
          <w:numId w:val="17"/>
        </w:numPr>
        <w:jc w:val="both"/>
        <w:rPr>
          <w:rFonts w:ascii="Times New Roman" w:hAnsi="Times New Roman"/>
          <w:b/>
          <w:sz w:val="20"/>
        </w:rPr>
      </w:pPr>
      <w:r w:rsidRPr="00C67737">
        <w:rPr>
          <w:rFonts w:ascii="Times New Roman" w:hAnsi="Times New Roman"/>
          <w:b/>
          <w:sz w:val="20"/>
        </w:rPr>
        <w:t>Dealers’ License section</w:t>
      </w:r>
    </w:p>
    <w:p w:rsidR="00770EFF" w:rsidRPr="00C67737" w:rsidRDefault="00770EFF" w:rsidP="00C67737">
      <w:pPr>
        <w:pStyle w:val="Heading2"/>
        <w:jc w:val="both"/>
        <w:rPr>
          <w:rFonts w:ascii="Times New Roman" w:hAnsi="Times New Roman"/>
          <w:sz w:val="20"/>
          <w:szCs w:val="22"/>
        </w:rPr>
      </w:pPr>
      <w:bookmarkStart w:id="3" w:name="_Toc177732613"/>
      <w:r w:rsidRPr="00C67737">
        <w:rPr>
          <w:rFonts w:ascii="Times New Roman" w:hAnsi="Times New Roman"/>
          <w:sz w:val="20"/>
          <w:szCs w:val="22"/>
        </w:rPr>
        <w:t>Traffic revenue</w:t>
      </w:r>
      <w:bookmarkEnd w:id="3"/>
    </w:p>
    <w:p w:rsidR="00770EFF" w:rsidRPr="00C67737" w:rsidRDefault="00770EFF" w:rsidP="00C67737">
      <w:pPr>
        <w:jc w:val="both"/>
        <w:rPr>
          <w:rFonts w:ascii="Times New Roman" w:hAnsi="Times New Roman"/>
          <w:sz w:val="20"/>
        </w:rPr>
      </w:pPr>
    </w:p>
    <w:p w:rsidR="00770EFF" w:rsidRPr="00C67737" w:rsidRDefault="00770EFF" w:rsidP="00C67737">
      <w:pPr>
        <w:jc w:val="both"/>
        <w:rPr>
          <w:rFonts w:ascii="Times New Roman" w:hAnsi="Times New Roman"/>
          <w:sz w:val="20"/>
        </w:rPr>
      </w:pPr>
      <w:r w:rsidRPr="00C67737">
        <w:rPr>
          <w:rFonts w:ascii="Times New Roman" w:hAnsi="Times New Roman"/>
          <w:sz w:val="20"/>
        </w:rPr>
        <w:t>This is defined by KRA as income paid by taxpayers in respect of taxes and fees for various services rendered in relation to the transport industry.</w:t>
      </w:r>
    </w:p>
    <w:p w:rsidR="00770EFF" w:rsidRPr="00C67737" w:rsidRDefault="00770EFF" w:rsidP="00C67737">
      <w:pPr>
        <w:jc w:val="both"/>
        <w:rPr>
          <w:rFonts w:ascii="Times New Roman" w:hAnsi="Times New Roman"/>
          <w:sz w:val="20"/>
        </w:rPr>
      </w:pPr>
      <w:r w:rsidRPr="00C67737">
        <w:rPr>
          <w:rFonts w:ascii="Times New Roman" w:hAnsi="Times New Roman"/>
          <w:sz w:val="20"/>
        </w:rPr>
        <w:t>This revenue is collected through:</w:t>
      </w:r>
    </w:p>
    <w:p w:rsidR="00770EFF" w:rsidRPr="00C67737" w:rsidRDefault="00770EFF" w:rsidP="00C67737">
      <w:pPr>
        <w:pStyle w:val="ListParagraph"/>
        <w:numPr>
          <w:ilvl w:val="0"/>
          <w:numId w:val="32"/>
        </w:numPr>
        <w:jc w:val="both"/>
        <w:rPr>
          <w:rFonts w:ascii="Times New Roman" w:hAnsi="Times New Roman"/>
          <w:sz w:val="20"/>
        </w:rPr>
      </w:pPr>
      <w:r w:rsidRPr="00C67737">
        <w:rPr>
          <w:rFonts w:ascii="Times New Roman" w:hAnsi="Times New Roman"/>
          <w:sz w:val="20"/>
        </w:rPr>
        <w:t>Cash receipting system</w:t>
      </w:r>
    </w:p>
    <w:p w:rsidR="00770EFF" w:rsidRPr="00C67737" w:rsidRDefault="00770EFF" w:rsidP="00C67737">
      <w:pPr>
        <w:pStyle w:val="ListParagraph"/>
        <w:numPr>
          <w:ilvl w:val="0"/>
          <w:numId w:val="32"/>
        </w:numPr>
        <w:jc w:val="both"/>
        <w:rPr>
          <w:rFonts w:ascii="Times New Roman" w:hAnsi="Times New Roman"/>
          <w:sz w:val="20"/>
        </w:rPr>
      </w:pPr>
      <w:r w:rsidRPr="00C67737">
        <w:rPr>
          <w:rFonts w:ascii="Times New Roman" w:hAnsi="Times New Roman"/>
          <w:sz w:val="20"/>
        </w:rPr>
        <w:t>Simba system</w:t>
      </w:r>
    </w:p>
    <w:p w:rsidR="00770EFF" w:rsidRPr="00C67737" w:rsidRDefault="00770EFF" w:rsidP="00C67737">
      <w:pPr>
        <w:pStyle w:val="ListParagraph"/>
        <w:numPr>
          <w:ilvl w:val="0"/>
          <w:numId w:val="32"/>
        </w:numPr>
        <w:jc w:val="both"/>
        <w:rPr>
          <w:rFonts w:ascii="Times New Roman" w:hAnsi="Times New Roman"/>
          <w:sz w:val="20"/>
        </w:rPr>
      </w:pPr>
      <w:r w:rsidRPr="00C67737">
        <w:rPr>
          <w:rFonts w:ascii="Times New Roman" w:hAnsi="Times New Roman"/>
          <w:sz w:val="20"/>
        </w:rPr>
        <w:t>Others</w:t>
      </w:r>
    </w:p>
    <w:p w:rsidR="00770EFF" w:rsidRPr="00C67737" w:rsidRDefault="00770EFF" w:rsidP="00C67737">
      <w:pPr>
        <w:jc w:val="both"/>
        <w:rPr>
          <w:rFonts w:ascii="Times New Roman" w:hAnsi="Times New Roman"/>
          <w:sz w:val="20"/>
        </w:rPr>
      </w:pPr>
      <w:r w:rsidRPr="00C67737">
        <w:rPr>
          <w:rFonts w:ascii="Times New Roman" w:hAnsi="Times New Roman"/>
          <w:sz w:val="20"/>
        </w:rPr>
        <w:t>The Simba system is mostly used for collecting these payments that are related to registration of motor vehicles:</w:t>
      </w:r>
    </w:p>
    <w:p w:rsidR="00770EFF" w:rsidRPr="00C67737" w:rsidRDefault="00770EFF" w:rsidP="00C67737">
      <w:pPr>
        <w:pStyle w:val="ListParagraph"/>
        <w:numPr>
          <w:ilvl w:val="0"/>
          <w:numId w:val="33"/>
        </w:numPr>
        <w:jc w:val="both"/>
        <w:rPr>
          <w:rFonts w:ascii="Times New Roman" w:hAnsi="Times New Roman"/>
          <w:sz w:val="20"/>
        </w:rPr>
      </w:pPr>
      <w:r w:rsidRPr="00C67737">
        <w:rPr>
          <w:rFonts w:ascii="Times New Roman" w:hAnsi="Times New Roman"/>
          <w:sz w:val="20"/>
        </w:rPr>
        <w:t>Registration fees</w:t>
      </w:r>
    </w:p>
    <w:p w:rsidR="00770EFF" w:rsidRPr="00C67737" w:rsidRDefault="00770EFF" w:rsidP="00C67737">
      <w:pPr>
        <w:pStyle w:val="ListParagraph"/>
        <w:numPr>
          <w:ilvl w:val="0"/>
          <w:numId w:val="33"/>
        </w:numPr>
        <w:jc w:val="both"/>
        <w:rPr>
          <w:rFonts w:ascii="Times New Roman" w:hAnsi="Times New Roman"/>
          <w:sz w:val="20"/>
        </w:rPr>
      </w:pPr>
      <w:r w:rsidRPr="00C67737">
        <w:rPr>
          <w:rFonts w:ascii="Times New Roman" w:hAnsi="Times New Roman"/>
          <w:sz w:val="20"/>
        </w:rPr>
        <w:t>Road safety fund</w:t>
      </w:r>
    </w:p>
    <w:p w:rsidR="00770EFF" w:rsidRPr="00C67737" w:rsidRDefault="00770EFF" w:rsidP="00C67737">
      <w:pPr>
        <w:pStyle w:val="ListParagraph"/>
        <w:numPr>
          <w:ilvl w:val="0"/>
          <w:numId w:val="33"/>
        </w:numPr>
        <w:jc w:val="both"/>
        <w:rPr>
          <w:rFonts w:ascii="Times New Roman" w:hAnsi="Times New Roman"/>
          <w:sz w:val="20"/>
        </w:rPr>
      </w:pPr>
      <w:r w:rsidRPr="00C67737">
        <w:rPr>
          <w:rFonts w:ascii="Times New Roman" w:hAnsi="Times New Roman"/>
          <w:sz w:val="20"/>
        </w:rPr>
        <w:t>Transfer fees</w:t>
      </w:r>
    </w:p>
    <w:p w:rsidR="00770EFF" w:rsidRPr="00C67737" w:rsidRDefault="00770EFF" w:rsidP="00C67737">
      <w:pPr>
        <w:pStyle w:val="ListParagraph"/>
        <w:numPr>
          <w:ilvl w:val="0"/>
          <w:numId w:val="33"/>
        </w:numPr>
        <w:jc w:val="both"/>
        <w:rPr>
          <w:rFonts w:ascii="Times New Roman" w:hAnsi="Times New Roman"/>
          <w:sz w:val="20"/>
        </w:rPr>
      </w:pPr>
      <w:r w:rsidRPr="00C67737">
        <w:rPr>
          <w:rFonts w:ascii="Times New Roman" w:hAnsi="Times New Roman"/>
          <w:sz w:val="20"/>
        </w:rPr>
        <w:t>Number plates’ fees</w:t>
      </w:r>
    </w:p>
    <w:p w:rsidR="00770EFF" w:rsidRPr="00C67737" w:rsidRDefault="00770EFF" w:rsidP="00C67737">
      <w:pPr>
        <w:jc w:val="both"/>
        <w:rPr>
          <w:rFonts w:ascii="Times New Roman" w:hAnsi="Times New Roman"/>
          <w:sz w:val="20"/>
        </w:rPr>
      </w:pPr>
      <w:r w:rsidRPr="00C67737">
        <w:rPr>
          <w:rFonts w:ascii="Times New Roman" w:hAnsi="Times New Roman"/>
          <w:sz w:val="20"/>
        </w:rPr>
        <w:t>Reconciliation of the funds that are raised:</w:t>
      </w:r>
    </w:p>
    <w:p w:rsidR="00770EFF" w:rsidRPr="00C67737" w:rsidRDefault="00770EFF" w:rsidP="00C67737">
      <w:pPr>
        <w:pStyle w:val="ListParagraph"/>
        <w:numPr>
          <w:ilvl w:val="0"/>
          <w:numId w:val="34"/>
        </w:numPr>
        <w:jc w:val="both"/>
        <w:rPr>
          <w:rFonts w:ascii="Times New Roman" w:hAnsi="Times New Roman"/>
          <w:sz w:val="20"/>
        </w:rPr>
      </w:pPr>
      <w:r w:rsidRPr="00C67737">
        <w:rPr>
          <w:rFonts w:ascii="Times New Roman" w:hAnsi="Times New Roman"/>
          <w:sz w:val="20"/>
        </w:rPr>
        <w:t>Daily station returns</w:t>
      </w:r>
    </w:p>
    <w:p w:rsidR="00770EFF" w:rsidRPr="00C67737" w:rsidRDefault="00770EFF" w:rsidP="00C67737">
      <w:pPr>
        <w:pStyle w:val="ListParagraph"/>
        <w:numPr>
          <w:ilvl w:val="0"/>
          <w:numId w:val="34"/>
        </w:numPr>
        <w:jc w:val="both"/>
        <w:rPr>
          <w:rFonts w:ascii="Times New Roman" w:hAnsi="Times New Roman"/>
          <w:sz w:val="20"/>
        </w:rPr>
      </w:pPr>
      <w:r w:rsidRPr="00C67737">
        <w:rPr>
          <w:rFonts w:ascii="Times New Roman" w:hAnsi="Times New Roman"/>
          <w:sz w:val="20"/>
        </w:rPr>
        <w:t>Manual cashbooks</w:t>
      </w:r>
    </w:p>
    <w:p w:rsidR="00770EFF" w:rsidRPr="00C67737" w:rsidRDefault="00770EFF" w:rsidP="00C67737">
      <w:pPr>
        <w:pStyle w:val="ListParagraph"/>
        <w:numPr>
          <w:ilvl w:val="0"/>
          <w:numId w:val="34"/>
        </w:numPr>
        <w:jc w:val="both"/>
        <w:rPr>
          <w:rFonts w:ascii="Times New Roman" w:hAnsi="Times New Roman"/>
          <w:sz w:val="20"/>
        </w:rPr>
      </w:pPr>
      <w:r w:rsidRPr="00C67737">
        <w:rPr>
          <w:rFonts w:ascii="Times New Roman" w:hAnsi="Times New Roman"/>
          <w:sz w:val="20"/>
        </w:rPr>
        <w:t>Bank advices</w:t>
      </w:r>
    </w:p>
    <w:p w:rsidR="00770EFF" w:rsidRPr="00C67737" w:rsidRDefault="00770EFF" w:rsidP="00C67737">
      <w:pPr>
        <w:pStyle w:val="ListParagraph"/>
        <w:numPr>
          <w:ilvl w:val="0"/>
          <w:numId w:val="34"/>
        </w:numPr>
        <w:jc w:val="both"/>
        <w:rPr>
          <w:rFonts w:ascii="Times New Roman" w:hAnsi="Times New Roman"/>
          <w:sz w:val="20"/>
        </w:rPr>
      </w:pPr>
      <w:r w:rsidRPr="00C67737">
        <w:rPr>
          <w:rFonts w:ascii="Times New Roman" w:hAnsi="Times New Roman"/>
          <w:sz w:val="20"/>
        </w:rPr>
        <w:t>Bank statements</w:t>
      </w:r>
    </w:p>
    <w:p w:rsidR="00770EFF" w:rsidRPr="00C67737" w:rsidRDefault="00770EFF" w:rsidP="00C67737">
      <w:pPr>
        <w:pStyle w:val="ListParagraph"/>
        <w:numPr>
          <w:ilvl w:val="0"/>
          <w:numId w:val="34"/>
        </w:numPr>
        <w:jc w:val="both"/>
        <w:rPr>
          <w:rFonts w:ascii="Times New Roman" w:hAnsi="Times New Roman"/>
          <w:sz w:val="20"/>
        </w:rPr>
      </w:pPr>
      <w:r w:rsidRPr="00C67737">
        <w:rPr>
          <w:rFonts w:ascii="Times New Roman" w:hAnsi="Times New Roman"/>
          <w:sz w:val="20"/>
        </w:rPr>
        <w:t>Revenue reports from the Simba system/ CBS</w:t>
      </w:r>
    </w:p>
    <w:p w:rsidR="00770EFF" w:rsidRPr="00C67737" w:rsidRDefault="00770EFF" w:rsidP="00C67737">
      <w:pPr>
        <w:jc w:val="both"/>
        <w:rPr>
          <w:rFonts w:ascii="Times New Roman" w:hAnsi="Times New Roman"/>
          <w:sz w:val="20"/>
        </w:rPr>
      </w:pPr>
    </w:p>
    <w:p w:rsidR="00770EFF" w:rsidRPr="00C67737" w:rsidRDefault="00770EFF" w:rsidP="00C67737">
      <w:pPr>
        <w:jc w:val="both"/>
        <w:rPr>
          <w:rFonts w:ascii="Times New Roman" w:hAnsi="Times New Roman"/>
          <w:sz w:val="20"/>
        </w:rPr>
      </w:pPr>
      <w:r w:rsidRPr="00C67737">
        <w:rPr>
          <w:rFonts w:ascii="Times New Roman" w:hAnsi="Times New Roman"/>
          <w:sz w:val="20"/>
        </w:rPr>
        <w:t>The following diagram depicts how the revenue raised moves in the system:</w:t>
      </w:r>
    </w:p>
    <w:p w:rsidR="00770EFF" w:rsidRPr="00C67737" w:rsidRDefault="005C4871" w:rsidP="00C67737">
      <w:pPr>
        <w:jc w:val="both"/>
        <w:rPr>
          <w:rFonts w:ascii="Times New Roman" w:hAnsi="Times New Roman"/>
          <w:sz w:val="20"/>
        </w:rPr>
      </w:pPr>
      <w:r>
        <w:rPr>
          <w:rFonts w:ascii="Times New Roman" w:hAnsi="Times New Roman"/>
          <w:noProof/>
          <w:sz w:val="20"/>
        </w:rPr>
        <w:pict>
          <v:shapetype id="_x0000_t32" coordsize="21600,21600" o:spt="32" o:oned="t" path="m0,0l21600,21600e" filled="f">
            <v:path arrowok="t" fillok="f" o:connecttype="none"/>
            <o:lock v:ext="edit" shapetype="t"/>
          </v:shapetype>
          <v:shape id="_x0000_s1035" type="#_x0000_t32" style="position:absolute;left:0;text-align:left;margin-left:254.5pt;margin-top:98.3pt;width:59.8pt;height:0;flip:x;z-index:251669504" o:connectortype="straight">
            <v:stroke endarrow="block"/>
          </v:shape>
        </w:pict>
      </w:r>
      <w:r>
        <w:rPr>
          <w:rFonts w:ascii="Times New Roman" w:hAnsi="Times New Roman"/>
          <w:noProof/>
          <w:sz w:val="20"/>
        </w:rPr>
        <w:pict>
          <v:shape id="_x0000_s1034" type="#_x0000_t32" style="position:absolute;left:0;text-align:left;margin-left:20.05pt;margin-top:187.8pt;width:49.65pt;height:0;z-index:251668480" o:connectortype="straight">
            <v:stroke endarrow="block"/>
          </v:shape>
        </w:pict>
      </w:r>
      <w:r>
        <w:rPr>
          <w:rFonts w:ascii="Times New Roman" w:hAnsi="Times New Roman"/>
          <w:noProof/>
          <w:sz w:val="20"/>
        </w:rPr>
        <w:pict>
          <v:shape id="_x0000_s1033" type="#_x0000_t32" style="position:absolute;left:0;text-align:left;margin-left:147.75pt;margin-top:124.05pt;width:.65pt;height:46.3pt;z-index:251667456" o:connectortype="straight">
            <v:stroke endarrow="block"/>
          </v:shape>
        </w:pict>
      </w:r>
      <w:r>
        <w:rPr>
          <w:rFonts w:ascii="Times New Roman" w:hAnsi="Times New Roman"/>
          <w:noProof/>
          <w:sz w:val="20"/>
        </w:rPr>
        <w:pict>
          <v:shape id="_x0000_s1032" type="#_x0000_t32" style="position:absolute;left:0;text-align:left;margin-left:18.15pt;margin-top:42.25pt;width:1.9pt;height:145.55pt;z-index:251666432" o:connectortype="straight"/>
        </w:pict>
      </w:r>
      <w:r>
        <w:rPr>
          <w:rFonts w:ascii="Times New Roman" w:hAnsi="Times New Roman"/>
          <w:noProof/>
          <w:sz w:val="20"/>
        </w:rPr>
        <w:pict>
          <v:shape id="_x0000_s1031" type="#_x0000_t32" style="position:absolute;left:0;text-align:left;margin-left:313.65pt;margin-top:42.55pt;width:.65pt;height:55.75pt;z-index:251665408" o:connectortype="straight"/>
        </w:pict>
      </w:r>
      <w:r>
        <w:rPr>
          <w:rFonts w:ascii="Times New Roman" w:hAnsi="Times New Roman"/>
          <w:noProof/>
          <w:sz w:val="20"/>
        </w:rPr>
        <w:pict>
          <v:shape id="_x0000_s1030" type="#_x0000_t32" style="position:absolute;left:0;text-align:left;margin-left:134pt;margin-top:42.25pt;width:.6pt;height:45.5pt;z-index:251664384" o:connectortype="straight">
            <v:stroke endarrow="block"/>
          </v:shape>
        </w:pict>
      </w:r>
      <w:r>
        <w:rPr>
          <w:rFonts w:ascii="Times New Roman" w:hAnsi="Times New Roman"/>
          <w:noProof/>
          <w:sz w:val="20"/>
        </w:rPr>
        <w:pict>
          <v:rect id="_x0000_s1027" style="position:absolute;left:0;text-align:left;margin-left:65.45pt;margin-top:87.75pt;width:189.05pt;height:36.3pt;z-index:251661312">
            <v:textbox>
              <w:txbxContent>
                <w:p w:rsidR="000F6121" w:rsidRDefault="000F6121" w:rsidP="00770EFF">
                  <w:r>
                    <w:t>Commercial banks</w:t>
                  </w:r>
                </w:p>
              </w:txbxContent>
            </v:textbox>
          </v:rect>
        </w:pict>
      </w:r>
      <w:r>
        <w:rPr>
          <w:rFonts w:ascii="Times New Roman" w:hAnsi="Times New Roman"/>
          <w:noProof/>
          <w:sz w:val="20"/>
        </w:rPr>
        <w:pict>
          <v:rect id="_x0000_s1028" style="position:absolute;left:0;text-align:left;margin-left:69.7pt;margin-top:170.35pt;width:189.05pt;height:36.3pt;z-index:251662336">
            <v:textbox>
              <w:txbxContent>
                <w:p w:rsidR="000F6121" w:rsidRDefault="000F6121" w:rsidP="00770EFF">
                  <w:r>
                    <w:t>Central Bank of Kenya</w:t>
                  </w:r>
                </w:p>
              </w:txbxContent>
            </v:textbox>
          </v:rect>
        </w:pict>
      </w:r>
      <w:r>
        <w:rPr>
          <w:rFonts w:ascii="Times New Roman" w:hAnsi="Times New Roman"/>
          <w:noProof/>
          <w:sz w:val="20"/>
        </w:rPr>
        <w:pict>
          <v:rect id="_x0000_s1029" style="position:absolute;left:0;text-align:left;margin-left:237.6pt;margin-top:5.95pt;width:189.05pt;height:36.3pt;z-index:251663360">
            <v:textbox>
              <w:txbxContent>
                <w:p w:rsidR="000F6121" w:rsidRDefault="000F6121" w:rsidP="00770EFF">
                  <w:r>
                    <w:t>Direct banking</w:t>
                  </w:r>
                </w:p>
              </w:txbxContent>
            </v:textbox>
          </v:rect>
        </w:pict>
      </w:r>
      <w:r>
        <w:rPr>
          <w:rFonts w:ascii="Times New Roman" w:hAnsi="Times New Roman"/>
          <w:noProof/>
          <w:sz w:val="20"/>
        </w:rPr>
        <w:pict>
          <v:rect id="_x0000_s1026" style="position:absolute;left:0;text-align:left;margin-left:3.15pt;margin-top:6.25pt;width:189.05pt;height:36.3pt;z-index:251660288">
            <v:textbox>
              <w:txbxContent>
                <w:p w:rsidR="000F6121" w:rsidRDefault="000F6121" w:rsidP="00770EFF">
                  <w:r>
                    <w:t>RTD/KRA offices</w:t>
                  </w:r>
                </w:p>
              </w:txbxContent>
            </v:textbox>
          </v:rect>
        </w:pict>
      </w:r>
    </w:p>
    <w:p w:rsidR="001C4E92" w:rsidRPr="00C67737" w:rsidRDefault="001C4E92" w:rsidP="00C67737">
      <w:pPr>
        <w:spacing w:after="0"/>
        <w:ind w:left="720"/>
        <w:jc w:val="both"/>
        <w:rPr>
          <w:rFonts w:ascii="Times New Roman" w:hAnsi="Times New Roman" w:cs="Times New Roman"/>
          <w:sz w:val="20"/>
        </w:rPr>
      </w:pPr>
    </w:p>
    <w:p w:rsidR="00060ED7" w:rsidRPr="00C67737" w:rsidRDefault="00060ED7" w:rsidP="00C67737">
      <w:pPr>
        <w:pStyle w:val="Heading2"/>
        <w:jc w:val="both"/>
        <w:rPr>
          <w:rFonts w:ascii="Times New Roman" w:hAnsi="Times New Roman" w:cs="Times New Roman"/>
          <w:sz w:val="20"/>
        </w:rPr>
      </w:pPr>
    </w:p>
    <w:p w:rsidR="001C4E92" w:rsidRPr="00C67737" w:rsidRDefault="001C4E92" w:rsidP="00C67737">
      <w:pPr>
        <w:pStyle w:val="Heading2"/>
        <w:jc w:val="both"/>
        <w:rPr>
          <w:rFonts w:ascii="Times New Roman" w:hAnsi="Times New Roman" w:cs="Times New Roman"/>
          <w:sz w:val="20"/>
        </w:rPr>
      </w:pPr>
      <w:bookmarkStart w:id="4" w:name="_Toc177732614"/>
      <w:r w:rsidRPr="00C67737">
        <w:rPr>
          <w:rFonts w:ascii="Times New Roman" w:hAnsi="Times New Roman" w:cs="Times New Roman"/>
          <w:sz w:val="20"/>
        </w:rPr>
        <w:t>1.2 PROBLEM STATEMENT</w:t>
      </w:r>
      <w:bookmarkEnd w:id="4"/>
    </w:p>
    <w:p w:rsidR="00C7656D" w:rsidRPr="00C67737" w:rsidRDefault="00C7656D" w:rsidP="00C67737">
      <w:pPr>
        <w:jc w:val="both"/>
        <w:rPr>
          <w:rFonts w:ascii="Times New Roman" w:eastAsia="Times New Roman" w:hAnsi="Times New Roman" w:cs="Times New Roman"/>
          <w:sz w:val="20"/>
        </w:rPr>
      </w:pPr>
      <w:r w:rsidRPr="00C67737">
        <w:rPr>
          <w:rFonts w:ascii="Times New Roman" w:hAnsi="Times New Roman" w:cs="Times New Roman"/>
          <w:sz w:val="20"/>
        </w:rPr>
        <w:t>Since 1954, about 2.7 million drivers have been licensed. In addition, there</w:t>
      </w:r>
      <w:r w:rsidRPr="00C67737">
        <w:rPr>
          <w:rFonts w:ascii="Times New Roman" w:eastAsia="Times New Roman" w:hAnsi="Times New Roman" w:cs="Times New Roman"/>
          <w:sz w:val="20"/>
        </w:rPr>
        <w:t xml:space="preserve"> are approximately 650,000 to 700,000 motorized modes of transportation (i.e. all types of vehicles) in Kenya. The Road Transport Department so far licenses about 7,000 cars yearly.</w:t>
      </w:r>
    </w:p>
    <w:p w:rsidR="00C7656D" w:rsidRPr="00C67737" w:rsidRDefault="00C7656D" w:rsidP="00C67737">
      <w:pPr>
        <w:jc w:val="both"/>
        <w:rPr>
          <w:rFonts w:ascii="Times New Roman" w:eastAsia="Times New Roman" w:hAnsi="Times New Roman" w:cs="Times New Roman"/>
          <w:sz w:val="20"/>
        </w:rPr>
      </w:pPr>
      <w:r w:rsidRPr="00C67737">
        <w:rPr>
          <w:rFonts w:ascii="Times New Roman" w:eastAsia="Times New Roman" w:hAnsi="Times New Roman" w:cs="Times New Roman"/>
          <w:sz w:val="20"/>
        </w:rPr>
        <w:t>The RTD deals with several types of licenses. These licenses are:</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Driver licenses</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Motor Vehicle registration</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Driving schools’ registration</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Driving instructors’ licenses</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PSV licenses and badges</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Transfer and duplicate logbooks</w:t>
      </w:r>
    </w:p>
    <w:p w:rsidR="00C7656D" w:rsidRPr="00C67737" w:rsidRDefault="00C7656D" w:rsidP="00C67737">
      <w:pPr>
        <w:pStyle w:val="ListParagraph"/>
        <w:numPr>
          <w:ilvl w:val="0"/>
          <w:numId w:val="5"/>
        </w:numPr>
        <w:jc w:val="both"/>
        <w:rPr>
          <w:rFonts w:ascii="Times New Roman" w:eastAsia="Times New Roman" w:hAnsi="Times New Roman" w:cs="Times New Roman"/>
          <w:sz w:val="20"/>
        </w:rPr>
      </w:pPr>
      <w:r w:rsidRPr="00C67737">
        <w:rPr>
          <w:rFonts w:ascii="Times New Roman" w:eastAsia="Times New Roman" w:hAnsi="Times New Roman" w:cs="Times New Roman"/>
          <w:sz w:val="20"/>
        </w:rPr>
        <w:t>Dealers’ license section</w:t>
      </w:r>
    </w:p>
    <w:p w:rsidR="00C7656D" w:rsidRPr="00C67737" w:rsidRDefault="00C7656D" w:rsidP="00C67737">
      <w:pPr>
        <w:pStyle w:val="ListParagraph"/>
        <w:numPr>
          <w:ilvl w:val="0"/>
          <w:numId w:val="5"/>
        </w:numPr>
        <w:jc w:val="both"/>
        <w:rPr>
          <w:rFonts w:ascii="Times New Roman" w:hAnsi="Times New Roman" w:cs="Times New Roman"/>
          <w:sz w:val="20"/>
        </w:rPr>
      </w:pPr>
      <w:r w:rsidRPr="00C67737">
        <w:rPr>
          <w:rFonts w:ascii="Times New Roman" w:eastAsia="Times New Roman" w:hAnsi="Times New Roman" w:cs="Times New Roman"/>
          <w:sz w:val="20"/>
        </w:rPr>
        <w:t>Transport Licensing Board</w:t>
      </w:r>
    </w:p>
    <w:p w:rsidR="00C7656D" w:rsidRPr="00C67737" w:rsidRDefault="00C7656D" w:rsidP="00C67737">
      <w:pPr>
        <w:spacing w:after="0"/>
        <w:jc w:val="both"/>
        <w:rPr>
          <w:rFonts w:ascii="Times New Roman" w:hAnsi="Times New Roman" w:cs="Times New Roman"/>
          <w:sz w:val="20"/>
        </w:rPr>
      </w:pPr>
      <w:r w:rsidRPr="00C67737">
        <w:rPr>
          <w:rFonts w:ascii="Times New Roman" w:eastAsia="Times New Roman" w:hAnsi="Times New Roman" w:cs="Times New Roman"/>
          <w:color w:val="000000"/>
          <w:sz w:val="20"/>
        </w:rPr>
        <w:br/>
      </w:r>
    </w:p>
    <w:p w:rsidR="00C7656D" w:rsidRPr="00C67737" w:rsidRDefault="00C7656D" w:rsidP="00C67737">
      <w:pPr>
        <w:spacing w:after="0"/>
        <w:jc w:val="both"/>
        <w:rPr>
          <w:rFonts w:ascii="Times New Roman" w:hAnsi="Times New Roman" w:cs="Times New Roman"/>
          <w:sz w:val="20"/>
        </w:rPr>
      </w:pPr>
      <w:r w:rsidRPr="00C67737">
        <w:rPr>
          <w:rFonts w:ascii="Times New Roman" w:hAnsi="Times New Roman" w:cs="Times New Roman"/>
          <w:sz w:val="20"/>
        </w:rPr>
        <w:t>We have observed over time that renewal of licenses at KRA centres is a long and tasking process. One has to make the trip to the nearest centre to get their licenses renewed. Many Kenyans need to renew their licenses at any one time and therefore there is always a huge crowd of people at the centres at a go. This poses a huge problem because the process of renewal becomes time-wasting. In addition, the personnel posted at the few centres become overwhelmed with the large amount of work presented to them.</w:t>
      </w:r>
    </w:p>
    <w:p w:rsidR="00C7656D" w:rsidRPr="00C67737" w:rsidRDefault="00C7656D" w:rsidP="00C67737">
      <w:pPr>
        <w:jc w:val="both"/>
        <w:rPr>
          <w:rFonts w:ascii="Times New Roman" w:hAnsi="Times New Roman" w:cs="Times New Roman"/>
          <w:sz w:val="20"/>
        </w:rPr>
      </w:pPr>
      <w:r w:rsidRPr="00C67737">
        <w:rPr>
          <w:rFonts w:ascii="Times New Roman" w:hAnsi="Times New Roman" w:cs="Times New Roman"/>
          <w:sz w:val="20"/>
        </w:rPr>
        <w:t>The main reason we want to undertake this project is to provide Kenyans with a faster and convenient way in which they can renew their licenses. the rate at which KRA is automating its services is slow compared to the rate at which the country is embracing I.T. services. We therefore want to undertake this project in a bid to help the organization speed up its automation.</w:t>
      </w:r>
    </w:p>
    <w:p w:rsidR="001C4E92" w:rsidRPr="00C67737" w:rsidRDefault="001C4E92" w:rsidP="00C67737">
      <w:pPr>
        <w:pStyle w:val="Heading2"/>
        <w:jc w:val="both"/>
        <w:rPr>
          <w:rFonts w:ascii="Times New Roman" w:hAnsi="Times New Roman" w:cs="Times New Roman"/>
          <w:sz w:val="20"/>
        </w:rPr>
      </w:pPr>
      <w:bookmarkStart w:id="5" w:name="_Toc177732615"/>
      <w:r w:rsidRPr="00C67737">
        <w:rPr>
          <w:rFonts w:ascii="Times New Roman" w:hAnsi="Times New Roman" w:cs="Times New Roman"/>
          <w:sz w:val="20"/>
        </w:rPr>
        <w:t>1.3 PROPOSED SOLUTION</w:t>
      </w:r>
      <w:bookmarkEnd w:id="5"/>
    </w:p>
    <w:p w:rsidR="00C7656D" w:rsidRPr="00C67737" w:rsidRDefault="00C7656D" w:rsidP="00C67737">
      <w:pPr>
        <w:jc w:val="both"/>
        <w:rPr>
          <w:rFonts w:ascii="Times New Roman" w:hAnsi="Times New Roman" w:cs="Times New Roman"/>
          <w:sz w:val="20"/>
        </w:rPr>
      </w:pPr>
      <w:r w:rsidRPr="00C67737">
        <w:rPr>
          <w:rFonts w:ascii="Times New Roman" w:hAnsi="Times New Roman" w:cs="Times New Roman"/>
          <w:sz w:val="20"/>
        </w:rPr>
        <w:t>We propose to implement two systems that will be integrated. We shall develop a mobile system and a web-based system that will facilitate renewal of licenses remotely. The public will thus opt out of travelling to the KRA centres to renew their licenses.</w:t>
      </w:r>
    </w:p>
    <w:p w:rsidR="001C4E92" w:rsidRPr="00C67737" w:rsidRDefault="001C4E92" w:rsidP="00C67737">
      <w:pPr>
        <w:jc w:val="both"/>
        <w:rPr>
          <w:rFonts w:ascii="Times New Roman" w:hAnsi="Times New Roman" w:cs="Times New Roman"/>
          <w:sz w:val="20"/>
        </w:rPr>
      </w:pPr>
      <w:r w:rsidRPr="00C67737">
        <w:rPr>
          <w:rFonts w:ascii="Times New Roman" w:hAnsi="Times New Roman" w:cs="Times New Roman"/>
          <w:sz w:val="20"/>
        </w:rPr>
        <w:t xml:space="preserve">The proposed </w:t>
      </w:r>
      <w:r w:rsidR="00ED70F7" w:rsidRPr="00C67737">
        <w:rPr>
          <w:rFonts w:ascii="Times New Roman" w:hAnsi="Times New Roman" w:cs="Times New Roman"/>
          <w:sz w:val="20"/>
        </w:rPr>
        <w:t xml:space="preserve">mobile application and </w:t>
      </w:r>
      <w:r w:rsidRPr="00C67737">
        <w:rPr>
          <w:rFonts w:ascii="Times New Roman" w:hAnsi="Times New Roman" w:cs="Times New Roman"/>
          <w:sz w:val="20"/>
        </w:rPr>
        <w:t>online system will allow the user</w:t>
      </w:r>
      <w:r w:rsidR="00ED70F7" w:rsidRPr="00C67737">
        <w:rPr>
          <w:rFonts w:ascii="Times New Roman" w:hAnsi="Times New Roman" w:cs="Times New Roman"/>
          <w:sz w:val="20"/>
        </w:rPr>
        <w:t>s</w:t>
      </w:r>
      <w:r w:rsidRPr="00C67737">
        <w:rPr>
          <w:rFonts w:ascii="Times New Roman" w:hAnsi="Times New Roman" w:cs="Times New Roman"/>
          <w:sz w:val="20"/>
        </w:rPr>
        <w:t xml:space="preserve"> to </w:t>
      </w:r>
      <w:r w:rsidR="00ED70F7" w:rsidRPr="00C67737">
        <w:rPr>
          <w:rFonts w:ascii="Times New Roman" w:hAnsi="Times New Roman" w:cs="Times New Roman"/>
          <w:sz w:val="20"/>
        </w:rPr>
        <w:t>renew their licenses in a conven</w:t>
      </w:r>
      <w:r w:rsidR="008C6BA6" w:rsidRPr="00C67737">
        <w:rPr>
          <w:rFonts w:ascii="Times New Roman" w:hAnsi="Times New Roman" w:cs="Times New Roman"/>
          <w:sz w:val="20"/>
        </w:rPr>
        <w:t>ient way and allow personnel to</w:t>
      </w:r>
      <w:r w:rsidR="00ED70F7" w:rsidRPr="00C67737">
        <w:rPr>
          <w:rFonts w:ascii="Times New Roman" w:hAnsi="Times New Roman" w:cs="Times New Roman"/>
          <w:sz w:val="20"/>
        </w:rPr>
        <w:t xml:space="preserve"> easily view and edit vehicle data. </w:t>
      </w:r>
    </w:p>
    <w:p w:rsidR="001C4E92" w:rsidRPr="00C67737" w:rsidRDefault="001C4E92" w:rsidP="00C67737">
      <w:pPr>
        <w:pStyle w:val="Heading2"/>
        <w:jc w:val="both"/>
        <w:rPr>
          <w:rFonts w:ascii="Times New Roman" w:hAnsi="Times New Roman" w:cs="Times New Roman"/>
          <w:sz w:val="20"/>
        </w:rPr>
      </w:pPr>
      <w:bookmarkStart w:id="6" w:name="_Toc177732616"/>
      <w:r w:rsidRPr="00C67737">
        <w:rPr>
          <w:rFonts w:ascii="Times New Roman" w:hAnsi="Times New Roman" w:cs="Times New Roman"/>
          <w:sz w:val="20"/>
        </w:rPr>
        <w:t>1.4 OBJECTIVES</w:t>
      </w:r>
      <w:bookmarkEnd w:id="6"/>
    </w:p>
    <w:p w:rsidR="001C4E92" w:rsidRPr="00C67737" w:rsidRDefault="00DA059F" w:rsidP="00C67737">
      <w:pPr>
        <w:jc w:val="both"/>
        <w:rPr>
          <w:rFonts w:ascii="Times New Roman" w:hAnsi="Times New Roman" w:cs="Times New Roman"/>
          <w:sz w:val="20"/>
        </w:rPr>
      </w:pPr>
      <w:r w:rsidRPr="00C67737">
        <w:rPr>
          <w:rFonts w:ascii="Times New Roman" w:hAnsi="Times New Roman" w:cs="Times New Roman"/>
          <w:sz w:val="20"/>
        </w:rPr>
        <w:t>By the end of the project, we hope to have achieved the following objectives:</w:t>
      </w:r>
    </w:p>
    <w:p w:rsidR="00DA059F" w:rsidRPr="00C67737" w:rsidRDefault="00DA059F" w:rsidP="00C67737">
      <w:pPr>
        <w:pStyle w:val="ListParagraph"/>
        <w:numPr>
          <w:ilvl w:val="0"/>
          <w:numId w:val="6"/>
        </w:numPr>
        <w:jc w:val="both"/>
        <w:rPr>
          <w:rFonts w:ascii="Times New Roman" w:hAnsi="Times New Roman" w:cs="Times New Roman"/>
          <w:sz w:val="20"/>
        </w:rPr>
      </w:pPr>
      <w:r w:rsidRPr="00C67737">
        <w:rPr>
          <w:rFonts w:ascii="Times New Roman" w:hAnsi="Times New Roman" w:cs="Times New Roman"/>
          <w:sz w:val="20"/>
        </w:rPr>
        <w:t>Create a convenient way for the public to renew their licenses</w:t>
      </w:r>
    </w:p>
    <w:p w:rsidR="00DA059F" w:rsidRPr="00C67737" w:rsidRDefault="00DA059F" w:rsidP="00C67737">
      <w:pPr>
        <w:pStyle w:val="ListParagraph"/>
        <w:numPr>
          <w:ilvl w:val="0"/>
          <w:numId w:val="6"/>
        </w:numPr>
        <w:jc w:val="both"/>
        <w:rPr>
          <w:rFonts w:ascii="Times New Roman" w:hAnsi="Times New Roman" w:cs="Times New Roman"/>
          <w:sz w:val="20"/>
        </w:rPr>
      </w:pPr>
      <w:r w:rsidRPr="00C67737">
        <w:rPr>
          <w:rFonts w:ascii="Times New Roman" w:hAnsi="Times New Roman" w:cs="Times New Roman"/>
          <w:sz w:val="20"/>
        </w:rPr>
        <w:t>Reduce the amount of human traffic in the KRA centres</w:t>
      </w:r>
    </w:p>
    <w:p w:rsidR="001C4E92" w:rsidRPr="00C67737" w:rsidRDefault="001C4E92" w:rsidP="00C67737">
      <w:pPr>
        <w:pStyle w:val="Heading2"/>
        <w:jc w:val="both"/>
        <w:rPr>
          <w:rFonts w:ascii="Times New Roman" w:hAnsi="Times New Roman" w:cs="Times New Roman"/>
          <w:sz w:val="20"/>
        </w:rPr>
      </w:pPr>
      <w:bookmarkStart w:id="7" w:name="_Toc177732617"/>
      <w:r w:rsidRPr="00C67737">
        <w:rPr>
          <w:rFonts w:ascii="Times New Roman" w:hAnsi="Times New Roman" w:cs="Times New Roman"/>
          <w:sz w:val="20"/>
        </w:rPr>
        <w:t>1.5 FUNCTIONAL SUBSYSTEM OBJECTIVES</w:t>
      </w:r>
      <w:bookmarkEnd w:id="7"/>
    </w:p>
    <w:p w:rsidR="001C4E92" w:rsidRPr="00C67737" w:rsidRDefault="001C4E92" w:rsidP="00C67737">
      <w:pPr>
        <w:jc w:val="both"/>
        <w:rPr>
          <w:rFonts w:ascii="Times New Roman" w:hAnsi="Times New Roman" w:cs="Times New Roman"/>
          <w:sz w:val="20"/>
        </w:rPr>
      </w:pPr>
      <w:r w:rsidRPr="00C67737">
        <w:rPr>
          <w:rFonts w:ascii="Times New Roman" w:hAnsi="Times New Roman" w:cs="Times New Roman"/>
          <w:sz w:val="20"/>
        </w:rPr>
        <w:t>The proposed system should be able to:</w:t>
      </w:r>
    </w:p>
    <w:p w:rsidR="00F904C2" w:rsidRPr="00C67737" w:rsidRDefault="001C4E92" w:rsidP="00C67737">
      <w:pPr>
        <w:pStyle w:val="ListParagraph"/>
        <w:numPr>
          <w:ilvl w:val="0"/>
          <w:numId w:val="1"/>
        </w:numPr>
        <w:jc w:val="both"/>
        <w:rPr>
          <w:rFonts w:ascii="Times New Roman" w:hAnsi="Times New Roman" w:cs="Times New Roman"/>
          <w:sz w:val="20"/>
        </w:rPr>
      </w:pPr>
      <w:r w:rsidRPr="00C67737">
        <w:rPr>
          <w:rFonts w:ascii="Times New Roman" w:hAnsi="Times New Roman" w:cs="Times New Roman"/>
          <w:sz w:val="20"/>
        </w:rPr>
        <w:t>Allow the user to access the system online.</w:t>
      </w:r>
    </w:p>
    <w:p w:rsidR="001C4E92" w:rsidRPr="00C67737" w:rsidRDefault="00F904C2" w:rsidP="00C67737">
      <w:pPr>
        <w:pStyle w:val="ListParagraph"/>
        <w:numPr>
          <w:ilvl w:val="0"/>
          <w:numId w:val="1"/>
        </w:numPr>
        <w:jc w:val="both"/>
        <w:rPr>
          <w:rFonts w:ascii="Times New Roman" w:hAnsi="Times New Roman" w:cs="Times New Roman"/>
          <w:sz w:val="20"/>
        </w:rPr>
      </w:pPr>
      <w:r w:rsidRPr="00C67737">
        <w:rPr>
          <w:rFonts w:ascii="Times New Roman" w:hAnsi="Times New Roman" w:cs="Times New Roman"/>
          <w:sz w:val="20"/>
        </w:rPr>
        <w:t xml:space="preserve">Allow users to renew their licenses online and via a mobile application. </w:t>
      </w:r>
    </w:p>
    <w:p w:rsidR="001C4E92" w:rsidRPr="00C67737" w:rsidRDefault="00F904C2" w:rsidP="00C67737">
      <w:pPr>
        <w:pStyle w:val="ListParagraph"/>
        <w:numPr>
          <w:ilvl w:val="0"/>
          <w:numId w:val="1"/>
        </w:numPr>
        <w:jc w:val="both"/>
        <w:rPr>
          <w:rFonts w:ascii="Times New Roman" w:hAnsi="Times New Roman" w:cs="Times New Roman"/>
          <w:sz w:val="20"/>
        </w:rPr>
      </w:pPr>
      <w:r w:rsidRPr="00C67737">
        <w:rPr>
          <w:rFonts w:ascii="Times New Roman" w:hAnsi="Times New Roman" w:cs="Times New Roman"/>
          <w:sz w:val="20"/>
        </w:rPr>
        <w:t>Allow the personnel</w:t>
      </w:r>
      <w:r w:rsidR="001C4E92" w:rsidRPr="00C67737">
        <w:rPr>
          <w:rFonts w:ascii="Times New Roman" w:hAnsi="Times New Roman" w:cs="Times New Roman"/>
          <w:sz w:val="20"/>
        </w:rPr>
        <w:t xml:space="preserve"> to e</w:t>
      </w:r>
      <w:r w:rsidR="00C95795" w:rsidRPr="00C67737">
        <w:rPr>
          <w:rFonts w:ascii="Times New Roman" w:hAnsi="Times New Roman" w:cs="Times New Roman"/>
          <w:sz w:val="20"/>
        </w:rPr>
        <w:t>asily view and edit</w:t>
      </w:r>
      <w:r w:rsidR="001C4E92" w:rsidRPr="00C67737">
        <w:rPr>
          <w:rFonts w:ascii="Times New Roman" w:hAnsi="Times New Roman" w:cs="Times New Roman"/>
          <w:sz w:val="20"/>
        </w:rPr>
        <w:t xml:space="preserve"> </w:t>
      </w:r>
      <w:r w:rsidR="00C95795" w:rsidRPr="00C67737">
        <w:rPr>
          <w:rFonts w:ascii="Times New Roman" w:hAnsi="Times New Roman" w:cs="Times New Roman"/>
          <w:sz w:val="20"/>
        </w:rPr>
        <w:t>vehicle details</w:t>
      </w:r>
      <w:r w:rsidRPr="00C67737">
        <w:rPr>
          <w:rFonts w:ascii="Times New Roman" w:hAnsi="Times New Roman" w:cs="Times New Roman"/>
          <w:sz w:val="20"/>
        </w:rPr>
        <w:t>.</w:t>
      </w:r>
    </w:p>
    <w:p w:rsidR="001C4E92" w:rsidRPr="00C67737" w:rsidRDefault="001C4E92" w:rsidP="00C67737">
      <w:pPr>
        <w:pStyle w:val="ListParagraph"/>
        <w:numPr>
          <w:ilvl w:val="0"/>
          <w:numId w:val="1"/>
        </w:numPr>
        <w:jc w:val="both"/>
        <w:rPr>
          <w:rFonts w:ascii="Times New Roman" w:hAnsi="Times New Roman" w:cs="Times New Roman"/>
          <w:sz w:val="20"/>
        </w:rPr>
      </w:pPr>
      <w:r w:rsidRPr="00C67737">
        <w:rPr>
          <w:rFonts w:ascii="Times New Roman" w:hAnsi="Times New Roman" w:cs="Times New Roman"/>
          <w:sz w:val="20"/>
        </w:rPr>
        <w:t>Generate reports.</w:t>
      </w:r>
    </w:p>
    <w:p w:rsidR="00EE65EE" w:rsidRPr="00C67737" w:rsidRDefault="001C4E92" w:rsidP="00C67737">
      <w:pPr>
        <w:pStyle w:val="Heading1"/>
        <w:numPr>
          <w:ilvl w:val="1"/>
          <w:numId w:val="3"/>
        </w:numPr>
        <w:jc w:val="both"/>
        <w:rPr>
          <w:rFonts w:ascii="Times New Roman" w:hAnsi="Times New Roman" w:cs="Times New Roman"/>
          <w:sz w:val="20"/>
        </w:rPr>
      </w:pPr>
      <w:bookmarkStart w:id="8" w:name="_Toc177732618"/>
      <w:r w:rsidRPr="00C67737">
        <w:rPr>
          <w:rFonts w:ascii="Times New Roman" w:hAnsi="Times New Roman" w:cs="Times New Roman"/>
          <w:sz w:val="20"/>
        </w:rPr>
        <w:t>LITERATURE REVIEW</w:t>
      </w:r>
      <w:bookmarkEnd w:id="8"/>
    </w:p>
    <w:p w:rsidR="001C4E92" w:rsidRPr="00C67737" w:rsidRDefault="001C4E92" w:rsidP="00C67737">
      <w:pPr>
        <w:ind w:left="405"/>
        <w:jc w:val="both"/>
        <w:rPr>
          <w:rFonts w:ascii="Times New Roman" w:hAnsi="Times New Roman"/>
          <w:sz w:val="20"/>
        </w:rPr>
      </w:pPr>
    </w:p>
    <w:p w:rsidR="00EE65EE" w:rsidRPr="00C67737" w:rsidRDefault="00EE65EE" w:rsidP="00C67737">
      <w:pPr>
        <w:jc w:val="both"/>
        <w:rPr>
          <w:rFonts w:ascii="Times New Roman" w:hAnsi="Times New Roman"/>
          <w:sz w:val="20"/>
          <w:szCs w:val="20"/>
        </w:rPr>
      </w:pPr>
      <w:r w:rsidRPr="00C67737">
        <w:rPr>
          <w:rFonts w:ascii="Times New Roman" w:hAnsi="Times New Roman"/>
          <w:b/>
          <w:sz w:val="20"/>
        </w:rPr>
        <w:t xml:space="preserve">E-government </w:t>
      </w:r>
    </w:p>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E-government means different things to different people. E-government generally involves using ICTs to transform both back-end and front-end government processes and provide services, information and knowledge to all government customers, that is the public, businesses, government employees and other government agencies. e-Government uses a range of information technologies, such as the Wide Area Networks, Internet, and Mobile Computing, to transform government operations in order to improve effectiveness, efficiency, service delivery and to promote democracy.</w:t>
      </w:r>
    </w:p>
    <w:p w:rsidR="000F6121" w:rsidRDefault="00EE65EE" w:rsidP="00C67737">
      <w:pPr>
        <w:jc w:val="both"/>
        <w:rPr>
          <w:rFonts w:ascii="Times New Roman" w:hAnsi="Times New Roman"/>
          <w:sz w:val="20"/>
          <w:szCs w:val="20"/>
        </w:rPr>
      </w:pPr>
      <w:r w:rsidRPr="00C67737">
        <w:rPr>
          <w:rFonts w:ascii="Times New Roman" w:hAnsi="Times New Roman"/>
          <w:sz w:val="20"/>
          <w:szCs w:val="20"/>
        </w:rPr>
        <w:t>E-government can thus be segmented into what are known as primary delivery models; the relationship between government and citizens (G2C), electronic interactions between government agencies and private businesses (G2B), relationship between governmental organizations (G2G), and the relationship between government and its employees (G2E).</w:t>
      </w:r>
    </w:p>
    <w:p w:rsidR="000F6121" w:rsidRDefault="000F6121" w:rsidP="00C67737">
      <w:pPr>
        <w:jc w:val="both"/>
        <w:rPr>
          <w:rFonts w:ascii="Times New Roman" w:hAnsi="Times New Roman"/>
          <w:sz w:val="20"/>
          <w:szCs w:val="20"/>
        </w:rPr>
      </w:pPr>
    </w:p>
    <w:p w:rsidR="00EE65EE" w:rsidRPr="00C67737" w:rsidRDefault="00EE65EE" w:rsidP="00C67737">
      <w:pPr>
        <w:jc w:val="both"/>
        <w:rPr>
          <w:rFonts w:ascii="Times New Roman" w:hAnsi="Times New Roman"/>
          <w:sz w:val="20"/>
          <w:szCs w:val="20"/>
        </w:rPr>
      </w:pPr>
    </w:p>
    <w:p w:rsidR="00EE65EE" w:rsidRPr="00C67737" w:rsidRDefault="00EE65EE" w:rsidP="00C67737">
      <w:pPr>
        <w:jc w:val="both"/>
        <w:rPr>
          <w:rFonts w:ascii="Times New Roman" w:hAnsi="Times New Roman"/>
          <w:b/>
          <w:sz w:val="20"/>
        </w:rPr>
      </w:pPr>
      <w:r w:rsidRPr="00C67737">
        <w:rPr>
          <w:rFonts w:ascii="Times New Roman" w:hAnsi="Times New Roman"/>
          <w:b/>
          <w:sz w:val="20"/>
        </w:rPr>
        <w:t>E-government in Kenya</w:t>
      </w:r>
    </w:p>
    <w:p w:rsidR="00EE65EE" w:rsidRPr="00C67737" w:rsidRDefault="00EE65EE" w:rsidP="00C67737">
      <w:pPr>
        <w:jc w:val="both"/>
        <w:rPr>
          <w:rFonts w:ascii="Times New Roman" w:hAnsi="Times New Roman"/>
          <w:sz w:val="20"/>
        </w:rPr>
      </w:pPr>
      <w:r w:rsidRPr="00C67737">
        <w:rPr>
          <w:rFonts w:ascii="Times New Roman" w:hAnsi="Times New Roman"/>
          <w:sz w:val="20"/>
        </w:rPr>
        <w:t>The eGov website in Kenya is meant facilitate all Government of Kenya agencies to get up-to-date and authoritative eGov information &amp; resources to assist them achieve their ministry's/department’s eGov goals, as well as all Kenyans and others to stay abreast with on-goings of eGov in Kenya.</w:t>
      </w:r>
    </w:p>
    <w:p w:rsidR="00EE65EE" w:rsidRPr="00C67737" w:rsidRDefault="00EE65EE" w:rsidP="00C67737">
      <w:pPr>
        <w:jc w:val="both"/>
        <w:rPr>
          <w:rFonts w:ascii="Times New Roman" w:hAnsi="Times New Roman"/>
          <w:sz w:val="20"/>
        </w:rPr>
      </w:pPr>
      <w:r w:rsidRPr="00C67737">
        <w:rPr>
          <w:rFonts w:ascii="Times New Roman" w:hAnsi="Times New Roman"/>
          <w:sz w:val="20"/>
        </w:rPr>
        <w:t>The achievement of e-Government in Kenya has been a key priority of the Kenyan government towards the realization of national development goals and objectives for Wealth and Employment Creation, as stipulated in the Kenya Vision 2030.</w:t>
      </w:r>
      <w:r w:rsidRPr="00C67737">
        <w:rPr>
          <w:rFonts w:ascii="Times New Roman" w:hAnsi="Times New Roman"/>
          <w:sz w:val="20"/>
        </w:rPr>
        <w:br/>
      </w:r>
      <w:r w:rsidRPr="00C67737">
        <w:rPr>
          <w:rFonts w:ascii="Times New Roman" w:hAnsi="Times New Roman"/>
          <w:sz w:val="20"/>
        </w:rPr>
        <w:br/>
        <w:t xml:space="preserve">The Government of Kenya established the e-Government Programme in June 2004. It has since then committed itself towards achieving an effective and operational e-Government to facilitate better and efficient delivery of information and services to the citizens, promote productivity among public servants, encourage participation of citizens in Government and empower all Kenyans. </w:t>
      </w:r>
    </w:p>
    <w:p w:rsidR="00EE65EE" w:rsidRPr="00C67737" w:rsidRDefault="00EE65EE" w:rsidP="005C4871">
      <w:pPr>
        <w:spacing w:beforeLines="1" w:afterLines="1"/>
        <w:jc w:val="both"/>
        <w:rPr>
          <w:rFonts w:ascii="Times New Roman" w:hAnsi="Times New Roman" w:cs="Times New Roman"/>
          <w:sz w:val="20"/>
          <w:szCs w:val="20"/>
        </w:rPr>
      </w:pPr>
      <w:r w:rsidRPr="00C67737">
        <w:rPr>
          <w:rFonts w:ascii="Times New Roman" w:hAnsi="Times New Roman"/>
          <w:sz w:val="20"/>
        </w:rPr>
        <w:t xml:space="preserve">Kenya is the first country in Africa to launch a national open data initiative(Kenya Open Data Initiative-KODI). </w:t>
      </w:r>
    </w:p>
    <w:p w:rsidR="00EE65EE" w:rsidRPr="00C67737" w:rsidRDefault="00EE65EE" w:rsidP="005C4871">
      <w:pPr>
        <w:spacing w:beforeLines="1" w:afterLines="1"/>
        <w:jc w:val="both"/>
        <w:rPr>
          <w:rFonts w:ascii="Times New Roman" w:hAnsi="Times New Roman" w:cs="Times New Roman"/>
          <w:sz w:val="20"/>
          <w:szCs w:val="20"/>
        </w:rPr>
      </w:pPr>
      <w:r w:rsidRPr="00C67737">
        <w:rPr>
          <w:rFonts w:ascii="Times New Roman" w:hAnsi="Times New Roman" w:cs="Times New Roman"/>
          <w:sz w:val="20"/>
          <w:szCs w:val="20"/>
        </w:rPr>
        <w:t xml:space="preserve">The goal of </w:t>
      </w:r>
      <w:r w:rsidRPr="00C67737">
        <w:rPr>
          <w:rFonts w:ascii="Times New Roman" w:hAnsi="Times New Roman" w:cs="Times New Roman"/>
          <w:b/>
          <w:sz w:val="20"/>
          <w:szCs w:val="20"/>
        </w:rPr>
        <w:t>opendata.go.ke</w:t>
      </w:r>
      <w:r w:rsidRPr="00C67737">
        <w:rPr>
          <w:rFonts w:ascii="Times New Roman" w:hAnsi="Times New Roman" w:cs="Times New Roman"/>
          <w:sz w:val="20"/>
          <w:szCs w:val="20"/>
        </w:rPr>
        <w:t xml:space="preserve"> is to make core government development, demographic, statistical and expenditure data available in a useful digital format for researchers, policymakers, ICT developers and the general public.</w:t>
      </w:r>
    </w:p>
    <w:p w:rsidR="00EE65EE" w:rsidRPr="00C67737" w:rsidRDefault="00EE65EE" w:rsidP="00C67737">
      <w:pPr>
        <w:jc w:val="both"/>
        <w:rPr>
          <w:rFonts w:ascii="Times New Roman" w:hAnsi="Times New Roman"/>
          <w:sz w:val="20"/>
          <w:szCs w:val="20"/>
        </w:rPr>
      </w:pPr>
      <w:r w:rsidRPr="00C67737">
        <w:rPr>
          <w:rFonts w:ascii="Times New Roman" w:hAnsi="Times New Roman"/>
          <w:sz w:val="20"/>
        </w:rPr>
        <w:t xml:space="preserve">Currently, there are over 160 datasets including the complete 2009 census, national budget data, nation and county public expenditure data, information on health care and school facilities. </w:t>
      </w:r>
      <w:r w:rsidRPr="00C67737">
        <w:rPr>
          <w:rFonts w:ascii="Times New Roman" w:hAnsi="Times New Roman"/>
          <w:sz w:val="20"/>
          <w:szCs w:val="20"/>
        </w:rPr>
        <w:t>This data is available to all for commercial or non-commercial use.</w:t>
      </w:r>
    </w:p>
    <w:p w:rsidR="00EE65EE" w:rsidRPr="00C67737" w:rsidRDefault="00EE65EE" w:rsidP="00C67737">
      <w:pPr>
        <w:jc w:val="both"/>
        <w:rPr>
          <w:rFonts w:ascii="Times New Roman" w:hAnsi="Times New Roman"/>
          <w:sz w:val="20"/>
          <w:szCs w:val="20"/>
        </w:rPr>
      </w:pPr>
    </w:p>
    <w:p w:rsidR="00EE65EE" w:rsidRPr="00C67737" w:rsidRDefault="00EE65EE" w:rsidP="00C67737">
      <w:pPr>
        <w:jc w:val="both"/>
        <w:rPr>
          <w:rFonts w:ascii="Times New Roman" w:hAnsi="Times New Roman"/>
          <w:b/>
          <w:sz w:val="20"/>
        </w:rPr>
      </w:pPr>
      <w:r w:rsidRPr="00C67737">
        <w:rPr>
          <w:rFonts w:ascii="Times New Roman" w:hAnsi="Times New Roman" w:cs="Arial"/>
          <w:b/>
          <w:sz w:val="20"/>
          <w:szCs w:val="39"/>
        </w:rPr>
        <w:t>Developments that affect e-government</w:t>
      </w:r>
    </w:p>
    <w:p w:rsidR="00EE65EE" w:rsidRPr="00C67737" w:rsidRDefault="00EE65EE" w:rsidP="00C67737">
      <w:pPr>
        <w:pStyle w:val="ListParagraph"/>
        <w:widowControl w:val="0"/>
        <w:numPr>
          <w:ilvl w:val="0"/>
          <w:numId w:val="8"/>
        </w:numPr>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Kenya Transparency and Communications Infrastructure Project</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($114 million World Bank IDA loan through Ministry of Information and Communications). This project comprises: e-government applications starting with E-procurement and Land Information Systems, the creation of e-government services access points called digital villages, bandwidth expansion and broadband network support for Universities and Colleges through KENET, support for Business Process Outsourcing (ICT sector) and the newly created Kenya ICT board to oversea the project.</w:t>
      </w:r>
    </w:p>
    <w:p w:rsidR="00EE65EE" w:rsidRPr="00C67737" w:rsidRDefault="00EE65EE" w:rsidP="00C67737">
      <w:pPr>
        <w:pStyle w:val="ListParagraph"/>
        <w:widowControl w:val="0"/>
        <w:numPr>
          <w:ilvl w:val="0"/>
          <w:numId w:val="8"/>
        </w:numPr>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5,000 KM national optical fiber backbone funded by the government.</w:t>
      </w:r>
    </w:p>
    <w:p w:rsidR="00EE65EE" w:rsidRPr="00C67737" w:rsidRDefault="00EE65EE" w:rsidP="00C67737">
      <w:pPr>
        <w:pStyle w:val="ListParagraph"/>
        <w:widowControl w:val="0"/>
        <w:numPr>
          <w:ilvl w:val="0"/>
          <w:numId w:val="8"/>
        </w:numPr>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The East African Marine Optical Fiber</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b/>
          <w:color w:val="000000"/>
          <w:sz w:val="20"/>
          <w:szCs w:val="29"/>
        </w:rPr>
      </w:pPr>
      <w:r w:rsidRPr="00C67737">
        <w:rPr>
          <w:rFonts w:ascii="Times New Roman" w:hAnsi="Times New Roman" w:cs="Arial"/>
          <w:b/>
          <w:sz w:val="20"/>
          <w:szCs w:val="39"/>
        </w:rPr>
        <w:t>R</w:t>
      </w:r>
      <w:r w:rsidRPr="00C67737">
        <w:rPr>
          <w:rFonts w:ascii="Times New Roman" w:hAnsi="Times New Roman" w:cs="Arial"/>
          <w:b/>
          <w:color w:val="000000"/>
          <w:sz w:val="20"/>
          <w:szCs w:val="29"/>
        </w:rPr>
        <w:t>egulatory Regime In Kenya</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 Kenya Communications Act 1998</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No duopoly in fixed or mobile services</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Unified Licensing Framework (ULF)</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Communications -&gt; ICT Act limitations</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 Kenya Communications Regulations 2001</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Dominant operator has not yet been announced</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Safaricom has over 80% market share – problem?</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 Kenya ICT (Amendment) Act 2008</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Assented on December 30, 2009</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 Recognition of e-transactions – important for e-government</w:t>
      </w:r>
    </w:p>
    <w:p w:rsidR="00EE65EE" w:rsidRPr="00C67737" w:rsidRDefault="00EE65EE" w:rsidP="00C67737">
      <w:pPr>
        <w:pStyle w:val="ListParagraph"/>
        <w:numPr>
          <w:ilvl w:val="0"/>
          <w:numId w:val="7"/>
        </w:numPr>
        <w:jc w:val="both"/>
        <w:rPr>
          <w:rFonts w:ascii="Times New Roman" w:hAnsi="Times New Roman" w:cs="Arial"/>
          <w:sz w:val="20"/>
          <w:szCs w:val="23"/>
        </w:rPr>
      </w:pPr>
      <w:r w:rsidRPr="00C67737">
        <w:rPr>
          <w:rFonts w:ascii="Times New Roman" w:hAnsi="Times New Roman" w:cs="Arial"/>
          <w:sz w:val="20"/>
          <w:szCs w:val="23"/>
        </w:rPr>
        <w:t>Introduces broadcasting &amp; content regulation</w:t>
      </w:r>
    </w:p>
    <w:p w:rsidR="00EE65EE" w:rsidRPr="00C67737" w:rsidRDefault="00EE65EE" w:rsidP="00C67737">
      <w:pPr>
        <w:jc w:val="both"/>
        <w:rPr>
          <w:rFonts w:ascii="Times New Roman" w:hAnsi="Times New Roman" w:cs="Arial"/>
          <w:sz w:val="20"/>
          <w:szCs w:val="23"/>
        </w:rPr>
      </w:pPr>
    </w:p>
    <w:p w:rsidR="00EE65EE" w:rsidRPr="00C67737" w:rsidRDefault="00EE65EE" w:rsidP="00C67737">
      <w:pPr>
        <w:pStyle w:val="ListParagraph"/>
        <w:jc w:val="both"/>
        <w:rPr>
          <w:rFonts w:ascii="Times New Roman" w:hAnsi="Times New Roman" w:cs="Arial"/>
          <w:b/>
          <w:sz w:val="20"/>
          <w:szCs w:val="23"/>
        </w:rPr>
      </w:pP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Growth of fixed and mobile telephony</w:t>
      </w:r>
    </w:p>
    <w:tbl>
      <w:tblPr>
        <w:tblStyle w:val="TableGrid"/>
        <w:tblpPr w:leftFromText="180" w:rightFromText="180" w:vertAnchor="text" w:horzAnchor="page" w:tblpX="829" w:tblpY="296"/>
        <w:tblW w:w="10286" w:type="dxa"/>
        <w:tblLook w:val="00BF"/>
      </w:tblPr>
      <w:tblGrid>
        <w:gridCol w:w="1134"/>
        <w:gridCol w:w="3369"/>
        <w:gridCol w:w="1585"/>
        <w:gridCol w:w="2100"/>
        <w:gridCol w:w="2098"/>
      </w:tblGrid>
      <w:tr w:rsidR="00EE65EE" w:rsidRPr="00C67737">
        <w:trPr>
          <w:trHeight w:val="748"/>
        </w:trPr>
        <w:tc>
          <w:tcPr>
            <w:tcW w:w="1134"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YEAR</w:t>
            </w:r>
          </w:p>
        </w:tc>
        <w:tc>
          <w:tcPr>
            <w:tcW w:w="3369"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FIXED SUBSCRIBERS/</w:t>
            </w:r>
          </w:p>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CONNECTIONS</w:t>
            </w:r>
          </w:p>
        </w:tc>
        <w:tc>
          <w:tcPr>
            <w:tcW w:w="1585"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FIXED WIRELESS</w:t>
            </w:r>
          </w:p>
        </w:tc>
        <w:tc>
          <w:tcPr>
            <w:tcW w:w="2100"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MOBILE SUBSCRIBERS</w:t>
            </w:r>
          </w:p>
        </w:tc>
        <w:tc>
          <w:tcPr>
            <w:tcW w:w="2098"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COMBINED TELEDENSITY</w:t>
            </w:r>
          </w:p>
        </w:tc>
      </w:tr>
      <w:tr w:rsidR="00EE65EE" w:rsidRPr="00C67737">
        <w:tc>
          <w:tcPr>
            <w:tcW w:w="1134"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 xml:space="preserve">2004/05 </w:t>
            </w:r>
          </w:p>
        </w:tc>
        <w:tc>
          <w:tcPr>
            <w:tcW w:w="3369"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299252</w:t>
            </w:r>
          </w:p>
        </w:tc>
        <w:tc>
          <w:tcPr>
            <w:tcW w:w="1585"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 xml:space="preserve"> 0 </w:t>
            </w:r>
          </w:p>
        </w:tc>
        <w:tc>
          <w:tcPr>
            <w:tcW w:w="2100"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 xml:space="preserve">4611970 </w:t>
            </w:r>
          </w:p>
        </w:tc>
        <w:tc>
          <w:tcPr>
            <w:tcW w:w="2098"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14%</w:t>
            </w:r>
          </w:p>
        </w:tc>
      </w:tr>
      <w:tr w:rsidR="00EE65EE" w:rsidRPr="00C67737">
        <w:tc>
          <w:tcPr>
            <w:tcW w:w="1134"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 xml:space="preserve">2007/08 </w:t>
            </w:r>
          </w:p>
        </w:tc>
        <w:tc>
          <w:tcPr>
            <w:tcW w:w="3369" w:type="dxa"/>
          </w:tcPr>
          <w:p w:rsidR="00EE65EE" w:rsidRPr="00C67737" w:rsidRDefault="00EE65EE" w:rsidP="00C67737">
            <w:pPr>
              <w:jc w:val="both"/>
              <w:rPr>
                <w:rFonts w:ascii="Times New Roman" w:hAnsi="Times New Roman" w:cs="Arial"/>
                <w:b/>
                <w:bCs/>
                <w:color w:val="000000"/>
                <w:sz w:val="20"/>
                <w:szCs w:val="23"/>
              </w:rPr>
            </w:pPr>
            <w:r w:rsidRPr="00C67737">
              <w:rPr>
                <w:rFonts w:ascii="Times New Roman" w:hAnsi="Times New Roman" w:cs="Arial"/>
                <w:color w:val="000000"/>
                <w:sz w:val="20"/>
                <w:szCs w:val="23"/>
              </w:rPr>
              <w:t xml:space="preserve">252615 </w:t>
            </w:r>
          </w:p>
        </w:tc>
        <w:tc>
          <w:tcPr>
            <w:tcW w:w="1585"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b/>
                <w:bCs/>
                <w:color w:val="000000"/>
                <w:sz w:val="20"/>
                <w:szCs w:val="23"/>
              </w:rPr>
              <w:t xml:space="preserve">284513 </w:t>
            </w:r>
          </w:p>
        </w:tc>
        <w:tc>
          <w:tcPr>
            <w:tcW w:w="2100" w:type="dxa"/>
          </w:tcPr>
          <w:p w:rsidR="00EE65EE" w:rsidRPr="00C67737" w:rsidRDefault="00EE65EE" w:rsidP="00C67737">
            <w:pPr>
              <w:jc w:val="both"/>
              <w:rPr>
                <w:rFonts w:ascii="Times New Roman" w:hAnsi="Times New Roman" w:cs="Arial"/>
                <w:color w:val="000000"/>
                <w:sz w:val="20"/>
                <w:szCs w:val="23"/>
              </w:rPr>
            </w:pPr>
            <w:r w:rsidRPr="00C67737">
              <w:rPr>
                <w:rFonts w:ascii="Times New Roman" w:hAnsi="Times New Roman" w:cs="Arial"/>
                <w:color w:val="000000"/>
                <w:sz w:val="20"/>
                <w:szCs w:val="23"/>
              </w:rPr>
              <w:t xml:space="preserve">12933653 </w:t>
            </w:r>
          </w:p>
        </w:tc>
        <w:tc>
          <w:tcPr>
            <w:tcW w:w="2098" w:type="dxa"/>
          </w:tcPr>
          <w:p w:rsidR="00EE65EE" w:rsidRPr="00C67737" w:rsidRDefault="00EE65EE" w:rsidP="00C67737">
            <w:pPr>
              <w:jc w:val="both"/>
              <w:rPr>
                <w:rFonts w:ascii="Times New Roman" w:hAnsi="Times New Roman"/>
                <w:color w:val="FF0000"/>
                <w:sz w:val="20"/>
              </w:rPr>
            </w:pPr>
            <w:r w:rsidRPr="00C67737">
              <w:rPr>
                <w:rFonts w:ascii="Times New Roman" w:hAnsi="Times New Roman" w:cs="Arial"/>
                <w:color w:val="000000"/>
                <w:sz w:val="20"/>
                <w:szCs w:val="23"/>
              </w:rPr>
              <w:t>37%</w:t>
            </w:r>
          </w:p>
        </w:tc>
      </w:tr>
    </w:tbl>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39"/>
        </w:rPr>
      </w:pPr>
    </w:p>
    <w:p w:rsidR="00EE65EE" w:rsidRPr="00C67737" w:rsidRDefault="00EE65EE" w:rsidP="00C67737">
      <w:pPr>
        <w:jc w:val="both"/>
        <w:rPr>
          <w:rFonts w:ascii="Times New Roman" w:hAnsi="Times New Roman" w:cs="Arial"/>
          <w:sz w:val="20"/>
          <w:szCs w:val="39"/>
        </w:rPr>
      </w:pPr>
    </w:p>
    <w:p w:rsidR="00EE65EE" w:rsidRPr="00C67737" w:rsidRDefault="00EE65EE" w:rsidP="00C67737">
      <w:pPr>
        <w:jc w:val="both"/>
        <w:rPr>
          <w:rFonts w:ascii="Times New Roman" w:hAnsi="Times New Roman"/>
          <w:b/>
          <w:sz w:val="20"/>
        </w:rPr>
      </w:pPr>
      <w:r w:rsidRPr="00C67737">
        <w:rPr>
          <w:rFonts w:ascii="Times New Roman" w:hAnsi="Times New Roman" w:cs="Arial"/>
          <w:b/>
          <w:sz w:val="20"/>
          <w:szCs w:val="39"/>
        </w:rPr>
        <w:t>Growth of Internet Users in Kenya</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Due to lack of funds there are no demand-side statistics available.</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There are 80% leased lines in Nairobi and Mombasa. The fibre cables in place are not in use.</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In 2007, Internet Market study estimated 2.7 million users from a supply side. Mobile service provider, Safaricom has 3G in Nairobi and Mombasa and GPRS is available countrywide from all the operators.</w:t>
      </w:r>
    </w:p>
    <w:p w:rsidR="00EE65EE" w:rsidRPr="00C67737" w:rsidRDefault="00EE65EE" w:rsidP="00C67737">
      <w:pPr>
        <w:jc w:val="both"/>
        <w:rPr>
          <w:rFonts w:ascii="Times New Roman" w:hAnsi="Times New Roman" w:cs="Arial"/>
          <w:sz w:val="20"/>
          <w:szCs w:val="26"/>
        </w:rPr>
      </w:pPr>
      <w:r w:rsidRPr="00C67737">
        <w:rPr>
          <w:rFonts w:ascii="Times New Roman" w:hAnsi="Times New Roman" w:cs="Arial"/>
          <w:sz w:val="20"/>
          <w:szCs w:val="26"/>
        </w:rPr>
        <w:t>It is therefore evident that the number of internet users have increased.</w:t>
      </w:r>
    </w:p>
    <w:p w:rsidR="00EE65EE" w:rsidRPr="00C67737" w:rsidRDefault="00EE65EE" w:rsidP="00C67737">
      <w:pPr>
        <w:jc w:val="both"/>
        <w:rPr>
          <w:rFonts w:ascii="Times New Roman" w:hAnsi="Times New Roman" w:cs="Arial"/>
          <w:b/>
          <w:sz w:val="20"/>
          <w:szCs w:val="39"/>
        </w:rPr>
      </w:pPr>
      <w:r w:rsidRPr="00C67737">
        <w:rPr>
          <w:rFonts w:ascii="Times New Roman" w:hAnsi="Times New Roman" w:cs="Arial"/>
          <w:b/>
          <w:sz w:val="20"/>
          <w:szCs w:val="39"/>
        </w:rPr>
        <w:t>Money transfer growth in Kenya</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36"/>
        </w:rPr>
        <w:t>Mobile money tranfer in Kenya was launched by the two main mobile operators in the country: Airtel (Previously Zain)</w:t>
      </w:r>
      <w:r w:rsidRPr="00C67737">
        <w:rPr>
          <w:rFonts w:ascii="Times New Roman" w:hAnsi="Times New Roman" w:cs="Arial"/>
          <w:sz w:val="20"/>
          <w:szCs w:val="26"/>
        </w:rPr>
        <w:t xml:space="preserve"> (17%) and Safaricom (80%)</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3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36"/>
        </w:rPr>
      </w:pPr>
      <w:r w:rsidRPr="00C67737">
        <w:rPr>
          <w:rFonts w:ascii="Times New Roman" w:hAnsi="Times New Roman" w:cs="Arial"/>
          <w:sz w:val="20"/>
          <w:szCs w:val="36"/>
        </w:rPr>
        <w:t>• Safaricom M-Pesa money transfer</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It is a business scheme that Increase the data Average Revenue Per User (ARPU).</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The P2P transactions eaned Ksh 20 billion in September from about Ksh 1 billion in September 2007.</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26"/>
        </w:rPr>
      </w:pPr>
      <w:r w:rsidRPr="00C67737">
        <w:rPr>
          <w:rFonts w:ascii="Times New Roman" w:hAnsi="Times New Roman" w:cs="Arial"/>
          <w:sz w:val="20"/>
          <w:szCs w:val="26"/>
        </w:rPr>
        <w:t>As at September 2008 there were 4.14 million registered MPESA users and 4,230 agents.</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36"/>
        </w:rPr>
      </w:pPr>
      <w:r w:rsidRPr="00C67737">
        <w:rPr>
          <w:rFonts w:ascii="Times New Roman" w:hAnsi="Times New Roman" w:cs="Arial"/>
          <w:sz w:val="20"/>
          <w:szCs w:val="36"/>
        </w:rPr>
        <w:t>• Zain launched ZAP on 16/02/2009. The</w:t>
      </w:r>
      <w:r w:rsidRPr="00C67737">
        <w:rPr>
          <w:rFonts w:ascii="Times New Roman" w:hAnsi="Times New Roman" w:cs="Arial"/>
          <w:sz w:val="20"/>
          <w:szCs w:val="26"/>
        </w:rPr>
        <w:t xml:space="preserve"> Sokotele service was introduced before M-PESA failed</w:t>
      </w:r>
    </w:p>
    <w:p w:rsidR="00EE65EE" w:rsidRPr="00C67737" w:rsidRDefault="00EE65EE"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b/>
          <w:sz w:val="20"/>
        </w:rPr>
      </w:pPr>
      <w:r w:rsidRPr="00C67737">
        <w:rPr>
          <w:rFonts w:ascii="Times New Roman" w:hAnsi="Times New Roman" w:cs="Arial"/>
          <w:b/>
          <w:sz w:val="20"/>
          <w:szCs w:val="39"/>
        </w:rPr>
        <w:t>Citizen access to e-government services</w:t>
      </w:r>
    </w:p>
    <w:p w:rsidR="00EE65EE" w:rsidRPr="00C67737" w:rsidRDefault="00EE65EE" w:rsidP="00C67737">
      <w:pPr>
        <w:pStyle w:val="ListParagraph"/>
        <w:widowControl w:val="0"/>
        <w:numPr>
          <w:ilvl w:val="0"/>
          <w:numId w:val="10"/>
        </w:numPr>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Cyber cafes and institutional access to Internet</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23"/>
        </w:rPr>
      </w:pPr>
      <w:r w:rsidRPr="00C67737">
        <w:rPr>
          <w:rFonts w:ascii="Times New Roman" w:hAnsi="Times New Roman" w:cs="Arial"/>
          <w:sz w:val="20"/>
          <w:szCs w:val="23"/>
        </w:rPr>
        <w:t>These have limited penetration and they are mostly limited to urban areas.</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sz w:val="20"/>
          <w:szCs w:val="23"/>
        </w:rPr>
      </w:pPr>
    </w:p>
    <w:p w:rsidR="00EE65EE" w:rsidRPr="00C67737" w:rsidRDefault="00EE65EE" w:rsidP="00C67737">
      <w:pPr>
        <w:pStyle w:val="ListParagraph"/>
        <w:widowControl w:val="0"/>
        <w:numPr>
          <w:ilvl w:val="0"/>
          <w:numId w:val="11"/>
        </w:numPr>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Mobile SMS and Internet access</w:t>
      </w:r>
    </w:p>
    <w:p w:rsidR="00EE65EE" w:rsidRPr="00C67737" w:rsidRDefault="00EE65EE" w:rsidP="00C67737">
      <w:pPr>
        <w:widowControl w:val="0"/>
        <w:autoSpaceDE w:val="0"/>
        <w:autoSpaceDN w:val="0"/>
        <w:adjustRightInd w:val="0"/>
        <w:spacing w:after="0"/>
        <w:ind w:left="720"/>
        <w:jc w:val="both"/>
        <w:rPr>
          <w:rFonts w:ascii="Times New Roman" w:hAnsi="Times New Roman" w:cs="Arial"/>
          <w:sz w:val="20"/>
          <w:szCs w:val="23"/>
        </w:rPr>
      </w:pPr>
      <w:r w:rsidRPr="00C67737">
        <w:rPr>
          <w:rFonts w:ascii="Times New Roman" w:hAnsi="Times New Roman" w:cs="Arial"/>
          <w:sz w:val="20"/>
          <w:szCs w:val="23"/>
        </w:rPr>
        <w:t>This is the most convenient means of internet access, especially with the declining prices of mobile devices with internet access capabilities. The SMS service is very popular.</w:t>
      </w:r>
    </w:p>
    <w:p w:rsidR="00EE65EE" w:rsidRPr="00C67737" w:rsidRDefault="00EE65EE" w:rsidP="00C67737">
      <w:pPr>
        <w:widowControl w:val="0"/>
        <w:autoSpaceDE w:val="0"/>
        <w:autoSpaceDN w:val="0"/>
        <w:adjustRightInd w:val="0"/>
        <w:spacing w:after="0"/>
        <w:ind w:left="720"/>
        <w:jc w:val="both"/>
        <w:rPr>
          <w:rFonts w:ascii="Times New Roman" w:hAnsi="Times New Roman" w:cs="Arial"/>
          <w:sz w:val="20"/>
          <w:szCs w:val="23"/>
        </w:rPr>
      </w:pPr>
    </w:p>
    <w:p w:rsidR="00EE65EE" w:rsidRPr="00C67737" w:rsidRDefault="00EE65EE" w:rsidP="00C67737">
      <w:pPr>
        <w:pStyle w:val="ListParagraph"/>
        <w:widowControl w:val="0"/>
        <w:numPr>
          <w:ilvl w:val="0"/>
          <w:numId w:val="11"/>
        </w:numPr>
        <w:autoSpaceDE w:val="0"/>
        <w:autoSpaceDN w:val="0"/>
        <w:adjustRightInd w:val="0"/>
        <w:spacing w:after="0"/>
        <w:jc w:val="both"/>
        <w:rPr>
          <w:rFonts w:ascii="Times New Roman" w:hAnsi="Times New Roman" w:cs="Arial"/>
          <w:sz w:val="20"/>
          <w:szCs w:val="29"/>
        </w:rPr>
      </w:pPr>
      <w:r w:rsidRPr="00C67737">
        <w:rPr>
          <w:rFonts w:ascii="Times New Roman" w:hAnsi="Times New Roman" w:cs="Arial"/>
          <w:sz w:val="20"/>
          <w:szCs w:val="29"/>
        </w:rPr>
        <w:t>Digital villages are still under construction under the</w:t>
      </w:r>
      <w:r w:rsidRPr="00C67737">
        <w:rPr>
          <w:rFonts w:ascii="Times New Roman" w:hAnsi="Times New Roman" w:cs="Arial"/>
          <w:sz w:val="20"/>
          <w:szCs w:val="23"/>
        </w:rPr>
        <w:t xml:space="preserve"> Kenya ICT Board &amp; Ministry of Information and Communications. Their funding is through the Kenya Transparency and Communications Project and the Public Private Partnership framework (PPP).</w:t>
      </w:r>
    </w:p>
    <w:p w:rsidR="00EE65EE" w:rsidRPr="00C67737" w:rsidRDefault="00EE65EE" w:rsidP="00C67737">
      <w:pPr>
        <w:jc w:val="both"/>
        <w:rPr>
          <w:rFonts w:ascii="Times New Roman" w:hAnsi="Times New Roman"/>
          <w:sz w:val="20"/>
        </w:rPr>
      </w:pPr>
    </w:p>
    <w:p w:rsidR="00EE65EE" w:rsidRPr="00C67737" w:rsidRDefault="00EE65EE" w:rsidP="00C67737">
      <w:pPr>
        <w:jc w:val="both"/>
        <w:rPr>
          <w:rFonts w:ascii="Times New Roman" w:hAnsi="Times New Roman"/>
          <w:sz w:val="20"/>
        </w:rPr>
      </w:pP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Citizen’s perception survey</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6"/>
        </w:rPr>
      </w:pPr>
    </w:p>
    <w:p w:rsidR="00EE65EE" w:rsidRPr="00C67737" w:rsidRDefault="00EE65EE" w:rsidP="00C67737">
      <w:pPr>
        <w:jc w:val="both"/>
        <w:rPr>
          <w:rFonts w:ascii="Times New Roman" w:hAnsi="Times New Roman" w:cs="Arial"/>
          <w:i/>
          <w:iCs/>
          <w:sz w:val="20"/>
          <w:szCs w:val="21"/>
        </w:rPr>
      </w:pPr>
      <w:r w:rsidRPr="00C67737">
        <w:rPr>
          <w:rFonts w:ascii="Times New Roman" w:hAnsi="Times New Roman" w:cs="Arial"/>
          <w:i/>
          <w:iCs/>
          <w:sz w:val="20"/>
          <w:szCs w:val="21"/>
        </w:rPr>
        <w:t xml:space="preserve">Source: Network Information Systems </w:t>
      </w:r>
    </w:p>
    <w:p w:rsidR="00EE65EE" w:rsidRPr="00C67737" w:rsidRDefault="00EE65EE" w:rsidP="00C67737">
      <w:pPr>
        <w:widowControl w:val="0"/>
        <w:autoSpaceDE w:val="0"/>
        <w:autoSpaceDN w:val="0"/>
        <w:adjustRightInd w:val="0"/>
        <w:spacing w:after="0"/>
        <w:jc w:val="both"/>
        <w:rPr>
          <w:rFonts w:ascii="Times New Roman" w:hAnsi="Times New Roman" w:cs="Arial"/>
          <w:b/>
          <w:bCs/>
          <w:sz w:val="20"/>
          <w:szCs w:val="29"/>
        </w:rPr>
      </w:pPr>
      <w:r w:rsidRPr="00C67737">
        <w:rPr>
          <w:rFonts w:ascii="Times New Roman" w:hAnsi="Times New Roman" w:cs="Arial"/>
          <w:b/>
          <w:bCs/>
          <w:sz w:val="20"/>
          <w:szCs w:val="29"/>
        </w:rPr>
        <w:t>Survey tool administered 395 Respondents in the following areas:</w:t>
      </w:r>
    </w:p>
    <w:p w:rsidR="00EE65EE" w:rsidRPr="00C67737" w:rsidRDefault="00EE65EE" w:rsidP="00C67737">
      <w:pPr>
        <w:pStyle w:val="ListParagraph"/>
        <w:widowControl w:val="0"/>
        <w:numPr>
          <w:ilvl w:val="0"/>
          <w:numId w:val="9"/>
        </w:numPr>
        <w:autoSpaceDE w:val="0"/>
        <w:autoSpaceDN w:val="0"/>
        <w:adjustRightInd w:val="0"/>
        <w:spacing w:after="0"/>
        <w:jc w:val="both"/>
        <w:rPr>
          <w:rFonts w:ascii="Times New Roman" w:hAnsi="Times New Roman" w:cs="Arial"/>
          <w:b/>
          <w:bCs/>
          <w:sz w:val="20"/>
          <w:szCs w:val="29"/>
        </w:rPr>
      </w:pPr>
      <w:r w:rsidRPr="00C67737">
        <w:rPr>
          <w:rFonts w:ascii="Times New Roman" w:hAnsi="Times New Roman" w:cs="Arial"/>
          <w:b/>
          <w:bCs/>
          <w:sz w:val="20"/>
          <w:szCs w:val="29"/>
        </w:rPr>
        <w:t>Knowledge of E-Government services</w:t>
      </w:r>
    </w:p>
    <w:p w:rsidR="00EE65EE" w:rsidRPr="00C67737" w:rsidRDefault="00EE65EE" w:rsidP="00C67737">
      <w:pPr>
        <w:pStyle w:val="ListParagraph"/>
        <w:widowControl w:val="0"/>
        <w:numPr>
          <w:ilvl w:val="0"/>
          <w:numId w:val="9"/>
        </w:numPr>
        <w:autoSpaceDE w:val="0"/>
        <w:autoSpaceDN w:val="0"/>
        <w:adjustRightInd w:val="0"/>
        <w:spacing w:after="0"/>
        <w:jc w:val="both"/>
        <w:rPr>
          <w:rFonts w:ascii="Times New Roman" w:hAnsi="Times New Roman" w:cs="Arial"/>
          <w:b/>
          <w:bCs/>
          <w:sz w:val="20"/>
          <w:szCs w:val="29"/>
        </w:rPr>
      </w:pPr>
      <w:r w:rsidRPr="00C67737">
        <w:rPr>
          <w:rFonts w:ascii="Times New Roman" w:hAnsi="Times New Roman" w:cs="Arial"/>
          <w:b/>
          <w:bCs/>
          <w:sz w:val="20"/>
          <w:szCs w:val="29"/>
        </w:rPr>
        <w:t>Access to E-Government Services</w:t>
      </w:r>
    </w:p>
    <w:p w:rsidR="00EE65EE" w:rsidRPr="00C67737" w:rsidRDefault="00EE65EE" w:rsidP="00C67737">
      <w:pPr>
        <w:pStyle w:val="ListParagraph"/>
        <w:widowControl w:val="0"/>
        <w:numPr>
          <w:ilvl w:val="0"/>
          <w:numId w:val="9"/>
        </w:numPr>
        <w:autoSpaceDE w:val="0"/>
        <w:autoSpaceDN w:val="0"/>
        <w:adjustRightInd w:val="0"/>
        <w:spacing w:after="0"/>
        <w:jc w:val="both"/>
        <w:rPr>
          <w:rFonts w:ascii="Times New Roman" w:hAnsi="Times New Roman" w:cs="Arial"/>
          <w:b/>
          <w:bCs/>
          <w:sz w:val="20"/>
          <w:szCs w:val="29"/>
        </w:rPr>
      </w:pPr>
      <w:r w:rsidRPr="00C67737">
        <w:rPr>
          <w:rFonts w:ascii="Times New Roman" w:hAnsi="Times New Roman" w:cs="Arial"/>
          <w:b/>
          <w:bCs/>
          <w:sz w:val="20"/>
          <w:szCs w:val="29"/>
        </w:rPr>
        <w:t>Use of mobile phones</w:t>
      </w:r>
    </w:p>
    <w:p w:rsidR="00EE65EE" w:rsidRPr="00C67737" w:rsidRDefault="00EE65EE" w:rsidP="00C67737">
      <w:pPr>
        <w:pStyle w:val="ListParagraph"/>
        <w:widowControl w:val="0"/>
        <w:numPr>
          <w:ilvl w:val="0"/>
          <w:numId w:val="9"/>
        </w:numPr>
        <w:autoSpaceDE w:val="0"/>
        <w:autoSpaceDN w:val="0"/>
        <w:adjustRightInd w:val="0"/>
        <w:spacing w:after="0"/>
        <w:jc w:val="both"/>
        <w:rPr>
          <w:rFonts w:ascii="Times New Roman" w:hAnsi="Times New Roman" w:cs="Arial"/>
          <w:b/>
          <w:bCs/>
          <w:sz w:val="20"/>
          <w:szCs w:val="29"/>
        </w:rPr>
      </w:pPr>
      <w:r w:rsidRPr="00C67737">
        <w:rPr>
          <w:rFonts w:ascii="Times New Roman" w:hAnsi="Times New Roman" w:cs="Arial"/>
          <w:b/>
          <w:bCs/>
          <w:sz w:val="20"/>
          <w:szCs w:val="29"/>
        </w:rPr>
        <w:t>Frequency of access</w:t>
      </w:r>
    </w:p>
    <w:p w:rsidR="000F6121" w:rsidRPr="000F6121" w:rsidRDefault="00EE65EE" w:rsidP="00C67737">
      <w:pPr>
        <w:pStyle w:val="ListParagraph"/>
        <w:numPr>
          <w:ilvl w:val="0"/>
          <w:numId w:val="9"/>
        </w:numPr>
        <w:jc w:val="both"/>
        <w:rPr>
          <w:rFonts w:ascii="Times New Roman" w:hAnsi="Times New Roman"/>
          <w:sz w:val="20"/>
        </w:rPr>
      </w:pPr>
      <w:r w:rsidRPr="00C67737">
        <w:rPr>
          <w:rFonts w:ascii="Times New Roman" w:hAnsi="Times New Roman" w:cs="Arial"/>
          <w:b/>
          <w:bCs/>
          <w:sz w:val="20"/>
          <w:szCs w:val="29"/>
        </w:rPr>
        <w:t>Responses to communication</w:t>
      </w:r>
    </w:p>
    <w:p w:rsidR="000F6121" w:rsidRDefault="000F6121" w:rsidP="000F6121">
      <w:pPr>
        <w:jc w:val="both"/>
        <w:rPr>
          <w:rFonts w:ascii="Times New Roman" w:hAnsi="Times New Roman"/>
          <w:sz w:val="20"/>
        </w:rPr>
      </w:pPr>
    </w:p>
    <w:p w:rsidR="000F6121" w:rsidRDefault="000F6121" w:rsidP="000F6121">
      <w:pPr>
        <w:jc w:val="both"/>
        <w:rPr>
          <w:rFonts w:ascii="Times New Roman" w:hAnsi="Times New Roman"/>
          <w:sz w:val="20"/>
        </w:rPr>
      </w:pPr>
    </w:p>
    <w:p w:rsidR="000F6121" w:rsidRDefault="000F6121" w:rsidP="000F6121">
      <w:pPr>
        <w:jc w:val="both"/>
        <w:rPr>
          <w:rFonts w:ascii="Times New Roman" w:hAnsi="Times New Roman"/>
          <w:sz w:val="20"/>
        </w:rPr>
      </w:pPr>
    </w:p>
    <w:p w:rsidR="000F6121" w:rsidRDefault="000F6121" w:rsidP="000F6121">
      <w:pPr>
        <w:jc w:val="both"/>
        <w:rPr>
          <w:rFonts w:ascii="Times New Roman" w:hAnsi="Times New Roman"/>
          <w:sz w:val="20"/>
        </w:rPr>
      </w:pPr>
    </w:p>
    <w:p w:rsidR="000F6121" w:rsidRDefault="000F6121" w:rsidP="000F6121">
      <w:pPr>
        <w:jc w:val="both"/>
        <w:rPr>
          <w:rFonts w:ascii="Times New Roman" w:hAnsi="Times New Roman"/>
          <w:sz w:val="20"/>
        </w:rPr>
      </w:pPr>
    </w:p>
    <w:p w:rsidR="00EE65EE" w:rsidRPr="000F6121" w:rsidRDefault="00EE65EE" w:rsidP="000F6121">
      <w:pPr>
        <w:jc w:val="both"/>
        <w:rPr>
          <w:rFonts w:ascii="Times New Roman" w:hAnsi="Times New Roman"/>
          <w:sz w:val="20"/>
        </w:rPr>
      </w:pPr>
    </w:p>
    <w:p w:rsidR="00EE65EE" w:rsidRPr="00C67737" w:rsidRDefault="00EE65EE" w:rsidP="00C67737">
      <w:pPr>
        <w:jc w:val="both"/>
        <w:rPr>
          <w:rFonts w:ascii="Times New Roman" w:hAnsi="Times New Roman"/>
          <w:sz w:val="20"/>
        </w:rPr>
      </w:pPr>
      <w:r w:rsidRPr="00C67737">
        <w:rPr>
          <w:rFonts w:ascii="Times New Roman" w:hAnsi="Times New Roman" w:cs="Arial"/>
          <w:sz w:val="20"/>
          <w:szCs w:val="39"/>
        </w:rPr>
        <w:t>Citizen’s awareness</w:t>
      </w:r>
    </w:p>
    <w:p w:rsidR="00EE65EE" w:rsidRPr="00C67737" w:rsidRDefault="00EE65EE" w:rsidP="00C67737">
      <w:pPr>
        <w:jc w:val="both"/>
        <w:rPr>
          <w:rFonts w:ascii="Times New Roman" w:hAnsi="Times New Roman"/>
          <w:color w:val="FF0000"/>
          <w:sz w:val="20"/>
        </w:rPr>
      </w:pPr>
      <w:r w:rsidRPr="00C67737">
        <w:rPr>
          <w:rFonts w:ascii="Times New Roman" w:hAnsi="Times New Roman"/>
          <w:noProof/>
          <w:color w:val="FF0000"/>
          <w:sz w:val="20"/>
        </w:rPr>
        <w:drawing>
          <wp:inline distT="0" distB="0" distL="0" distR="0">
            <wp:extent cx="5270500" cy="3074670"/>
            <wp:effectExtent l="25400" t="25400" r="12700" b="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6"/>
        </w:rPr>
      </w:pPr>
      <w:r w:rsidRPr="00C67737">
        <w:rPr>
          <w:rFonts w:ascii="Times New Roman" w:hAnsi="Times New Roman" w:cs="Arial"/>
          <w:sz w:val="20"/>
          <w:szCs w:val="39"/>
        </w:rPr>
        <w:t>Email interactions with government</w:t>
      </w:r>
    </w:p>
    <w:p w:rsidR="00EE65EE" w:rsidRPr="00C67737" w:rsidRDefault="00EE65EE"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color w:val="FF0000"/>
          <w:sz w:val="20"/>
        </w:rPr>
      </w:pPr>
      <w:r w:rsidRPr="00C67737">
        <w:rPr>
          <w:rFonts w:ascii="Times New Roman" w:hAnsi="Times New Roman"/>
          <w:noProof/>
          <w:color w:val="FF0000"/>
          <w:sz w:val="20"/>
        </w:rPr>
        <w:drawing>
          <wp:inline distT="0" distB="0" distL="0" distR="0">
            <wp:extent cx="5270500" cy="3074670"/>
            <wp:effectExtent l="25400" t="25400" r="12700" b="0"/>
            <wp:docPr id="3"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121" w:rsidRDefault="000F6121" w:rsidP="00C67737">
      <w:pPr>
        <w:jc w:val="both"/>
        <w:rPr>
          <w:rFonts w:ascii="Times New Roman" w:hAnsi="Times New Roman"/>
          <w:color w:val="FF0000"/>
          <w:sz w:val="20"/>
        </w:rPr>
      </w:pPr>
    </w:p>
    <w:p w:rsidR="000F6121" w:rsidRDefault="000F6121" w:rsidP="00C67737">
      <w:pPr>
        <w:jc w:val="both"/>
        <w:rPr>
          <w:rFonts w:ascii="Times New Roman" w:hAnsi="Times New Roman"/>
          <w:color w:val="FF0000"/>
          <w:sz w:val="20"/>
        </w:rPr>
      </w:pPr>
    </w:p>
    <w:p w:rsidR="000F6121" w:rsidRDefault="000F6121" w:rsidP="00C67737">
      <w:pPr>
        <w:jc w:val="both"/>
        <w:rPr>
          <w:rFonts w:ascii="Times New Roman" w:hAnsi="Times New Roman"/>
          <w:color w:val="FF0000"/>
          <w:sz w:val="20"/>
        </w:rPr>
      </w:pPr>
    </w:p>
    <w:p w:rsidR="000F6121" w:rsidRDefault="000F6121" w:rsidP="00C67737">
      <w:pPr>
        <w:jc w:val="both"/>
        <w:rPr>
          <w:rFonts w:ascii="Times New Roman" w:hAnsi="Times New Roman"/>
          <w:color w:val="FF0000"/>
          <w:sz w:val="20"/>
        </w:rPr>
      </w:pPr>
    </w:p>
    <w:p w:rsidR="000F6121" w:rsidRDefault="000F6121"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cs="Arial"/>
          <w:b/>
          <w:bCs/>
          <w:sz w:val="20"/>
          <w:szCs w:val="29"/>
        </w:rPr>
      </w:pPr>
      <w:r w:rsidRPr="00C67737">
        <w:rPr>
          <w:rFonts w:ascii="Times New Roman" w:hAnsi="Times New Roman" w:cs="Arial"/>
          <w:b/>
          <w:bCs/>
          <w:sz w:val="20"/>
          <w:szCs w:val="29"/>
        </w:rPr>
        <w:t>Access to E-Government Services</w:t>
      </w:r>
    </w:p>
    <w:p w:rsidR="00EE65EE" w:rsidRPr="00C67737" w:rsidRDefault="00EE65EE"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color w:val="FF0000"/>
          <w:sz w:val="20"/>
        </w:rPr>
      </w:pPr>
      <w:r w:rsidRPr="00C67737">
        <w:rPr>
          <w:rFonts w:ascii="Times New Roman" w:hAnsi="Times New Roman"/>
          <w:noProof/>
          <w:color w:val="FF0000"/>
          <w:sz w:val="20"/>
        </w:rPr>
        <w:drawing>
          <wp:inline distT="0" distB="0" distL="0" distR="0">
            <wp:extent cx="5270500" cy="3074670"/>
            <wp:effectExtent l="25400" t="25400" r="12700" b="0"/>
            <wp:docPr id="4"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261D" w:rsidRPr="00C67737" w:rsidRDefault="00E4261D" w:rsidP="00C67737">
      <w:pPr>
        <w:jc w:val="both"/>
        <w:rPr>
          <w:rFonts w:ascii="Times New Roman" w:hAnsi="Times New Roman"/>
          <w:color w:val="FF0000"/>
          <w:sz w:val="20"/>
        </w:rPr>
      </w:pPr>
    </w:p>
    <w:p w:rsidR="00E4261D" w:rsidRPr="00C67737" w:rsidRDefault="00E4261D" w:rsidP="00C67737">
      <w:pPr>
        <w:jc w:val="both"/>
        <w:rPr>
          <w:rFonts w:ascii="Times New Roman" w:hAnsi="Times New Roman"/>
          <w:color w:val="FF0000"/>
          <w:sz w:val="20"/>
        </w:rPr>
      </w:pPr>
    </w:p>
    <w:p w:rsidR="00EE65EE" w:rsidRPr="00C67737" w:rsidRDefault="00EE65EE" w:rsidP="00C67737">
      <w:pPr>
        <w:jc w:val="both"/>
        <w:rPr>
          <w:rFonts w:ascii="Times New Roman" w:hAnsi="Times New Roman"/>
          <w:color w:val="FF0000"/>
          <w:sz w:val="20"/>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r w:rsidRPr="00C67737">
        <w:rPr>
          <w:rFonts w:ascii="Times New Roman" w:hAnsi="Times New Roman" w:cs="Arial"/>
          <w:sz w:val="20"/>
          <w:szCs w:val="39"/>
        </w:rPr>
        <w:t>Review methodology and results</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0F6121" w:rsidRDefault="00EE65EE" w:rsidP="00C67737">
      <w:pPr>
        <w:widowControl w:val="0"/>
        <w:autoSpaceDE w:val="0"/>
        <w:autoSpaceDN w:val="0"/>
        <w:adjustRightInd w:val="0"/>
        <w:spacing w:after="0"/>
        <w:jc w:val="both"/>
        <w:rPr>
          <w:rFonts w:ascii="Times New Roman" w:hAnsi="Times New Roman" w:cs="Arial"/>
          <w:sz w:val="20"/>
          <w:szCs w:val="17"/>
        </w:rPr>
      </w:pPr>
      <w:r w:rsidRPr="00C67737">
        <w:rPr>
          <w:rFonts w:ascii="Times New Roman" w:hAnsi="Times New Roman" w:cs="Arial"/>
          <w:noProof/>
          <w:sz w:val="20"/>
          <w:szCs w:val="17"/>
        </w:rPr>
        <w:drawing>
          <wp:inline distT="0" distB="0" distL="0" distR="0">
            <wp:extent cx="5270500" cy="3074670"/>
            <wp:effectExtent l="25400" t="25400" r="12700" b="0"/>
            <wp:docPr id="9" name="C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6121" w:rsidRDefault="000F6121" w:rsidP="00C67737">
      <w:pPr>
        <w:widowControl w:val="0"/>
        <w:autoSpaceDE w:val="0"/>
        <w:autoSpaceDN w:val="0"/>
        <w:adjustRightInd w:val="0"/>
        <w:spacing w:after="0"/>
        <w:jc w:val="both"/>
        <w:rPr>
          <w:rFonts w:ascii="Times New Roman" w:hAnsi="Times New Roman" w:cs="Arial"/>
          <w:sz w:val="20"/>
          <w:szCs w:val="17"/>
        </w:rPr>
      </w:pPr>
    </w:p>
    <w:p w:rsidR="00ED741B" w:rsidRDefault="00ED741B" w:rsidP="00C67737">
      <w:pPr>
        <w:widowControl w:val="0"/>
        <w:autoSpaceDE w:val="0"/>
        <w:autoSpaceDN w:val="0"/>
        <w:adjustRightInd w:val="0"/>
        <w:spacing w:after="0"/>
        <w:jc w:val="both"/>
        <w:rPr>
          <w:rFonts w:ascii="Times New Roman" w:hAnsi="Times New Roman" w:cs="Arial"/>
          <w:sz w:val="20"/>
          <w:szCs w:val="17"/>
        </w:rPr>
      </w:pPr>
    </w:p>
    <w:p w:rsidR="00ED741B" w:rsidRDefault="00ED741B" w:rsidP="00C67737">
      <w:pPr>
        <w:widowControl w:val="0"/>
        <w:autoSpaceDE w:val="0"/>
        <w:autoSpaceDN w:val="0"/>
        <w:adjustRightInd w:val="0"/>
        <w:spacing w:after="0"/>
        <w:jc w:val="both"/>
        <w:rPr>
          <w:rFonts w:ascii="Times New Roman" w:hAnsi="Times New Roman" w:cs="Arial"/>
          <w:sz w:val="20"/>
          <w:szCs w:val="17"/>
        </w:rPr>
      </w:pPr>
    </w:p>
    <w:p w:rsidR="00ED741B" w:rsidRDefault="00ED741B" w:rsidP="00C67737">
      <w:pPr>
        <w:widowControl w:val="0"/>
        <w:autoSpaceDE w:val="0"/>
        <w:autoSpaceDN w:val="0"/>
        <w:adjustRightInd w:val="0"/>
        <w:spacing w:after="0"/>
        <w:jc w:val="both"/>
        <w:rPr>
          <w:rFonts w:ascii="Times New Roman" w:hAnsi="Times New Roman" w:cs="Arial"/>
          <w:sz w:val="20"/>
          <w:szCs w:val="17"/>
        </w:rPr>
      </w:pPr>
    </w:p>
    <w:p w:rsidR="00ED741B" w:rsidRDefault="00ED741B"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tbl>
      <w:tblPr>
        <w:tblW w:w="7500" w:type="dxa"/>
        <w:tblInd w:w="88" w:type="dxa"/>
        <w:tblLook w:val="0000"/>
      </w:tblPr>
      <w:tblGrid>
        <w:gridCol w:w="1500"/>
        <w:gridCol w:w="1500"/>
        <w:gridCol w:w="1500"/>
        <w:gridCol w:w="1500"/>
        <w:gridCol w:w="1500"/>
      </w:tblGrid>
      <w:tr w:rsidR="00EE65EE" w:rsidRPr="00C67737">
        <w:trPr>
          <w:trHeight w:val="260"/>
        </w:trPr>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Connected</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Transactional</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Interractive</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Enhanced</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Emerged</w:t>
            </w:r>
          </w:p>
        </w:tc>
      </w:tr>
      <w:tr w:rsidR="00EE65EE" w:rsidRPr="00C67737">
        <w:trPr>
          <w:trHeight w:val="260"/>
        </w:trPr>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0</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0</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4</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30</w:t>
            </w:r>
          </w:p>
        </w:tc>
        <w:tc>
          <w:tcPr>
            <w:tcW w:w="1500"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39</w:t>
            </w:r>
          </w:p>
        </w:tc>
      </w:tr>
    </w:tbl>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r w:rsidRPr="00C67737">
        <w:rPr>
          <w:rFonts w:ascii="Times New Roman" w:hAnsi="Times New Roman" w:cs="Arial"/>
          <w:b/>
          <w:bCs/>
          <w:sz w:val="20"/>
          <w:szCs w:val="17"/>
        </w:rPr>
        <w:t>Government Services accessed through mobile phones</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r w:rsidRPr="00C67737">
        <w:rPr>
          <w:rFonts w:ascii="Times New Roman" w:hAnsi="Times New Roman" w:cs="Arial"/>
          <w:noProof/>
          <w:sz w:val="20"/>
          <w:szCs w:val="17"/>
        </w:rPr>
        <w:drawing>
          <wp:inline distT="0" distB="0" distL="0" distR="0">
            <wp:extent cx="5270500" cy="3074670"/>
            <wp:effectExtent l="25400" t="25400" r="12700" b="0"/>
            <wp:docPr id="8"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17"/>
        </w:rPr>
      </w:pPr>
    </w:p>
    <w:tbl>
      <w:tblPr>
        <w:tblW w:w="3000" w:type="dxa"/>
        <w:tblInd w:w="88" w:type="dxa"/>
        <w:tblLook w:val="0000"/>
      </w:tblPr>
      <w:tblGrid>
        <w:gridCol w:w="1772"/>
        <w:gridCol w:w="1228"/>
      </w:tblGrid>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 xml:space="preserve"> </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Series 1</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KNEC results</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30.4</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 xml:space="preserve"> E-Bills </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18.3</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Voters registration</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26.9</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Loan status</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2.6</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Clarification on policy issues</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4.2</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Water bills</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1</w:t>
            </w:r>
          </w:p>
        </w:tc>
      </w:tr>
      <w:tr w:rsidR="00EE65EE" w:rsidRPr="00C67737">
        <w:trPr>
          <w:trHeight w:val="260"/>
        </w:trPr>
        <w:tc>
          <w:tcPr>
            <w:tcW w:w="1772"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17"/>
              </w:rPr>
            </w:pPr>
            <w:r w:rsidRPr="00C67737">
              <w:rPr>
                <w:rFonts w:ascii="Times New Roman" w:hAnsi="Times New Roman"/>
                <w:sz w:val="20"/>
                <w:szCs w:val="17"/>
              </w:rPr>
              <w:t xml:space="preserve"> E-banking</w:t>
            </w:r>
          </w:p>
        </w:tc>
        <w:tc>
          <w:tcPr>
            <w:tcW w:w="1228" w:type="dxa"/>
            <w:tcBorders>
              <w:top w:val="nil"/>
              <w:left w:val="nil"/>
              <w:bottom w:val="nil"/>
              <w:right w:val="nil"/>
            </w:tcBorders>
            <w:shd w:val="clear" w:color="auto" w:fill="auto"/>
            <w:noWrap/>
            <w:vAlign w:val="bottom"/>
          </w:tcPr>
          <w:p w:rsidR="00EE65EE" w:rsidRPr="00C67737" w:rsidRDefault="00EE65EE" w:rsidP="00C67737">
            <w:pPr>
              <w:jc w:val="both"/>
              <w:rPr>
                <w:rFonts w:ascii="Times New Roman" w:hAnsi="Times New Roman"/>
                <w:sz w:val="20"/>
                <w:szCs w:val="20"/>
              </w:rPr>
            </w:pPr>
            <w:r w:rsidRPr="00C67737">
              <w:rPr>
                <w:rFonts w:ascii="Times New Roman" w:hAnsi="Times New Roman"/>
                <w:sz w:val="20"/>
                <w:szCs w:val="20"/>
              </w:rPr>
              <w:t>1.9</w:t>
            </w:r>
          </w:p>
        </w:tc>
      </w:tr>
    </w:tbl>
    <w:p w:rsidR="00EE65EE" w:rsidRPr="00C67737" w:rsidRDefault="00EE65EE" w:rsidP="00C67737">
      <w:pPr>
        <w:jc w:val="both"/>
        <w:rPr>
          <w:rFonts w:ascii="Times New Roman" w:hAnsi="Times New Roman" w:cs="Arial"/>
          <w:i/>
          <w:iCs/>
          <w:sz w:val="20"/>
          <w:szCs w:val="21"/>
        </w:rPr>
      </w:pPr>
    </w:p>
    <w:p w:rsidR="00EE65EE" w:rsidRPr="00C67737" w:rsidRDefault="00EE65EE" w:rsidP="00C67737">
      <w:pPr>
        <w:jc w:val="both"/>
        <w:rPr>
          <w:rFonts w:ascii="Times New Roman" w:hAnsi="Times New Roman" w:cs="Arial"/>
          <w:b/>
          <w:iCs/>
          <w:sz w:val="20"/>
          <w:szCs w:val="21"/>
        </w:rPr>
      </w:pPr>
      <w:r w:rsidRPr="00C67737">
        <w:rPr>
          <w:rFonts w:ascii="Times New Roman" w:hAnsi="Times New Roman" w:cs="Arial"/>
          <w:b/>
          <w:sz w:val="20"/>
          <w:szCs w:val="39"/>
        </w:rPr>
        <w:t>Readiness of e-government infrastructure</w:t>
      </w:r>
    </w:p>
    <w:p w:rsidR="00EE65EE" w:rsidRPr="00C67737" w:rsidRDefault="00EE65EE" w:rsidP="00C67737">
      <w:pPr>
        <w:jc w:val="both"/>
        <w:rPr>
          <w:rFonts w:ascii="Times New Roman" w:hAnsi="Times New Roman" w:cs="Arial"/>
          <w:iCs/>
          <w:sz w:val="20"/>
          <w:szCs w:val="21"/>
        </w:rPr>
      </w:pPr>
      <w:r w:rsidRPr="00C67737">
        <w:rPr>
          <w:rFonts w:ascii="Times New Roman" w:hAnsi="Times New Roman" w:cs="Arial"/>
          <w:iCs/>
          <w:sz w:val="20"/>
          <w:szCs w:val="21"/>
        </w:rPr>
        <w:t>Current situation:</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The key areas of focus are:</w:t>
      </w:r>
    </w:p>
    <w:p w:rsidR="00EE65EE" w:rsidRPr="00C67737" w:rsidRDefault="00EE65EE" w:rsidP="00C67737">
      <w:pPr>
        <w:pStyle w:val="ListParagraph"/>
        <w:widowControl w:val="0"/>
        <w:numPr>
          <w:ilvl w:val="0"/>
          <w:numId w:val="12"/>
        </w:numPr>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Network infrastructure</w:t>
      </w:r>
    </w:p>
    <w:p w:rsidR="00EE65EE" w:rsidRPr="00C67737" w:rsidRDefault="00EE65EE" w:rsidP="00C67737">
      <w:pPr>
        <w:pStyle w:val="ListParagraph"/>
        <w:widowControl w:val="0"/>
        <w:numPr>
          <w:ilvl w:val="0"/>
          <w:numId w:val="12"/>
        </w:numPr>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Access network</w:t>
      </w:r>
    </w:p>
    <w:p w:rsidR="00EE65EE" w:rsidRPr="00C67737" w:rsidRDefault="00EE65EE" w:rsidP="00C67737">
      <w:pPr>
        <w:pStyle w:val="ListParagraph"/>
        <w:widowControl w:val="0"/>
        <w:numPr>
          <w:ilvl w:val="0"/>
          <w:numId w:val="12"/>
        </w:numPr>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Backbone network</w:t>
      </w:r>
    </w:p>
    <w:p w:rsidR="00EE65EE" w:rsidRPr="00C67737" w:rsidRDefault="00EE65EE" w:rsidP="00C67737">
      <w:pPr>
        <w:pStyle w:val="ListParagraph"/>
        <w:widowControl w:val="0"/>
        <w:numPr>
          <w:ilvl w:val="0"/>
          <w:numId w:val="12"/>
        </w:numPr>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Backend applications</w:t>
      </w:r>
    </w:p>
    <w:p w:rsidR="00EE65EE" w:rsidRPr="00C67737" w:rsidRDefault="00EE65EE" w:rsidP="00C67737">
      <w:pPr>
        <w:pStyle w:val="ListParagraph"/>
        <w:widowControl w:val="0"/>
        <w:numPr>
          <w:ilvl w:val="0"/>
          <w:numId w:val="12"/>
        </w:numPr>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Human capacity and organizational structure</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39"/>
        </w:rPr>
      </w:pPr>
      <w:r w:rsidRPr="00C67737">
        <w:rPr>
          <w:rFonts w:ascii="Times New Roman" w:hAnsi="Times New Roman" w:cs="Arial"/>
          <w:sz w:val="20"/>
          <w:szCs w:val="39"/>
        </w:rPr>
        <w:t>E-government internal network infrastructure</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36"/>
        </w:rPr>
      </w:pPr>
      <w:r w:rsidRPr="00C67737">
        <w:rPr>
          <w:rFonts w:ascii="Times New Roman" w:hAnsi="Times New Roman" w:cs="Arial"/>
          <w:color w:val="000000"/>
          <w:sz w:val="20"/>
          <w:szCs w:val="36"/>
        </w:rPr>
        <w:t>• Access Network infrastructure</w:t>
      </w:r>
    </w:p>
    <w:p w:rsidR="00EE65EE" w:rsidRPr="00C67737" w:rsidRDefault="00EE65EE" w:rsidP="00C67737">
      <w:pPr>
        <w:widowControl w:val="0"/>
        <w:autoSpaceDE w:val="0"/>
        <w:autoSpaceDN w:val="0"/>
        <w:adjustRightInd w:val="0"/>
        <w:spacing w:after="0"/>
        <w:ind w:left="880"/>
        <w:jc w:val="both"/>
        <w:rPr>
          <w:rFonts w:ascii="Times New Roman" w:hAnsi="Times New Roman" w:cs="Arial"/>
          <w:color w:val="000000"/>
          <w:sz w:val="20"/>
          <w:szCs w:val="26"/>
        </w:rPr>
      </w:pPr>
      <w:r w:rsidRPr="00C67737">
        <w:rPr>
          <w:rFonts w:ascii="Times New Roman" w:hAnsi="Times New Roman" w:cs="Arial"/>
          <w:color w:val="000000"/>
          <w:sz w:val="20"/>
          <w:szCs w:val="26"/>
        </w:rPr>
        <w:t>There has been increased access to PCs in all ministries. There are established local area        networks at Ministry headquarters in Nairobi and in some provinces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36"/>
        </w:rPr>
      </w:pPr>
      <w:r w:rsidRPr="00C67737">
        <w:rPr>
          <w:rFonts w:ascii="Times New Roman" w:hAnsi="Times New Roman" w:cs="Arial"/>
          <w:color w:val="000000"/>
          <w:sz w:val="20"/>
          <w:szCs w:val="36"/>
        </w:rPr>
        <w:t>• Backbone network infrastructure</w:t>
      </w:r>
    </w:p>
    <w:p w:rsidR="00EE65EE" w:rsidRPr="00C67737" w:rsidRDefault="00EE65EE" w:rsidP="00C67737">
      <w:pPr>
        <w:widowControl w:val="0"/>
        <w:autoSpaceDE w:val="0"/>
        <w:autoSpaceDN w:val="0"/>
        <w:adjustRightInd w:val="0"/>
        <w:spacing w:after="0"/>
        <w:ind w:left="720"/>
        <w:jc w:val="both"/>
        <w:rPr>
          <w:rFonts w:ascii="Times New Roman" w:hAnsi="Times New Roman" w:cs="Arial"/>
          <w:color w:val="000000"/>
          <w:sz w:val="20"/>
          <w:szCs w:val="26"/>
        </w:rPr>
      </w:pPr>
      <w:r w:rsidRPr="00C67737">
        <w:rPr>
          <w:rFonts w:ascii="Times New Roman" w:hAnsi="Times New Roman" w:cs="Arial"/>
          <w:color w:val="000000"/>
          <w:sz w:val="20"/>
          <w:szCs w:val="26"/>
        </w:rPr>
        <w:t>In place is the Optical fiber-based Government Common Core Network (GCCN) that interconnects all HQ buildings under implementation. There is a large Data Center under construction as well as a National Fiber Network to all district HQs in Kenya.</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Government network infrastructure challenges</w:t>
      </w: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1"/>
        </w:rPr>
      </w:pPr>
      <w:r w:rsidRPr="00C67737">
        <w:rPr>
          <w:rFonts w:ascii="Times New Roman" w:hAnsi="Times New Roman" w:cs="Arial"/>
          <w:color w:val="000000"/>
          <w:sz w:val="20"/>
          <w:szCs w:val="31"/>
        </w:rPr>
        <w:t>• Procurement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The procurement process is bureaucratic and slow.</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End-user software and hardware not centralized (lack of economies of scale)</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1"/>
        </w:rPr>
      </w:pPr>
      <w:r w:rsidRPr="00C67737">
        <w:rPr>
          <w:rFonts w:ascii="Times New Roman" w:hAnsi="Times New Roman" w:cs="Arial"/>
          <w:color w:val="000000"/>
          <w:sz w:val="20"/>
          <w:szCs w:val="31"/>
        </w:rPr>
        <w:t>• Quality of network infrastructure</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There are very low internet speeds and limited network management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There is also a lack of redundancy (a fall back in case of system failure).</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1"/>
        </w:rPr>
      </w:pPr>
      <w:r w:rsidRPr="00C67737">
        <w:rPr>
          <w:rFonts w:ascii="Times New Roman" w:hAnsi="Times New Roman" w:cs="Arial"/>
          <w:color w:val="000000"/>
          <w:sz w:val="20"/>
          <w:szCs w:val="31"/>
        </w:rPr>
        <w:t>• Inadequate availability and support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As a result of poor technical support, many officers turn to other solutions such as yahoo or Gmail accounts instead of designated accounts.</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r w:rsidRPr="00C67737">
        <w:rPr>
          <w:rFonts w:ascii="Times New Roman" w:hAnsi="Times New Roman" w:cs="Arial"/>
          <w:color w:val="FFFFFF"/>
          <w:sz w:val="20"/>
          <w:szCs w:val="39"/>
        </w:rPr>
        <w:t xml:space="preserve">Examples of Backend </w:t>
      </w:r>
    </w:p>
    <w:p w:rsidR="00EE65EE" w:rsidRPr="00C67737" w:rsidRDefault="00EE65EE" w:rsidP="00C67737">
      <w:pPr>
        <w:widowControl w:val="0"/>
        <w:autoSpaceDE w:val="0"/>
        <w:autoSpaceDN w:val="0"/>
        <w:adjustRightInd w:val="0"/>
        <w:spacing w:after="0"/>
        <w:jc w:val="both"/>
        <w:rPr>
          <w:rFonts w:ascii="Times New Roman" w:hAnsi="Times New Roman" w:cs="Arial"/>
          <w:b/>
          <w:color w:val="FFFFFF"/>
          <w:sz w:val="20"/>
          <w:szCs w:val="39"/>
        </w:rPr>
      </w:pPr>
      <w:r w:rsidRPr="00C67737">
        <w:rPr>
          <w:rFonts w:ascii="Times New Roman" w:hAnsi="Times New Roman" w:cs="Arial"/>
          <w:b/>
          <w:sz w:val="20"/>
          <w:szCs w:val="39"/>
        </w:rPr>
        <w:t>Examples of Backend Applications deployed</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HR system (IPPD) being used to process payroll for all ministries, Kenya police, TSC and many government agencies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Financial system (IFMIS) has been implemented in most of the ministries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Kenya Ports Authority ERP and Waterfront system</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Immigration Department ERP – Mobile tracking of passport applications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Kenya Revenue Authority System – online filing of tax returns  is mandatory</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Higher Education Loans Board ERP – graduates can track loan repayments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Backend applications challenges</w:t>
      </w:r>
    </w:p>
    <w:p w:rsidR="00EE65EE" w:rsidRPr="00C67737" w:rsidRDefault="00EE65EE" w:rsidP="00C67737">
      <w:pPr>
        <w:pStyle w:val="ListParagraph"/>
        <w:widowControl w:val="0"/>
        <w:numPr>
          <w:ilvl w:val="0"/>
          <w:numId w:val="13"/>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Slow implementation, especially for parent ministries</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36"/>
        </w:rPr>
      </w:pPr>
      <w:r w:rsidRPr="00C67737">
        <w:rPr>
          <w:rFonts w:ascii="Times New Roman" w:hAnsi="Times New Roman" w:cs="Arial"/>
          <w:color w:val="000000"/>
          <w:sz w:val="20"/>
          <w:szCs w:val="36"/>
        </w:rPr>
        <w:t>Only 27% of projects implemented on schedule</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color w:val="000000"/>
          <w:sz w:val="20"/>
          <w:szCs w:val="36"/>
        </w:rPr>
      </w:pPr>
    </w:p>
    <w:p w:rsidR="00EE65EE" w:rsidRPr="00C67737" w:rsidRDefault="00EE65EE" w:rsidP="00C67737">
      <w:pPr>
        <w:pStyle w:val="ListParagraph"/>
        <w:widowControl w:val="0"/>
        <w:numPr>
          <w:ilvl w:val="0"/>
          <w:numId w:val="13"/>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Only 40% implemented within budget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p>
    <w:p w:rsidR="00EE65EE" w:rsidRPr="00C67737" w:rsidRDefault="00EE65EE" w:rsidP="00C67737">
      <w:pPr>
        <w:pStyle w:val="ListParagraph"/>
        <w:widowControl w:val="0"/>
        <w:numPr>
          <w:ilvl w:val="0"/>
          <w:numId w:val="13"/>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Technical support for applications is available only at headquarters. It is limited at the provincial level; therefore there is n</w:t>
      </w:r>
      <w:r w:rsidRPr="00C67737">
        <w:rPr>
          <w:rFonts w:ascii="Times New Roman" w:hAnsi="Times New Roman" w:cs="Arial"/>
          <w:color w:val="000000"/>
          <w:sz w:val="20"/>
          <w:szCs w:val="36"/>
        </w:rPr>
        <w:t>o end-user support.</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color w:val="000000"/>
          <w:sz w:val="20"/>
          <w:szCs w:val="36"/>
        </w:rPr>
      </w:pPr>
    </w:p>
    <w:p w:rsidR="00EE65EE" w:rsidRPr="00C67737" w:rsidRDefault="00EE65EE" w:rsidP="00C67737">
      <w:pPr>
        <w:pStyle w:val="ListParagraph"/>
        <w:widowControl w:val="0"/>
        <w:numPr>
          <w:ilvl w:val="0"/>
          <w:numId w:val="13"/>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Inadequate change management strategies in place</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p>
    <w:p w:rsidR="00EE65EE" w:rsidRPr="00C67737" w:rsidRDefault="00EE65EE" w:rsidP="00C67737">
      <w:pPr>
        <w:widowControl w:val="0"/>
        <w:autoSpaceDE w:val="0"/>
        <w:autoSpaceDN w:val="0"/>
        <w:adjustRightInd w:val="0"/>
        <w:spacing w:after="0"/>
        <w:jc w:val="both"/>
        <w:rPr>
          <w:rFonts w:ascii="Times New Roman" w:hAnsi="Times New Roman" w:cs="Arial"/>
          <w:b/>
          <w:color w:val="FFFFFF"/>
          <w:sz w:val="20"/>
          <w:szCs w:val="39"/>
        </w:rPr>
      </w:pPr>
      <w:r w:rsidRPr="00C67737">
        <w:rPr>
          <w:rFonts w:ascii="Times New Roman" w:hAnsi="Times New Roman" w:cs="Arial"/>
          <w:b/>
          <w:sz w:val="20"/>
          <w:szCs w:val="39"/>
        </w:rPr>
        <w:t>Human Capacity strengths</w:t>
      </w:r>
    </w:p>
    <w:p w:rsidR="00EE65EE" w:rsidRPr="00C67737" w:rsidRDefault="00EE65EE" w:rsidP="00C67737">
      <w:pPr>
        <w:pStyle w:val="ListParagraph"/>
        <w:widowControl w:val="0"/>
        <w:numPr>
          <w:ilvl w:val="0"/>
          <w:numId w:val="14"/>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There is an ICT secretary position and a Directorate of E-government in the Office of the President</w:t>
      </w:r>
    </w:p>
    <w:p w:rsidR="00EE65EE" w:rsidRPr="00C67737" w:rsidRDefault="00EE65EE" w:rsidP="00C67737">
      <w:pPr>
        <w:pStyle w:val="ListParagraph"/>
        <w:widowControl w:val="0"/>
        <w:numPr>
          <w:ilvl w:val="0"/>
          <w:numId w:val="14"/>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ICT officers are in each ministry and government department</w:t>
      </w:r>
    </w:p>
    <w:p w:rsidR="00EE65EE" w:rsidRPr="00C67737" w:rsidRDefault="00EE65EE" w:rsidP="00C67737">
      <w:pPr>
        <w:pStyle w:val="ListParagraph"/>
        <w:widowControl w:val="0"/>
        <w:numPr>
          <w:ilvl w:val="0"/>
          <w:numId w:val="14"/>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There is a new scheme of service for ICT professional staff administered by DEG.</w:t>
      </w:r>
    </w:p>
    <w:p w:rsidR="00EE65EE" w:rsidRPr="00C67737" w:rsidRDefault="00EE65EE" w:rsidP="00C67737">
      <w:pPr>
        <w:pStyle w:val="ListParagraph"/>
        <w:widowControl w:val="0"/>
        <w:numPr>
          <w:ilvl w:val="0"/>
          <w:numId w:val="14"/>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Improved user support.</w:t>
      </w:r>
    </w:p>
    <w:p w:rsidR="00ED741B" w:rsidRDefault="00EE65EE" w:rsidP="00C67737">
      <w:pPr>
        <w:pStyle w:val="ListParagraph"/>
        <w:widowControl w:val="0"/>
        <w:numPr>
          <w:ilvl w:val="0"/>
          <w:numId w:val="14"/>
        </w:numPr>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PS and ICT officers champions in each ministry.</w:t>
      </w:r>
    </w:p>
    <w:p w:rsidR="00EE65EE" w:rsidRPr="00C67737" w:rsidRDefault="00EE65EE" w:rsidP="00ED741B">
      <w:pPr>
        <w:pStyle w:val="ListParagraph"/>
        <w:widowControl w:val="0"/>
        <w:autoSpaceDE w:val="0"/>
        <w:autoSpaceDN w:val="0"/>
        <w:adjustRightInd w:val="0"/>
        <w:spacing w:after="0"/>
        <w:jc w:val="both"/>
        <w:rPr>
          <w:rFonts w:ascii="Times New Roman" w:hAnsi="Times New Roman" w:cs="Arial"/>
          <w:color w:val="000000"/>
          <w:sz w:val="20"/>
          <w:szCs w:val="29"/>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29"/>
        </w:rPr>
      </w:pPr>
      <w:r w:rsidRPr="00C67737">
        <w:rPr>
          <w:rFonts w:ascii="Times New Roman" w:hAnsi="Times New Roman" w:cs="Arial"/>
          <w:b/>
          <w:sz w:val="20"/>
          <w:szCs w:val="39"/>
        </w:rPr>
        <w:t>Human capacity challenges</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r w:rsidRPr="00C67737">
        <w:rPr>
          <w:rFonts w:ascii="Times New Roman" w:hAnsi="Times New Roman" w:cs="Arial"/>
          <w:color w:val="FFFFFF"/>
          <w:sz w:val="20"/>
          <w:szCs w:val="39"/>
        </w:rPr>
        <w:t>Human capacity challenges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 Retention problems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 xml:space="preserve">   Remuneration- The salaries are not matched to qualifications and training</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 Limited managerial experience among ICT officers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26"/>
        </w:rPr>
        <w:t xml:space="preserve"> The managers may be techies or entry-level staff</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r w:rsidRPr="00C67737">
        <w:rPr>
          <w:rFonts w:ascii="Times New Roman" w:hAnsi="Times New Roman" w:cs="Arial"/>
          <w:color w:val="000000"/>
          <w:sz w:val="20"/>
          <w:szCs w:val="36"/>
        </w:rPr>
        <w:t>• Limited Technical Experience of ICT professionals and as a result they have l</w:t>
      </w:r>
      <w:r w:rsidRPr="00C67737">
        <w:rPr>
          <w:rFonts w:ascii="Times New Roman" w:hAnsi="Times New Roman" w:cs="Arial"/>
          <w:color w:val="000000"/>
          <w:sz w:val="20"/>
          <w:szCs w:val="26"/>
        </w:rPr>
        <w:t>imited capacity to solve complex network or applications</w:t>
      </w:r>
      <w:r w:rsidRPr="00C67737">
        <w:rPr>
          <w:rFonts w:ascii="Times New Roman" w:hAnsi="Times New Roman" w:cs="Arial"/>
          <w:color w:val="000000"/>
          <w:sz w:val="20"/>
          <w:szCs w:val="36"/>
        </w:rPr>
        <w:t xml:space="preserve"> </w:t>
      </w:r>
      <w:r w:rsidRPr="00C67737">
        <w:rPr>
          <w:rFonts w:ascii="Times New Roman" w:hAnsi="Times New Roman" w:cs="Arial"/>
          <w:color w:val="000000"/>
          <w:sz w:val="20"/>
          <w:szCs w:val="26"/>
        </w:rPr>
        <w:t>problems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pStyle w:val="ListParagraph"/>
        <w:widowControl w:val="0"/>
        <w:numPr>
          <w:ilvl w:val="0"/>
          <w:numId w:val="15"/>
        </w:numPr>
        <w:autoSpaceDE w:val="0"/>
        <w:autoSpaceDN w:val="0"/>
        <w:adjustRightInd w:val="0"/>
        <w:spacing w:after="0"/>
        <w:ind w:left="142" w:hanging="142"/>
        <w:jc w:val="both"/>
        <w:rPr>
          <w:rFonts w:ascii="Times New Roman" w:hAnsi="Times New Roman" w:cs="Arial"/>
          <w:color w:val="000000"/>
          <w:sz w:val="20"/>
          <w:szCs w:val="26"/>
        </w:rPr>
      </w:pPr>
      <w:r w:rsidRPr="00C67737">
        <w:rPr>
          <w:rFonts w:ascii="Times New Roman" w:hAnsi="Times New Roman" w:cs="Arial"/>
          <w:color w:val="000000"/>
          <w:sz w:val="20"/>
          <w:szCs w:val="26"/>
        </w:rPr>
        <w:t>Inadequate number of ICT professionals</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Emerging fixed/ mobile e-government services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Ministry of Education</w:t>
      </w:r>
    </w:p>
    <w:p w:rsidR="00EE65EE" w:rsidRPr="00C67737" w:rsidRDefault="00EE65EE" w:rsidP="00C67737">
      <w:pPr>
        <w:widowControl w:val="0"/>
        <w:autoSpaceDE w:val="0"/>
        <w:autoSpaceDN w:val="0"/>
        <w:adjustRightInd w:val="0"/>
        <w:spacing w:after="0"/>
        <w:ind w:left="720"/>
        <w:jc w:val="both"/>
        <w:rPr>
          <w:rFonts w:ascii="Times New Roman" w:hAnsi="Times New Roman" w:cs="Arial"/>
          <w:color w:val="000000"/>
          <w:sz w:val="20"/>
          <w:szCs w:val="26"/>
        </w:rPr>
      </w:pPr>
      <w:r w:rsidRPr="00C67737">
        <w:rPr>
          <w:rFonts w:ascii="Times New Roman" w:hAnsi="Times New Roman" w:cs="Arial"/>
          <w:color w:val="000000"/>
          <w:sz w:val="20"/>
          <w:szCs w:val="26"/>
        </w:rPr>
        <w:t>– Kenya National Examination Services</w:t>
      </w:r>
    </w:p>
    <w:p w:rsidR="00EE65EE" w:rsidRPr="00C67737" w:rsidRDefault="00EE65EE" w:rsidP="00C67737">
      <w:pPr>
        <w:widowControl w:val="0"/>
        <w:autoSpaceDE w:val="0"/>
        <w:autoSpaceDN w:val="0"/>
        <w:adjustRightInd w:val="0"/>
        <w:spacing w:after="0"/>
        <w:ind w:left="720"/>
        <w:jc w:val="both"/>
        <w:rPr>
          <w:rFonts w:ascii="Times New Roman" w:hAnsi="Times New Roman" w:cs="Arial"/>
          <w:color w:val="000000"/>
          <w:sz w:val="20"/>
          <w:szCs w:val="26"/>
        </w:rPr>
      </w:pPr>
      <w:r w:rsidRPr="00C67737">
        <w:rPr>
          <w:rFonts w:ascii="Times New Roman" w:hAnsi="Times New Roman" w:cs="Arial"/>
          <w:color w:val="000000"/>
          <w:sz w:val="20"/>
          <w:szCs w:val="26"/>
        </w:rPr>
        <w:t>– Education MIS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Kenya Revenue Authority &amp; Kenya Ports Authority</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Immigration department</w:t>
      </w:r>
    </w:p>
    <w:p w:rsidR="00EE65EE" w:rsidRPr="00C67737" w:rsidRDefault="00EE65EE" w:rsidP="00C67737">
      <w:pPr>
        <w:widowControl w:val="0"/>
        <w:autoSpaceDE w:val="0"/>
        <w:autoSpaceDN w:val="0"/>
        <w:adjustRightInd w:val="0"/>
        <w:spacing w:after="0"/>
        <w:ind w:left="720"/>
        <w:jc w:val="both"/>
        <w:rPr>
          <w:rFonts w:ascii="Times New Roman" w:hAnsi="Times New Roman" w:cs="Arial"/>
          <w:color w:val="000000"/>
          <w:sz w:val="20"/>
          <w:szCs w:val="26"/>
        </w:rPr>
      </w:pPr>
      <w:r w:rsidRPr="00C67737">
        <w:rPr>
          <w:rFonts w:ascii="Times New Roman" w:hAnsi="Times New Roman" w:cs="Arial"/>
          <w:color w:val="000000"/>
          <w:sz w:val="20"/>
          <w:szCs w:val="26"/>
        </w:rPr>
        <w:t>– Passport control</w:t>
      </w:r>
    </w:p>
    <w:p w:rsidR="00EE65EE" w:rsidRPr="00C67737" w:rsidRDefault="00EE65EE" w:rsidP="00C67737">
      <w:pPr>
        <w:widowControl w:val="0"/>
        <w:autoSpaceDE w:val="0"/>
        <w:autoSpaceDN w:val="0"/>
        <w:adjustRightInd w:val="0"/>
        <w:spacing w:after="0"/>
        <w:ind w:left="720"/>
        <w:jc w:val="both"/>
        <w:rPr>
          <w:rFonts w:ascii="Times New Roman" w:hAnsi="Times New Roman" w:cs="Arial"/>
          <w:color w:val="000000"/>
          <w:sz w:val="20"/>
          <w:szCs w:val="26"/>
        </w:rPr>
      </w:pPr>
      <w:r w:rsidRPr="00C67737">
        <w:rPr>
          <w:rFonts w:ascii="Times New Roman" w:hAnsi="Times New Roman" w:cs="Arial"/>
          <w:color w:val="000000"/>
          <w:sz w:val="20"/>
          <w:szCs w:val="26"/>
        </w:rPr>
        <w:t>– Mobile checking of passport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 Ministry of Finance</w:t>
      </w:r>
    </w:p>
    <w:p w:rsidR="00EE65EE" w:rsidRPr="00C67737" w:rsidRDefault="00EE65EE" w:rsidP="00C67737">
      <w:pPr>
        <w:pStyle w:val="ListParagraph"/>
        <w:widowControl w:val="0"/>
        <w:numPr>
          <w:ilvl w:val="0"/>
          <w:numId w:val="7"/>
        </w:numPr>
        <w:autoSpaceDE w:val="0"/>
        <w:autoSpaceDN w:val="0"/>
        <w:adjustRightInd w:val="0"/>
        <w:spacing w:after="0"/>
        <w:ind w:left="851" w:hanging="142"/>
        <w:jc w:val="both"/>
        <w:rPr>
          <w:rFonts w:ascii="Times New Roman" w:hAnsi="Times New Roman" w:cs="Arial"/>
          <w:color w:val="000000"/>
          <w:sz w:val="20"/>
          <w:szCs w:val="26"/>
        </w:rPr>
      </w:pPr>
      <w:r w:rsidRPr="00C67737">
        <w:rPr>
          <w:rFonts w:ascii="Times New Roman" w:hAnsi="Times New Roman" w:cs="Arial"/>
          <w:color w:val="000000"/>
          <w:sz w:val="20"/>
          <w:szCs w:val="26"/>
        </w:rPr>
        <w:t>Financial system</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29"/>
        </w:rPr>
      </w:pPr>
      <w:r w:rsidRPr="00C67737">
        <w:rPr>
          <w:rFonts w:ascii="Times New Roman" w:hAnsi="Times New Roman" w:cs="Arial"/>
          <w:color w:val="000000"/>
          <w:sz w:val="20"/>
          <w:szCs w:val="29"/>
        </w:rPr>
        <w:t>However, other key ministries such as Agriculture and Tourism do not have these services.</w:t>
      </w:r>
    </w:p>
    <w:p w:rsidR="00EE65EE" w:rsidRPr="00C67737" w:rsidRDefault="00EE65EE" w:rsidP="00C67737">
      <w:pPr>
        <w:jc w:val="both"/>
        <w:rPr>
          <w:rFonts w:ascii="Times New Roman" w:hAnsi="Times New Roman" w:cs="Arial"/>
          <w:sz w:val="20"/>
          <w:szCs w:val="39"/>
        </w:rPr>
      </w:pPr>
    </w:p>
    <w:p w:rsidR="00EE65EE" w:rsidRPr="00C67737" w:rsidRDefault="00EE65EE" w:rsidP="00C67737">
      <w:pPr>
        <w:jc w:val="both"/>
        <w:rPr>
          <w:rFonts w:ascii="Times New Roman" w:hAnsi="Times New Roman" w:cs="Arial"/>
          <w:b/>
          <w:i/>
          <w:iCs/>
          <w:sz w:val="20"/>
          <w:szCs w:val="21"/>
        </w:rPr>
      </w:pPr>
      <w:r w:rsidRPr="00C67737">
        <w:rPr>
          <w:rFonts w:ascii="Times New Roman" w:hAnsi="Times New Roman" w:cs="Arial"/>
          <w:b/>
          <w:sz w:val="20"/>
          <w:szCs w:val="39"/>
        </w:rPr>
        <w:t xml:space="preserve">Motivations of e-government </w:t>
      </w:r>
    </w:p>
    <w:p w:rsidR="00EE65EE" w:rsidRPr="00C67737" w:rsidRDefault="00EE65EE" w:rsidP="00C67737">
      <w:pPr>
        <w:widowControl w:val="0"/>
        <w:autoSpaceDE w:val="0"/>
        <w:autoSpaceDN w:val="0"/>
        <w:adjustRightInd w:val="0"/>
        <w:spacing w:after="0"/>
        <w:jc w:val="both"/>
        <w:rPr>
          <w:rFonts w:ascii="Times New Roman" w:hAnsi="Times New Roman" w:cs="Arial"/>
          <w:sz w:val="20"/>
          <w:szCs w:val="42"/>
          <w:u w:val="single"/>
        </w:rPr>
      </w:pPr>
      <w:r w:rsidRPr="00C67737">
        <w:rPr>
          <w:rFonts w:ascii="Times New Roman" w:hAnsi="Times New Roman" w:cs="Arial"/>
          <w:sz w:val="20"/>
          <w:szCs w:val="42"/>
          <w:u w:val="single"/>
        </w:rPr>
        <w:t>• Vision 2030 aim</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iCs/>
          <w:color w:val="000000"/>
          <w:sz w:val="20"/>
          <w:szCs w:val="36"/>
        </w:rPr>
      </w:pPr>
      <w:r w:rsidRPr="00C67737">
        <w:rPr>
          <w:rFonts w:ascii="Times New Roman" w:hAnsi="Times New Roman" w:cs="Arial"/>
          <w:color w:val="000000"/>
          <w:sz w:val="20"/>
          <w:szCs w:val="36"/>
        </w:rPr>
        <w:t xml:space="preserve">– </w:t>
      </w:r>
      <w:r w:rsidRPr="00C67737">
        <w:rPr>
          <w:rFonts w:ascii="Times New Roman" w:hAnsi="Times New Roman" w:cs="Arial"/>
          <w:iCs/>
          <w:color w:val="000000"/>
          <w:sz w:val="20"/>
          <w:szCs w:val="36"/>
        </w:rPr>
        <w:t>A globally competitive and prosperous nation with a high quality of life by 2030</w:t>
      </w:r>
    </w:p>
    <w:p w:rsidR="00EE65EE" w:rsidRPr="00C67737" w:rsidRDefault="00EE65EE" w:rsidP="00C67737">
      <w:pPr>
        <w:widowControl w:val="0"/>
        <w:autoSpaceDE w:val="0"/>
        <w:autoSpaceDN w:val="0"/>
        <w:adjustRightInd w:val="0"/>
        <w:spacing w:after="0"/>
        <w:jc w:val="both"/>
        <w:rPr>
          <w:rFonts w:ascii="Times New Roman" w:hAnsi="Times New Roman" w:cs="Arial"/>
          <w:iCs/>
          <w:color w:val="000000"/>
          <w:sz w:val="20"/>
          <w:szCs w:val="3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42"/>
          <w:u w:val="single"/>
        </w:rPr>
      </w:pPr>
      <w:r w:rsidRPr="00C67737">
        <w:rPr>
          <w:rFonts w:ascii="Times New Roman" w:hAnsi="Times New Roman" w:cs="Arial"/>
          <w:sz w:val="20"/>
          <w:szCs w:val="42"/>
          <w:u w:val="single"/>
        </w:rPr>
        <w:t>• Vision 2030 ICT sector MTP Vision</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iCs/>
          <w:color w:val="000000"/>
          <w:sz w:val="20"/>
          <w:szCs w:val="36"/>
        </w:rPr>
      </w:pPr>
      <w:r w:rsidRPr="00C67737">
        <w:rPr>
          <w:rFonts w:ascii="Times New Roman" w:hAnsi="Times New Roman" w:cs="Arial"/>
          <w:color w:val="000000"/>
          <w:sz w:val="20"/>
          <w:szCs w:val="36"/>
        </w:rPr>
        <w:t xml:space="preserve">– </w:t>
      </w:r>
      <w:r w:rsidRPr="00C67737">
        <w:rPr>
          <w:rFonts w:ascii="Times New Roman" w:hAnsi="Times New Roman" w:cs="Arial"/>
          <w:iCs/>
          <w:color w:val="000000"/>
          <w:sz w:val="20"/>
          <w:szCs w:val="36"/>
        </w:rPr>
        <w:t>Kenya becomes an information and</w:t>
      </w:r>
    </w:p>
    <w:p w:rsidR="00EE65EE" w:rsidRPr="00C67737" w:rsidRDefault="00EE65EE" w:rsidP="00C67737">
      <w:pPr>
        <w:widowControl w:val="0"/>
        <w:autoSpaceDE w:val="0"/>
        <w:autoSpaceDN w:val="0"/>
        <w:adjustRightInd w:val="0"/>
        <w:spacing w:after="0"/>
        <w:jc w:val="both"/>
        <w:rPr>
          <w:rFonts w:ascii="Times New Roman" w:hAnsi="Times New Roman" w:cs="Arial"/>
          <w:iCs/>
          <w:color w:val="000000"/>
          <w:sz w:val="20"/>
          <w:szCs w:val="36"/>
        </w:rPr>
      </w:pPr>
      <w:r w:rsidRPr="00C67737">
        <w:rPr>
          <w:rFonts w:ascii="Times New Roman" w:hAnsi="Times New Roman" w:cs="Arial"/>
          <w:iCs/>
          <w:color w:val="000000"/>
          <w:sz w:val="20"/>
          <w:szCs w:val="36"/>
        </w:rPr>
        <w:t>knowledge based society</w:t>
      </w:r>
    </w:p>
    <w:p w:rsidR="00EE65EE" w:rsidRPr="00C67737" w:rsidRDefault="00EE65EE" w:rsidP="00C67737">
      <w:pPr>
        <w:widowControl w:val="0"/>
        <w:autoSpaceDE w:val="0"/>
        <w:autoSpaceDN w:val="0"/>
        <w:adjustRightInd w:val="0"/>
        <w:spacing w:after="0"/>
        <w:jc w:val="both"/>
        <w:rPr>
          <w:rFonts w:ascii="Times New Roman" w:hAnsi="Times New Roman" w:cs="Arial"/>
          <w:iCs/>
          <w:color w:val="000000"/>
          <w:sz w:val="20"/>
          <w:szCs w:val="3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42"/>
          <w:u w:val="single"/>
        </w:rPr>
      </w:pPr>
      <w:r w:rsidRPr="00C67737">
        <w:rPr>
          <w:rFonts w:ascii="Times New Roman" w:hAnsi="Times New Roman" w:cs="Arial"/>
          <w:sz w:val="20"/>
          <w:szCs w:val="42"/>
          <w:u w:val="single"/>
        </w:rPr>
        <w:t>• National ICT policy vision</w:t>
      </w:r>
    </w:p>
    <w:p w:rsidR="00EE65EE" w:rsidRPr="00C67737" w:rsidRDefault="00EE65EE" w:rsidP="00C67737">
      <w:pPr>
        <w:pStyle w:val="ListParagraph"/>
        <w:widowControl w:val="0"/>
        <w:numPr>
          <w:ilvl w:val="0"/>
          <w:numId w:val="7"/>
        </w:numPr>
        <w:autoSpaceDE w:val="0"/>
        <w:autoSpaceDN w:val="0"/>
        <w:adjustRightInd w:val="0"/>
        <w:spacing w:after="0"/>
        <w:jc w:val="both"/>
        <w:rPr>
          <w:rFonts w:ascii="Times New Roman" w:hAnsi="Times New Roman" w:cs="Arial"/>
          <w:iCs/>
          <w:color w:val="000000"/>
          <w:sz w:val="20"/>
          <w:szCs w:val="36"/>
        </w:rPr>
      </w:pPr>
      <w:r w:rsidRPr="00C67737">
        <w:rPr>
          <w:rFonts w:ascii="Times New Roman" w:hAnsi="Times New Roman" w:cs="Arial"/>
          <w:iCs/>
          <w:color w:val="000000"/>
          <w:sz w:val="20"/>
          <w:szCs w:val="36"/>
        </w:rPr>
        <w:t>A prosperous ICT-driven Kenyan society</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iCs/>
          <w:color w:val="000000"/>
          <w:sz w:val="20"/>
          <w:szCs w:val="3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42"/>
          <w:u w:val="single"/>
        </w:rPr>
      </w:pPr>
      <w:r w:rsidRPr="00C67737">
        <w:rPr>
          <w:rFonts w:ascii="Times New Roman" w:hAnsi="Times New Roman" w:cs="Arial"/>
          <w:sz w:val="20"/>
          <w:szCs w:val="42"/>
          <w:u w:val="single"/>
        </w:rPr>
        <w:t>• E-Government vision</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iCs/>
          <w:color w:val="000000"/>
          <w:sz w:val="20"/>
          <w:szCs w:val="36"/>
        </w:rPr>
      </w:pPr>
      <w:r w:rsidRPr="00C67737">
        <w:rPr>
          <w:rFonts w:ascii="Times New Roman" w:hAnsi="Times New Roman" w:cs="Arial"/>
          <w:color w:val="000000"/>
          <w:sz w:val="20"/>
          <w:szCs w:val="36"/>
        </w:rPr>
        <w:t xml:space="preserve">– </w:t>
      </w:r>
      <w:r w:rsidRPr="00C67737">
        <w:rPr>
          <w:rFonts w:ascii="Times New Roman" w:hAnsi="Times New Roman" w:cs="Arial"/>
          <w:iCs/>
          <w:color w:val="000000"/>
          <w:sz w:val="20"/>
          <w:szCs w:val="36"/>
        </w:rPr>
        <w:t xml:space="preserve">To be an efficient, results-oriented and citizen-centred public sector and one of the top rated </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iCs/>
          <w:color w:val="000000"/>
          <w:sz w:val="20"/>
          <w:szCs w:val="36"/>
        </w:rPr>
      </w:pPr>
      <w:r w:rsidRPr="00C67737">
        <w:rPr>
          <w:rFonts w:ascii="Times New Roman" w:hAnsi="Times New Roman" w:cs="Arial"/>
          <w:iCs/>
          <w:color w:val="000000"/>
          <w:sz w:val="20"/>
          <w:szCs w:val="36"/>
        </w:rPr>
        <w:t>e-governments in Africa and globally</w:t>
      </w:r>
    </w:p>
    <w:p w:rsidR="00EE65EE" w:rsidRPr="00C67737" w:rsidRDefault="00EE65EE" w:rsidP="00C67737">
      <w:pPr>
        <w:widowControl w:val="0"/>
        <w:autoSpaceDE w:val="0"/>
        <w:autoSpaceDN w:val="0"/>
        <w:adjustRightInd w:val="0"/>
        <w:spacing w:after="0"/>
        <w:jc w:val="both"/>
        <w:rPr>
          <w:rFonts w:ascii="Times New Roman" w:hAnsi="Times New Roman" w:cs="Arial"/>
          <w:iCs/>
          <w:color w:val="000000"/>
          <w:sz w:val="20"/>
          <w:szCs w:val="36"/>
        </w:rPr>
      </w:pPr>
    </w:p>
    <w:p w:rsidR="00EE65EE" w:rsidRPr="00C67737" w:rsidRDefault="00EE65EE" w:rsidP="00C67737">
      <w:pPr>
        <w:widowControl w:val="0"/>
        <w:autoSpaceDE w:val="0"/>
        <w:autoSpaceDN w:val="0"/>
        <w:adjustRightInd w:val="0"/>
        <w:spacing w:after="0"/>
        <w:jc w:val="both"/>
        <w:rPr>
          <w:rFonts w:ascii="Times New Roman" w:hAnsi="Times New Roman" w:cs="Arial"/>
          <w:sz w:val="20"/>
          <w:szCs w:val="36"/>
          <w:u w:val="single"/>
        </w:rPr>
      </w:pPr>
      <w:r w:rsidRPr="00C67737">
        <w:rPr>
          <w:rFonts w:ascii="Times New Roman" w:hAnsi="Times New Roman" w:cs="Arial"/>
          <w:sz w:val="20"/>
          <w:szCs w:val="36"/>
          <w:u w:val="single"/>
        </w:rPr>
        <w:t>• Draft E-government strategy 2008 – 2012</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36"/>
        </w:rPr>
      </w:pPr>
      <w:r w:rsidRPr="00C67737">
        <w:rPr>
          <w:rFonts w:ascii="Times New Roman" w:hAnsi="Times New Roman" w:cs="Arial"/>
          <w:color w:val="000000"/>
          <w:sz w:val="20"/>
          <w:szCs w:val="36"/>
        </w:rPr>
        <w:t>– To follow from 2004-2007</w:t>
      </w:r>
    </w:p>
    <w:p w:rsidR="00EE65EE" w:rsidRPr="00C67737" w:rsidRDefault="00EE65EE" w:rsidP="00C67737">
      <w:pPr>
        <w:widowControl w:val="0"/>
        <w:autoSpaceDE w:val="0"/>
        <w:autoSpaceDN w:val="0"/>
        <w:adjustRightInd w:val="0"/>
        <w:spacing w:after="0"/>
        <w:jc w:val="both"/>
        <w:rPr>
          <w:rFonts w:ascii="Times New Roman" w:hAnsi="Times New Roman" w:cs="Arial"/>
          <w:color w:val="FFFFFF"/>
          <w:sz w:val="20"/>
          <w:szCs w:val="39"/>
        </w:rPr>
      </w:pPr>
      <w:r w:rsidRPr="00C67737">
        <w:rPr>
          <w:rFonts w:ascii="Times New Roman" w:hAnsi="Times New Roman" w:cs="Arial"/>
          <w:color w:val="FFFFFF"/>
          <w:sz w:val="20"/>
          <w:szCs w:val="39"/>
        </w:rPr>
        <w:t>Con</w:t>
      </w:r>
    </w:p>
    <w:p w:rsidR="00EE65EE" w:rsidRPr="00C67737" w:rsidRDefault="00EE65EE" w:rsidP="00C67737">
      <w:pPr>
        <w:widowControl w:val="0"/>
        <w:autoSpaceDE w:val="0"/>
        <w:autoSpaceDN w:val="0"/>
        <w:adjustRightInd w:val="0"/>
        <w:spacing w:after="0"/>
        <w:jc w:val="both"/>
        <w:rPr>
          <w:rFonts w:ascii="Times New Roman" w:hAnsi="Times New Roman" w:cs="Arial"/>
          <w:b/>
          <w:sz w:val="20"/>
          <w:szCs w:val="39"/>
        </w:rPr>
      </w:pPr>
      <w:r w:rsidRPr="00C67737">
        <w:rPr>
          <w:rFonts w:ascii="Times New Roman" w:hAnsi="Times New Roman" w:cs="Arial"/>
          <w:b/>
          <w:sz w:val="20"/>
          <w:szCs w:val="39"/>
        </w:rPr>
        <w:t>Conclusions</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 Internal e-government infrastructure and backend applications are the main challenge</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26"/>
        </w:rPr>
      </w:pPr>
      <w:r w:rsidRPr="00C67737">
        <w:rPr>
          <w:rFonts w:ascii="Times New Roman" w:hAnsi="Times New Roman" w:cs="Arial"/>
          <w:color w:val="000000"/>
          <w:sz w:val="20"/>
          <w:szCs w:val="26"/>
        </w:rPr>
        <w:t>– PCs and LANs are easy to set up while IFMIS and IPPD took 10 years to develop</w:t>
      </w:r>
    </w:p>
    <w:p w:rsidR="00EE65EE" w:rsidRPr="00C67737" w:rsidRDefault="00EE65EE" w:rsidP="00C67737">
      <w:pPr>
        <w:pStyle w:val="ListParagraph"/>
        <w:widowControl w:val="0"/>
        <w:autoSpaceDE w:val="0"/>
        <w:autoSpaceDN w:val="0"/>
        <w:adjustRightInd w:val="0"/>
        <w:spacing w:after="0"/>
        <w:jc w:val="both"/>
        <w:rPr>
          <w:rFonts w:ascii="Times New Roman" w:hAnsi="Times New Roman" w:cs="Arial"/>
          <w:color w:val="000000"/>
          <w:sz w:val="20"/>
          <w:szCs w:val="26"/>
        </w:rPr>
      </w:pP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 Public-Private Partnerships in developing applications is not smooth yet</w:t>
      </w:r>
    </w:p>
    <w:p w:rsidR="00EE65EE" w:rsidRPr="00C67737" w:rsidRDefault="00EE65EE" w:rsidP="00C67737">
      <w:pPr>
        <w:widowControl w:val="0"/>
        <w:autoSpaceDE w:val="0"/>
        <w:autoSpaceDN w:val="0"/>
        <w:adjustRightInd w:val="0"/>
        <w:spacing w:after="0"/>
        <w:jc w:val="both"/>
        <w:rPr>
          <w:rFonts w:ascii="Times New Roman" w:hAnsi="Times New Roman" w:cs="Arial"/>
          <w:color w:val="000000"/>
          <w:sz w:val="20"/>
          <w:szCs w:val="36"/>
        </w:rPr>
      </w:pPr>
      <w:r w:rsidRPr="00C67737">
        <w:rPr>
          <w:rFonts w:ascii="Times New Roman" w:hAnsi="Times New Roman" w:cs="Arial"/>
          <w:color w:val="000000"/>
          <w:sz w:val="20"/>
          <w:szCs w:val="36"/>
        </w:rPr>
        <w:t xml:space="preserve">• E-leadership capacity limited </w:t>
      </w:r>
    </w:p>
    <w:p w:rsidR="00EE65EE" w:rsidRPr="00C67737" w:rsidRDefault="00EE65EE" w:rsidP="00C67737">
      <w:pPr>
        <w:widowControl w:val="0"/>
        <w:autoSpaceDE w:val="0"/>
        <w:autoSpaceDN w:val="0"/>
        <w:adjustRightInd w:val="0"/>
        <w:spacing w:after="0"/>
        <w:ind w:firstLine="720"/>
        <w:jc w:val="both"/>
        <w:rPr>
          <w:rFonts w:ascii="Times New Roman" w:hAnsi="Times New Roman" w:cs="Arial"/>
          <w:color w:val="000000"/>
          <w:sz w:val="20"/>
          <w:szCs w:val="36"/>
        </w:rPr>
      </w:pPr>
      <w:r w:rsidRPr="00C67737">
        <w:rPr>
          <w:rFonts w:ascii="Times New Roman" w:hAnsi="Times New Roman" w:cs="Arial"/>
          <w:color w:val="000000"/>
          <w:sz w:val="20"/>
          <w:szCs w:val="36"/>
        </w:rPr>
        <w:t>– change management is lacking</w:t>
      </w:r>
    </w:p>
    <w:p w:rsidR="00EE65EE" w:rsidRPr="00C67737" w:rsidRDefault="00EE65EE" w:rsidP="00C67737">
      <w:pPr>
        <w:jc w:val="both"/>
        <w:rPr>
          <w:rFonts w:ascii="Times New Roman" w:hAnsi="Times New Roman"/>
          <w:color w:val="FF0000"/>
          <w:sz w:val="20"/>
        </w:rPr>
      </w:pPr>
    </w:p>
    <w:p w:rsidR="001C4E92" w:rsidRPr="00C67737" w:rsidRDefault="001C4E92" w:rsidP="00C67737">
      <w:pPr>
        <w:jc w:val="both"/>
        <w:rPr>
          <w:rFonts w:ascii="Times New Roman" w:hAnsi="Times New Roman" w:cs="Times New Roman"/>
          <w:sz w:val="20"/>
        </w:rPr>
      </w:pPr>
    </w:p>
    <w:p w:rsidR="000679A8" w:rsidRPr="00C67737" w:rsidRDefault="001C4E92" w:rsidP="00C67737">
      <w:pPr>
        <w:pStyle w:val="Heading1"/>
        <w:jc w:val="both"/>
        <w:rPr>
          <w:rFonts w:ascii="Times New Roman" w:hAnsi="Times New Roman" w:cs="Times New Roman"/>
          <w:sz w:val="20"/>
        </w:rPr>
      </w:pPr>
      <w:bookmarkStart w:id="9" w:name="_Toc177732619"/>
      <w:r w:rsidRPr="00C67737">
        <w:rPr>
          <w:rFonts w:ascii="Times New Roman" w:hAnsi="Times New Roman" w:cs="Times New Roman"/>
          <w:sz w:val="20"/>
        </w:rPr>
        <w:t>3.0 METHODOLOGY</w:t>
      </w:r>
      <w:bookmarkEnd w:id="9"/>
    </w:p>
    <w:p w:rsidR="001C4E92" w:rsidRPr="00C67737" w:rsidRDefault="001C4E92" w:rsidP="00C67737">
      <w:pPr>
        <w:jc w:val="both"/>
        <w:rPr>
          <w:rFonts w:ascii="Times New Roman" w:hAnsi="Times New Roman"/>
          <w:sz w:val="20"/>
        </w:rPr>
      </w:pPr>
    </w:p>
    <w:p w:rsidR="0063251D" w:rsidRPr="00C67737" w:rsidRDefault="0063251D" w:rsidP="00C67737">
      <w:pPr>
        <w:jc w:val="both"/>
        <w:rPr>
          <w:rFonts w:ascii="Times New Roman" w:hAnsi="Times New Roman" w:cs="Times New Roman"/>
          <w:b/>
          <w:sz w:val="20"/>
          <w:u w:val="single"/>
        </w:rPr>
      </w:pPr>
      <w:bookmarkStart w:id="10" w:name="_GoBack"/>
      <w:bookmarkEnd w:id="10"/>
      <w:r w:rsidRPr="00C67737">
        <w:rPr>
          <w:rFonts w:ascii="Times New Roman" w:hAnsi="Times New Roman" w:cs="Times New Roman"/>
          <w:b/>
          <w:sz w:val="20"/>
          <w:u w:val="single"/>
        </w:rPr>
        <w:t>HTML 5</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Mobile web refers to the use of internet-connected applications from your mobile device.</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The Mobile Web primarily utilizes lightweight pages to deliver content to mobile devices. Many new mobile browsers are moving beyond these limits by supporting a wider range of Web formats, including variants of HTML commonly found on the desktop Web</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It is easier to use HTML 5 to create mobile web applications because of the following reasons: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Interactivity</w:t>
      </w:r>
      <w:r w:rsidRPr="00C67737">
        <w:rPr>
          <w:rFonts w:ascii="Times New Roman" w:eastAsia="Times New Roman" w:hAnsi="Times New Roman" w:cs="Times New Roman"/>
          <w:sz w:val="20"/>
        </w:rPr>
        <w:t xml:space="preserve"> </w:t>
      </w:r>
      <w:r w:rsidRPr="00C67737">
        <w:rPr>
          <w:rFonts w:ascii="Times New Roman" w:eastAsia="Times New Roman" w:hAnsi="Times New Roman" w:cs="Times New Roman"/>
          <w:sz w:val="20"/>
        </w:rPr>
        <w:br/>
      </w:r>
      <w:r w:rsidRPr="00C67737">
        <w:rPr>
          <w:rFonts w:ascii="Times New Roman" w:eastAsia="Times New Roman" w:hAnsi="Times New Roman" w:cs="Times New Roman"/>
          <w:sz w:val="20"/>
        </w:rPr>
        <w:br/>
        <w:t>The biggest advantage of HTML5 is that the functionality is built into the browser. Web Developers have been increasingly trying to create applications which display fluid animations, stream video, play music and integrate with Social Network sites such as Twitter and Facebook. In most cases they could only provide these things by learning and applying add-on tools included Flex, Flash or Silverlight or building complex javascript tools. This increased the complexity and the time it took to develop the Web Applications. HTML5 changes this with DOM and HTML support, (without the plugins and 3rd party programs) for video and audio embedding, high-quality drawings, charts and animation and many other types of rich content demanded by users.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Cleaner Code</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HTML5 will enable developers to use cleaner code, we can remove most div tags and replace them with new  structural elements.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Greater Consistency</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As websites adopt the new HTML5 elements we will see far greater consistency in terms of the HTML used to code a web page on one site compared to another.  This will make it far easier for web designers and web developers to immediately grasp how a web page is structured even if they are brand new to it.</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Improved Semantics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As the elements used to code a web page are standardized, using the new HTML5 elements, the semantic value of every web page will increase.  As it will be easy to see which parts of the page are headers, nav, footers, aside, etc. and most importantly know what their meaning and purpose is in a machine readable format.</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Improved Accessibility</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 xml:space="preserve">With HTML5 it should be possible for assistive technologies to expand on the features they can offer their users as they can immediately build up a more detailed understanding of the structure of a page by looking at the HTML5 elements it contains. </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Geolocation</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The new HTML5 geolocation APIs make location, whether generated via GPS or other methods, directly available to any HTML5-compatible browser-based application. A good example is the Google Latitude for the iPhone. This is a pure Web App not a platform-dependent iPhone application.</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Client-side database</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HTML5 provides a new SQL-based database API that can be used for storing data locally, that is client side. You get fully defined and structured database storage. This allows a developer to save structured data client-side using a real SQL database. It is not a permanent database, but enables you to store structured data, temporarily. The data can be accessed to support the web application and it can even be accessed when the client is disconnected for a short period of time. This database can be used to store e-mails or shopping cart items for an online shopping site.</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Offline Application Cache</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An offline application HTTP cache that can be used to make sure applications are available even when the user is disconnected from their network. All browsers have a cache but they have been very unreliable for delivering whole pages and applications. Mostly the browser would not cache the page properly and so you would be unable to view the page when you disconnected from the Internet. HTML5 provides a smart solution by allowing a developer can specify the files that the browser should cache while online. So, even if you reload the page from the cache when you are offline, the complete page will still load correctly.</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Smarter forms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HTML5 offers enhanced forms with improvements to text inputs, search boxes and other fields and provides better controls for validating data, focusing, interaction with other page elements on the page and various other improvements.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b/>
          <w:bCs/>
          <w:sz w:val="20"/>
        </w:rPr>
        <w:t>Sharper focus on Web application Requirements</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HTML5 is aimed at making it easier to build search front-ends, wikis, real-time chat, drag-and-drop tools, discussion boards and many other modern web elements into any site, and have them work more efficiently</w:t>
      </w:r>
    </w:p>
    <w:p w:rsidR="0063251D" w:rsidRPr="00C67737" w:rsidRDefault="0063251D" w:rsidP="00C67737">
      <w:p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HTML can be used to design and build your mobile Web site. Here is a step by step guide to doing this:</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To make things easy, you will need Adobe Creative Suite 3 which has Adobe Device Central and Dreamweaver CS3.</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Launch Dreamweaver CS3. From the Create New option, click on More..</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Choose HTML from the Page Type button then publish out with the use of the XTHML Mobile 1.0 profile which can be found beneath Doc Type.</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You can now begin to code your HTML-based mobile Website. It is best that you go for a simple HTML design which is more focused on great content than all the other design perks. There are a number of online sources that can help you with the fine details of HTML coding for mobile Web sites. Try searching for these on Google.</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Once you are done with the coding, you may want to test the mobile Web site you have built. You do not test it within the browser. Choose "Preview in Browser" then click on Adobe Device Central from the resulting menu. This changes your interface from a desktop to a mobile.</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In Adobe Device Central, try to choose a target device (look at the Available Devices panel found on the left of the screen) which through which the mobile cards will be displayed. You have the option to choose them manually, or you can build a custom device profile which contains all the possible devices that you wish to support.</w:t>
      </w:r>
    </w:p>
    <w:p w:rsidR="0063251D" w:rsidRPr="00C67737" w:rsidRDefault="0063251D" w:rsidP="00C67737">
      <w:pPr>
        <w:numPr>
          <w:ilvl w:val="0"/>
          <w:numId w:val="16"/>
        </w:numPr>
        <w:spacing w:before="100" w:beforeAutospacing="1" w:after="100" w:afterAutospacing="1"/>
        <w:jc w:val="both"/>
        <w:rPr>
          <w:rFonts w:ascii="Times New Roman" w:eastAsia="Times New Roman" w:hAnsi="Times New Roman" w:cs="Times New Roman"/>
          <w:sz w:val="20"/>
        </w:rPr>
      </w:pPr>
      <w:r w:rsidRPr="00C67737">
        <w:rPr>
          <w:rFonts w:ascii="Times New Roman" w:eastAsia="Times New Roman" w:hAnsi="Times New Roman" w:cs="Times New Roman"/>
          <w:sz w:val="20"/>
        </w:rPr>
        <w:t>As soon as you are finished, your code can be loaded and rendered on the devices you have chosen.</w:t>
      </w:r>
    </w:p>
    <w:p w:rsidR="0063251D" w:rsidRPr="00C67737" w:rsidRDefault="0063251D" w:rsidP="00C67737">
      <w:pPr>
        <w:jc w:val="both"/>
        <w:rPr>
          <w:rFonts w:ascii="Times New Roman" w:hAnsi="Times New Roman" w:cs="Times New Roman"/>
          <w:b/>
          <w:sz w:val="20"/>
          <w:u w:val="single"/>
        </w:rPr>
      </w:pPr>
      <w:r w:rsidRPr="00C67737">
        <w:rPr>
          <w:rFonts w:ascii="Times New Roman" w:hAnsi="Times New Roman" w:cs="Times New Roman"/>
          <w:b/>
          <w:sz w:val="20"/>
          <w:u w:val="single"/>
        </w:rPr>
        <w:t>USSD Codes</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USSD stands for Unstructured Supplementary Service Data. This is a protocol used by GSM cellular phones to communicate with the service providers’ computer.</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USSD can be used for:</w:t>
      </w:r>
    </w:p>
    <w:p w:rsidR="0063251D" w:rsidRPr="00C67737" w:rsidRDefault="0063251D" w:rsidP="00C67737">
      <w:pPr>
        <w:pStyle w:val="ListParagraph"/>
        <w:numPr>
          <w:ilvl w:val="0"/>
          <w:numId w:val="37"/>
        </w:numPr>
        <w:spacing w:line="276" w:lineRule="auto"/>
        <w:jc w:val="both"/>
        <w:rPr>
          <w:rFonts w:ascii="Times New Roman" w:hAnsi="Times New Roman" w:cs="Times New Roman"/>
          <w:sz w:val="20"/>
        </w:rPr>
      </w:pPr>
      <w:r w:rsidRPr="00C67737">
        <w:rPr>
          <w:rFonts w:ascii="Times New Roman" w:hAnsi="Times New Roman" w:cs="Times New Roman"/>
          <w:sz w:val="20"/>
        </w:rPr>
        <w:t>WAP browsing</w:t>
      </w:r>
    </w:p>
    <w:p w:rsidR="0063251D" w:rsidRPr="00C67737" w:rsidRDefault="0063251D" w:rsidP="00C67737">
      <w:pPr>
        <w:pStyle w:val="ListParagraph"/>
        <w:numPr>
          <w:ilvl w:val="0"/>
          <w:numId w:val="37"/>
        </w:numPr>
        <w:spacing w:line="276" w:lineRule="auto"/>
        <w:jc w:val="both"/>
        <w:rPr>
          <w:rFonts w:ascii="Times New Roman" w:hAnsi="Times New Roman" w:cs="Times New Roman"/>
          <w:sz w:val="20"/>
        </w:rPr>
      </w:pPr>
      <w:r w:rsidRPr="00C67737">
        <w:rPr>
          <w:rFonts w:ascii="Times New Roman" w:hAnsi="Times New Roman" w:cs="Times New Roman"/>
          <w:sz w:val="20"/>
        </w:rPr>
        <w:t>Prepaid callback service</w:t>
      </w:r>
    </w:p>
    <w:p w:rsidR="0063251D" w:rsidRPr="00C67737" w:rsidRDefault="0063251D" w:rsidP="00C67737">
      <w:pPr>
        <w:pStyle w:val="ListParagraph"/>
        <w:numPr>
          <w:ilvl w:val="0"/>
          <w:numId w:val="37"/>
        </w:numPr>
        <w:spacing w:line="276" w:lineRule="auto"/>
        <w:jc w:val="both"/>
        <w:rPr>
          <w:rFonts w:ascii="Times New Roman" w:hAnsi="Times New Roman" w:cs="Times New Roman"/>
          <w:sz w:val="20"/>
        </w:rPr>
      </w:pPr>
      <w:r w:rsidRPr="00C67737">
        <w:rPr>
          <w:rFonts w:ascii="Times New Roman" w:hAnsi="Times New Roman" w:cs="Times New Roman"/>
          <w:sz w:val="20"/>
        </w:rPr>
        <w:t>Mobile-money service</w:t>
      </w:r>
    </w:p>
    <w:p w:rsidR="0063251D" w:rsidRPr="00C67737" w:rsidRDefault="0063251D" w:rsidP="00C67737">
      <w:pPr>
        <w:pStyle w:val="ListParagraph"/>
        <w:numPr>
          <w:ilvl w:val="0"/>
          <w:numId w:val="37"/>
        </w:numPr>
        <w:spacing w:line="276" w:lineRule="auto"/>
        <w:jc w:val="both"/>
        <w:rPr>
          <w:rFonts w:ascii="Times New Roman" w:hAnsi="Times New Roman" w:cs="Times New Roman"/>
          <w:sz w:val="20"/>
        </w:rPr>
      </w:pPr>
      <w:r w:rsidRPr="00C67737">
        <w:rPr>
          <w:rFonts w:ascii="Times New Roman" w:hAnsi="Times New Roman" w:cs="Times New Roman"/>
          <w:sz w:val="20"/>
        </w:rPr>
        <w:t>Menu-based information service</w:t>
      </w:r>
    </w:p>
    <w:p w:rsidR="0063251D" w:rsidRPr="00C67737" w:rsidRDefault="0063251D" w:rsidP="00C67737">
      <w:pPr>
        <w:pStyle w:val="ListParagraph"/>
        <w:numPr>
          <w:ilvl w:val="0"/>
          <w:numId w:val="37"/>
        </w:numPr>
        <w:spacing w:line="276" w:lineRule="auto"/>
        <w:jc w:val="both"/>
        <w:rPr>
          <w:rFonts w:ascii="Times New Roman" w:hAnsi="Times New Roman" w:cs="Times New Roman"/>
          <w:sz w:val="20"/>
        </w:rPr>
      </w:pPr>
      <w:r w:rsidRPr="00C67737">
        <w:rPr>
          <w:rFonts w:ascii="Times New Roman" w:hAnsi="Times New Roman" w:cs="Times New Roman"/>
          <w:sz w:val="20"/>
        </w:rPr>
        <w:t>Location-based content services</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USSD will allow you to request information in short codes or menus from the network via your cellphone.</w:t>
      </w:r>
    </w:p>
    <w:p w:rsidR="0063251D" w:rsidRPr="00C67737" w:rsidRDefault="0063251D" w:rsidP="00C67737">
      <w:pPr>
        <w:pStyle w:val="NormalWeb"/>
        <w:jc w:val="both"/>
        <w:rPr>
          <w:sz w:val="20"/>
        </w:rPr>
      </w:pPr>
      <w:r w:rsidRPr="00C67737">
        <w:rPr>
          <w:rStyle w:val="Strong"/>
          <w:sz w:val="20"/>
        </w:rPr>
        <w:t>Advantages of USSD Services</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Extremely low cost</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Real-time</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Fast and responsive</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Interactive navigation</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Consumer driven</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Can be used as payment method</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Automated response</w:t>
      </w:r>
    </w:p>
    <w:p w:rsidR="0063251D" w:rsidRPr="00C67737" w:rsidRDefault="0063251D" w:rsidP="00C67737">
      <w:pPr>
        <w:numPr>
          <w:ilvl w:val="0"/>
          <w:numId w:val="38"/>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Allows for mass-usage</w:t>
      </w:r>
    </w:p>
    <w:p w:rsidR="0063251D" w:rsidRPr="00C67737" w:rsidRDefault="0063251D" w:rsidP="00C67737">
      <w:pPr>
        <w:pStyle w:val="NormalWeb"/>
        <w:jc w:val="both"/>
        <w:rPr>
          <w:sz w:val="20"/>
        </w:rPr>
      </w:pPr>
      <w:r w:rsidRPr="00C67737">
        <w:rPr>
          <w:rStyle w:val="Strong"/>
          <w:sz w:val="20"/>
        </w:rPr>
        <w:t>Disadvantages of USSD Services</w:t>
      </w:r>
    </w:p>
    <w:p w:rsidR="0063251D" w:rsidRPr="00C67737" w:rsidRDefault="0063251D" w:rsidP="00C67737">
      <w:pPr>
        <w:numPr>
          <w:ilvl w:val="0"/>
          <w:numId w:val="39"/>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Little in the way of aesthetics</w:t>
      </w:r>
    </w:p>
    <w:p w:rsidR="0063251D" w:rsidRPr="00C67737" w:rsidRDefault="0063251D" w:rsidP="00C67737">
      <w:pPr>
        <w:numPr>
          <w:ilvl w:val="0"/>
          <w:numId w:val="39"/>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Messages cannot be saved or forwarded</w:t>
      </w:r>
    </w:p>
    <w:p w:rsidR="0063251D" w:rsidRPr="00C67737" w:rsidRDefault="0063251D" w:rsidP="00C67737">
      <w:pPr>
        <w:numPr>
          <w:ilvl w:val="0"/>
          <w:numId w:val="39"/>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USSD codes aren’t as memorable as other Common Short Codes (CSC)</w:t>
      </w:r>
    </w:p>
    <w:p w:rsidR="0063251D" w:rsidRPr="00C67737" w:rsidRDefault="0063251D" w:rsidP="00C67737">
      <w:pPr>
        <w:numPr>
          <w:ilvl w:val="0"/>
          <w:numId w:val="39"/>
        </w:numPr>
        <w:spacing w:before="100" w:beforeAutospacing="1" w:after="100" w:afterAutospacing="1"/>
        <w:jc w:val="both"/>
        <w:rPr>
          <w:rFonts w:ascii="Times New Roman" w:hAnsi="Times New Roman" w:cs="Times New Roman"/>
          <w:sz w:val="20"/>
        </w:rPr>
      </w:pPr>
      <w:r w:rsidRPr="00C67737">
        <w:rPr>
          <w:rFonts w:ascii="Times New Roman" w:hAnsi="Times New Roman" w:cs="Times New Roman"/>
          <w:sz w:val="20"/>
        </w:rPr>
        <w:t>Not always reliable due to session-based timeouts</w:t>
      </w:r>
    </w:p>
    <w:p w:rsidR="0063251D" w:rsidRPr="00C67737" w:rsidRDefault="0063251D" w:rsidP="00C67737">
      <w:pPr>
        <w:jc w:val="both"/>
        <w:rPr>
          <w:rFonts w:ascii="Times New Roman" w:hAnsi="Times New Roman" w:cs="Times New Roman"/>
          <w:b/>
          <w:sz w:val="20"/>
          <w:u w:val="single"/>
        </w:rPr>
      </w:pPr>
      <w:r w:rsidRPr="00C67737">
        <w:rPr>
          <w:rFonts w:ascii="Times New Roman" w:hAnsi="Times New Roman" w:cs="Times New Roman"/>
          <w:b/>
          <w:sz w:val="20"/>
          <w:u w:val="single"/>
        </w:rPr>
        <w:t>J2ME</w:t>
      </w:r>
    </w:p>
    <w:p w:rsidR="0063251D" w:rsidRPr="00C67737" w:rsidRDefault="0063251D" w:rsidP="00C67737">
      <w:pPr>
        <w:jc w:val="both"/>
        <w:rPr>
          <w:rFonts w:ascii="Times New Roman" w:hAnsi="Times New Roman" w:cs="Times New Roman"/>
          <w:sz w:val="20"/>
        </w:rPr>
      </w:pPr>
      <w:r w:rsidRPr="00C67737">
        <w:rPr>
          <w:rFonts w:ascii="Times New Roman" w:hAnsi="Times New Roman" w:cs="Times New Roman"/>
          <w:sz w:val="20"/>
        </w:rPr>
        <w:t>J2ME stands for Java to Micro Edition. This is a version of JAVA that is used to create mobile applications. It is aimed for small and memory constrained  devices.</w:t>
      </w:r>
    </w:p>
    <w:p w:rsidR="0063251D" w:rsidRPr="00C67737" w:rsidRDefault="0063251D" w:rsidP="00C67737">
      <w:p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J2ME advantages include</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 xml:space="preserve">improved security </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consistency of applications across platforms and devices,</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 xml:space="preserve">superior user interfaces with graphics, </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 xml:space="preserve">the ability to function off-line out of wireless coverage, </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 xml:space="preserve">peer-to-peer networking </w:t>
      </w:r>
    </w:p>
    <w:p w:rsidR="0063251D" w:rsidRPr="00C67737" w:rsidRDefault="0063251D" w:rsidP="00C67737">
      <w:pPr>
        <w:pStyle w:val="ListParagraph"/>
        <w:numPr>
          <w:ilvl w:val="0"/>
          <w:numId w:val="40"/>
        </w:numPr>
        <w:spacing w:after="0"/>
        <w:jc w:val="both"/>
        <w:rPr>
          <w:rFonts w:ascii="Times New Roman" w:eastAsia="Times New Roman" w:hAnsi="Times New Roman" w:cs="Times New Roman"/>
          <w:sz w:val="20"/>
        </w:rPr>
      </w:pPr>
      <w:r w:rsidRPr="00C67737">
        <w:rPr>
          <w:rFonts w:ascii="Times New Roman" w:eastAsia="Times New Roman" w:hAnsi="Times New Roman" w:cs="Times New Roman"/>
          <w:sz w:val="20"/>
        </w:rPr>
        <w:t>no licensing expenses needed for the SDK, which means that anyone can creat</w:t>
      </w:r>
      <w:r w:rsidR="00C67737">
        <w:rPr>
          <w:rFonts w:ascii="Times New Roman" w:eastAsia="Times New Roman" w:hAnsi="Times New Roman" w:cs="Times New Roman"/>
          <w:sz w:val="20"/>
        </w:rPr>
        <w:t>e an application and market it</w:t>
      </w:r>
      <w:r w:rsidR="00C67737">
        <w:rPr>
          <w:rFonts w:ascii="Times New Roman" w:eastAsia="Times New Roman" w:hAnsi="Times New Roman" w:cs="Times New Roman"/>
          <w:sz w:val="20"/>
        </w:rPr>
        <w:br/>
      </w:r>
    </w:p>
    <w:p w:rsidR="00115E51" w:rsidRDefault="0063251D" w:rsidP="00C67737">
      <w:pPr>
        <w:pStyle w:val="ListParagraph"/>
        <w:numPr>
          <w:ilvl w:val="0"/>
          <w:numId w:val="40"/>
        </w:numPr>
        <w:jc w:val="both"/>
        <w:rPr>
          <w:rFonts w:ascii="Times New Roman" w:hAnsi="Times New Roman" w:cs="Times New Roman"/>
          <w:sz w:val="20"/>
        </w:rPr>
      </w:pPr>
      <w:r w:rsidRPr="00C67737">
        <w:rPr>
          <w:rFonts w:ascii="Times New Roman" w:hAnsi="Times New Roman" w:cs="Times New Roman"/>
          <w:sz w:val="20"/>
        </w:rPr>
        <w:t>the J2ME platform allows one to write portable applications</w:t>
      </w: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115E51" w:rsidRDefault="00115E51" w:rsidP="00115E51">
      <w:pPr>
        <w:jc w:val="both"/>
        <w:rPr>
          <w:rFonts w:ascii="Times New Roman" w:hAnsi="Times New Roman" w:cs="Times New Roman"/>
          <w:sz w:val="20"/>
        </w:rPr>
      </w:pPr>
    </w:p>
    <w:p w:rsidR="00EA2F5D" w:rsidRDefault="00877047" w:rsidP="00EA2F5D">
      <w:pPr>
        <w:jc w:val="both"/>
        <w:rPr>
          <w:rFonts w:ascii="Times New Roman" w:hAnsi="Times New Roman" w:cs="Times New Roman"/>
          <w:sz w:val="20"/>
        </w:rPr>
      </w:pPr>
      <w:r>
        <w:rPr>
          <w:rFonts w:ascii="Times New Roman" w:hAnsi="Times New Roman" w:cs="Times New Roman"/>
          <w:sz w:val="20"/>
        </w:rPr>
        <w:t>Proposed Modules</w:t>
      </w:r>
    </w:p>
    <w:p w:rsidR="00EA2F5D" w:rsidRDefault="00EA2F5D" w:rsidP="00EA2F5D">
      <w:pPr>
        <w:jc w:val="both"/>
        <w:rPr>
          <w:rFonts w:ascii="Times New Roman" w:hAnsi="Times New Roman" w:cs="Times New Roman"/>
          <w:sz w:val="20"/>
        </w:rPr>
      </w:pPr>
    </w:p>
    <w:p w:rsidR="00EA2F5D" w:rsidRDefault="00EA2F5D" w:rsidP="00EA2F5D">
      <w:pPr>
        <w:jc w:val="both"/>
        <w:rPr>
          <w:rFonts w:ascii="Times New Roman" w:hAnsi="Times New Roman" w:cs="Times New Roman"/>
          <w:sz w:val="20"/>
        </w:rPr>
      </w:pPr>
    </w:p>
    <w:p w:rsidR="00EA2F5D" w:rsidRDefault="00EA2F5D" w:rsidP="00EA2F5D">
      <w:pPr>
        <w:jc w:val="both"/>
        <w:rPr>
          <w:rFonts w:ascii="Times New Roman" w:hAnsi="Times New Roman" w:cs="Times New Roman"/>
          <w:sz w:val="20"/>
        </w:rPr>
      </w:pPr>
    </w:p>
    <w:p w:rsidR="00EA2F5D" w:rsidRDefault="00115E51" w:rsidP="00EA2F5D">
      <w:pPr>
        <w:jc w:val="both"/>
        <w:rPr>
          <w:rFonts w:ascii="Times New Roman" w:hAnsi="Times New Roman" w:cs="Times New Roman"/>
          <w:sz w:val="20"/>
        </w:rPr>
      </w:pPr>
      <w:r>
        <w:rPr>
          <w:rFonts w:ascii="Times New Roman" w:hAnsi="Times New Roman" w:cs="Times New Roman"/>
          <w:noProof/>
          <w:sz w:val="20"/>
        </w:rPr>
        <w:drawing>
          <wp:inline distT="0" distB="0" distL="0" distR="0">
            <wp:extent cx="5270500" cy="3074670"/>
            <wp:effectExtent l="76200" t="0" r="38100" b="24130"/>
            <wp:docPr id="6" name="D 6"/>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3" r:lo="rId14" r:qs="rId15" r:cs="rId16"/>
              </a:graphicData>
            </a:graphic>
          </wp:inline>
        </w:drawing>
      </w:r>
    </w:p>
    <w:p w:rsidR="00C67737" w:rsidRPr="00EA2F5D" w:rsidRDefault="00C67737" w:rsidP="00EA2F5D">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C67737" w:rsidRDefault="00C67737" w:rsidP="00C67737">
      <w:pPr>
        <w:jc w:val="both"/>
        <w:rPr>
          <w:rFonts w:ascii="Times New Roman" w:hAnsi="Times New Roman" w:cs="Times New Roman"/>
          <w:sz w:val="20"/>
        </w:rPr>
      </w:pPr>
    </w:p>
    <w:p w:rsidR="00115E51" w:rsidRDefault="00115E51" w:rsidP="00C67737">
      <w:pPr>
        <w:jc w:val="both"/>
        <w:rPr>
          <w:rFonts w:ascii="Times New Roman" w:hAnsi="Times New Roman" w:cs="Times New Roman"/>
          <w:sz w:val="20"/>
        </w:rPr>
      </w:pPr>
    </w:p>
    <w:p w:rsidR="00115E51" w:rsidRDefault="00115E51" w:rsidP="00C67737">
      <w:pPr>
        <w:jc w:val="both"/>
        <w:rPr>
          <w:rFonts w:ascii="Times New Roman" w:hAnsi="Times New Roman" w:cs="Times New Roman"/>
          <w:sz w:val="20"/>
        </w:rPr>
      </w:pPr>
    </w:p>
    <w:p w:rsidR="00660085" w:rsidRDefault="00660085" w:rsidP="00C67737">
      <w:pPr>
        <w:jc w:val="both"/>
        <w:rPr>
          <w:rFonts w:ascii="Times New Roman" w:hAnsi="Times New Roman" w:cs="Times New Roman"/>
          <w:sz w:val="20"/>
        </w:rPr>
      </w:pPr>
    </w:p>
    <w:p w:rsidR="00660085" w:rsidRDefault="00660085" w:rsidP="00C67737">
      <w:pPr>
        <w:jc w:val="both"/>
        <w:rPr>
          <w:rFonts w:ascii="Times New Roman" w:hAnsi="Times New Roman" w:cs="Times New Roman"/>
          <w:sz w:val="20"/>
        </w:rPr>
      </w:pPr>
    </w:p>
    <w:p w:rsidR="00115E51" w:rsidRDefault="00115E51" w:rsidP="00C67737">
      <w:pPr>
        <w:jc w:val="both"/>
        <w:rPr>
          <w:rFonts w:ascii="Times New Roman" w:hAnsi="Times New Roman" w:cs="Times New Roman"/>
          <w:sz w:val="20"/>
        </w:rPr>
      </w:pPr>
    </w:p>
    <w:p w:rsidR="00115E51" w:rsidRDefault="00115E51" w:rsidP="00C67737">
      <w:pPr>
        <w:jc w:val="both"/>
        <w:rPr>
          <w:rFonts w:ascii="Times New Roman" w:hAnsi="Times New Roman" w:cs="Times New Roman"/>
          <w:sz w:val="20"/>
        </w:rPr>
      </w:pPr>
    </w:p>
    <w:p w:rsidR="00115E51" w:rsidRDefault="00115E51" w:rsidP="00C67737">
      <w:pPr>
        <w:jc w:val="both"/>
        <w:rPr>
          <w:rFonts w:ascii="Times New Roman" w:hAnsi="Times New Roman" w:cs="Times New Roman"/>
          <w:sz w:val="20"/>
        </w:rPr>
      </w:pPr>
    </w:p>
    <w:p w:rsidR="001C4E92" w:rsidRPr="00C67737" w:rsidRDefault="001C4E92" w:rsidP="00C67737">
      <w:pPr>
        <w:pStyle w:val="Heading1"/>
        <w:jc w:val="both"/>
        <w:rPr>
          <w:rFonts w:ascii="Times New Roman" w:hAnsi="Times New Roman" w:cs="Times New Roman"/>
          <w:sz w:val="20"/>
        </w:rPr>
      </w:pPr>
      <w:bookmarkStart w:id="11" w:name="_Toc177732620"/>
      <w:r w:rsidRPr="00C67737">
        <w:rPr>
          <w:rFonts w:ascii="Times New Roman" w:hAnsi="Times New Roman" w:cs="Times New Roman"/>
          <w:sz w:val="20"/>
        </w:rPr>
        <w:t>4.0 PROJECT SCHEDULE</w:t>
      </w:r>
      <w:bookmarkEnd w:id="11"/>
    </w:p>
    <w:p w:rsidR="001C4E92" w:rsidRPr="00C67737" w:rsidRDefault="001C4E92" w:rsidP="00C67737">
      <w:pPr>
        <w:jc w:val="both"/>
        <w:rPr>
          <w:rFonts w:ascii="Times New Roman" w:hAnsi="Times New Roman" w:cs="Times New Roman"/>
          <w:sz w:val="20"/>
        </w:rPr>
      </w:pPr>
    </w:p>
    <w:tbl>
      <w:tblPr>
        <w:tblStyle w:val="TableGrid"/>
        <w:tblW w:w="0" w:type="auto"/>
        <w:tblLook w:val="04A0"/>
      </w:tblPr>
      <w:tblGrid>
        <w:gridCol w:w="3052"/>
        <w:gridCol w:w="3011"/>
        <w:gridCol w:w="2453"/>
      </w:tblGrid>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ACTIVITY</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DURATION</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DATES</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Preliminary Investigations</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 month</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w:t>
            </w:r>
            <w:r w:rsidRPr="00C67737">
              <w:rPr>
                <w:rFonts w:ascii="Times New Roman" w:hAnsi="Times New Roman" w:cs="Times New Roman"/>
                <w:sz w:val="20"/>
                <w:vertAlign w:val="superscript"/>
              </w:rPr>
              <w:t>ST</w:t>
            </w:r>
            <w:r w:rsidRPr="00C67737">
              <w:rPr>
                <w:rFonts w:ascii="Times New Roman" w:hAnsi="Times New Roman" w:cs="Times New Roman"/>
                <w:sz w:val="20"/>
              </w:rPr>
              <w:t xml:space="preserve"> AUGUST-30</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AUGUST</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Problem Analysis</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2 weeks</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5</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SEPT-16</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SEPT</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Requirements Analysis</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2 weeks</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19</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SEPT-30</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SEPT</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Decision Analysis</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3 weeks</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17</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OCT-4</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NOV</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Design</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 week</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7</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NOV-11</w:t>
            </w:r>
            <w:r w:rsidRPr="00C67737">
              <w:rPr>
                <w:rFonts w:ascii="Times New Roman" w:hAnsi="Times New Roman" w:cs="Times New Roman"/>
                <w:sz w:val="20"/>
                <w:vertAlign w:val="superscript"/>
              </w:rPr>
              <w:t>TH</w:t>
            </w:r>
            <w:r w:rsidRPr="00C67737">
              <w:rPr>
                <w:rFonts w:ascii="Times New Roman" w:hAnsi="Times New Roman" w:cs="Times New Roman"/>
                <w:sz w:val="20"/>
              </w:rPr>
              <w:t xml:space="preserve"> NOV</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Construction</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4 months</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November, December, January, February</w:t>
            </w:r>
          </w:p>
        </w:tc>
      </w:tr>
      <w:tr w:rsidR="000869FF" w:rsidRPr="00C67737">
        <w:tc>
          <w:tcPr>
            <w:tcW w:w="3052"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Evaluation</w:t>
            </w:r>
          </w:p>
          <w:p w:rsidR="000869FF" w:rsidRPr="00C67737" w:rsidRDefault="000869FF" w:rsidP="00C67737">
            <w:pPr>
              <w:jc w:val="both"/>
              <w:rPr>
                <w:rFonts w:ascii="Times New Roman" w:hAnsi="Times New Roman" w:cs="Times New Roman"/>
                <w:sz w:val="20"/>
              </w:rPr>
            </w:pPr>
          </w:p>
        </w:tc>
        <w:tc>
          <w:tcPr>
            <w:tcW w:w="3011"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1 month</w:t>
            </w:r>
          </w:p>
          <w:p w:rsidR="000869FF" w:rsidRPr="00C67737" w:rsidRDefault="000869FF" w:rsidP="00C67737">
            <w:pPr>
              <w:jc w:val="both"/>
              <w:rPr>
                <w:rFonts w:ascii="Times New Roman" w:hAnsi="Times New Roman" w:cs="Times New Roman"/>
                <w:sz w:val="20"/>
              </w:rPr>
            </w:pPr>
          </w:p>
        </w:tc>
        <w:tc>
          <w:tcPr>
            <w:tcW w:w="2453" w:type="dxa"/>
          </w:tcPr>
          <w:p w:rsidR="000869FF" w:rsidRPr="00C67737" w:rsidRDefault="000869FF" w:rsidP="00C67737">
            <w:pPr>
              <w:jc w:val="both"/>
              <w:rPr>
                <w:rFonts w:ascii="Times New Roman" w:hAnsi="Times New Roman" w:cs="Times New Roman"/>
                <w:sz w:val="20"/>
              </w:rPr>
            </w:pPr>
            <w:r w:rsidRPr="00C67737">
              <w:rPr>
                <w:rFonts w:ascii="Times New Roman" w:hAnsi="Times New Roman" w:cs="Times New Roman"/>
                <w:sz w:val="20"/>
              </w:rPr>
              <w:t>March</w:t>
            </w:r>
          </w:p>
        </w:tc>
      </w:tr>
    </w:tbl>
    <w:p w:rsidR="000869FF" w:rsidRPr="00C67737" w:rsidRDefault="000869FF" w:rsidP="00C67737">
      <w:pPr>
        <w:jc w:val="both"/>
        <w:rPr>
          <w:rFonts w:ascii="Times New Roman" w:hAnsi="Times New Roman" w:cs="Times New Roman"/>
          <w:sz w:val="20"/>
        </w:rPr>
      </w:pPr>
    </w:p>
    <w:p w:rsidR="001C4E92" w:rsidRPr="00C67737" w:rsidRDefault="001C4E92" w:rsidP="00C67737">
      <w:pPr>
        <w:jc w:val="both"/>
        <w:rPr>
          <w:rFonts w:ascii="Times New Roman" w:hAnsi="Times New Roman" w:cs="Times New Roman"/>
          <w:sz w:val="20"/>
        </w:rPr>
      </w:pPr>
    </w:p>
    <w:p w:rsidR="001C4E92" w:rsidRPr="00C67737" w:rsidRDefault="00DA059F" w:rsidP="00C67737">
      <w:pPr>
        <w:pStyle w:val="Heading1"/>
        <w:jc w:val="both"/>
        <w:rPr>
          <w:rFonts w:ascii="Times New Roman" w:hAnsi="Times New Roman" w:cs="Times New Roman"/>
          <w:sz w:val="20"/>
        </w:rPr>
      </w:pPr>
      <w:bookmarkStart w:id="12" w:name="_Toc177732621"/>
      <w:r w:rsidRPr="00C67737">
        <w:rPr>
          <w:rFonts w:ascii="Times New Roman" w:hAnsi="Times New Roman" w:cs="Times New Roman"/>
          <w:sz w:val="20"/>
        </w:rPr>
        <w:t xml:space="preserve">5.0 </w:t>
      </w:r>
      <w:r w:rsidR="00C7656D" w:rsidRPr="00C67737">
        <w:rPr>
          <w:rFonts w:ascii="Times New Roman" w:hAnsi="Times New Roman" w:cs="Times New Roman"/>
          <w:sz w:val="20"/>
        </w:rPr>
        <w:t>REFERENCES</w:t>
      </w:r>
      <w:bookmarkEnd w:id="12"/>
    </w:p>
    <w:p w:rsidR="00C7656D" w:rsidRPr="00C67737" w:rsidRDefault="005C4871" w:rsidP="00C67737">
      <w:pPr>
        <w:spacing w:after="0"/>
        <w:jc w:val="both"/>
        <w:rPr>
          <w:rFonts w:ascii="Times New Roman" w:eastAsia="Times New Roman" w:hAnsi="Times New Roman" w:cs="Times New Roman"/>
          <w:color w:val="000000"/>
          <w:sz w:val="20"/>
        </w:rPr>
      </w:pPr>
      <w:hyperlink r:id="rId17" w:anchor="ixzz1WOeZH0x6" w:history="1">
        <w:r w:rsidR="00C7656D" w:rsidRPr="00C67737">
          <w:rPr>
            <w:rFonts w:ascii="Times New Roman" w:eastAsia="Times New Roman" w:hAnsi="Times New Roman" w:cs="Times New Roman"/>
            <w:color w:val="003399"/>
            <w:sz w:val="20"/>
            <w:u w:val="single"/>
          </w:rPr>
          <w:t>http://wiki.answers.com/Q/How_many_registered_cars_in_kenya#ixzz1WOeZH0x6</w:t>
        </w:r>
      </w:hyperlink>
    </w:p>
    <w:p w:rsidR="00C67737" w:rsidRDefault="005C4871" w:rsidP="00C67737">
      <w:pPr>
        <w:jc w:val="both"/>
        <w:rPr>
          <w:rFonts w:ascii="Times New Roman" w:hAnsi="Times New Roman" w:cs="Times New Roman"/>
          <w:sz w:val="20"/>
        </w:rPr>
      </w:pPr>
      <w:hyperlink r:id="rId18" w:history="1">
        <w:r w:rsidR="00C67737" w:rsidRPr="00A73B1C">
          <w:rPr>
            <w:rStyle w:val="Hyperlink"/>
            <w:rFonts w:ascii="Times New Roman" w:hAnsi="Times New Roman" w:cs="Times New Roman"/>
            <w:sz w:val="20"/>
          </w:rPr>
          <w:t>http://www.revenue.go.ke/index.php/reform-and-modernisation/about-rarmp</w:t>
        </w:r>
      </w:hyperlink>
    </w:p>
    <w:p w:rsidR="00C7656D" w:rsidRPr="00C67737" w:rsidRDefault="00C67737" w:rsidP="00C67737">
      <w:pPr>
        <w:jc w:val="both"/>
        <w:rPr>
          <w:rFonts w:ascii="Times New Roman" w:hAnsi="Times New Roman" w:cs="Times New Roman"/>
          <w:sz w:val="20"/>
        </w:rPr>
      </w:pPr>
      <w:r w:rsidRPr="00C67737">
        <w:rPr>
          <w:rFonts w:ascii="Times New Roman" w:eastAsia="Times New Roman" w:hAnsi="Times New Roman" w:cs="Times New Roman"/>
          <w:sz w:val="20"/>
        </w:rPr>
        <w:t>http://EzineArticles.com/890306</w:t>
      </w:r>
    </w:p>
    <w:sectPr w:rsidR="00C7656D" w:rsidRPr="00C67737" w:rsidSect="001C4E92">
      <w:footerReference w:type="even" r:id="rId19"/>
      <w:footerReference w:type="default" r:id="rId20"/>
      <w:pgSz w:w="11900" w:h="16840"/>
      <w:pgMar w:top="1440" w:right="1800" w:bottom="1440" w:left="1800" w:header="708" w:footer="708" w:gutter="0"/>
      <w:cols w:space="708"/>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F6121" w:rsidRDefault="000F6121" w:rsidP="00F302E4">
      <w:pPr>
        <w:spacing w:after="0"/>
      </w:pPr>
      <w:r>
        <w:separator/>
      </w:r>
    </w:p>
  </w:endnote>
  <w:endnote w:type="continuationSeparator" w:id="1">
    <w:p w:rsidR="000F6121" w:rsidRDefault="000F6121" w:rsidP="00F302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F6121" w:rsidRDefault="000F6121" w:rsidP="001C4E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6121" w:rsidRDefault="000F6121" w:rsidP="001C4E92">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F6121" w:rsidRDefault="000F6121" w:rsidP="001C4E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7047">
      <w:rPr>
        <w:rStyle w:val="PageNumber"/>
        <w:noProof/>
      </w:rPr>
      <w:t>18</w:t>
    </w:r>
    <w:r>
      <w:rPr>
        <w:rStyle w:val="PageNumber"/>
      </w:rPr>
      <w:fldChar w:fldCharType="end"/>
    </w:r>
  </w:p>
  <w:p w:rsidR="000F6121" w:rsidRDefault="000F6121" w:rsidP="001C4E92">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F6121" w:rsidRDefault="000F6121" w:rsidP="00F302E4">
      <w:pPr>
        <w:spacing w:after="0"/>
      </w:pPr>
      <w:r>
        <w:separator/>
      </w:r>
    </w:p>
  </w:footnote>
  <w:footnote w:type="continuationSeparator" w:id="1">
    <w:p w:rsidR="000F6121" w:rsidRDefault="000F6121" w:rsidP="00F302E4">
      <w:pPr>
        <w:spacing w:after="0"/>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901261"/>
    <w:multiLevelType w:val="hybridMultilevel"/>
    <w:tmpl w:val="6E902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C52EC"/>
    <w:multiLevelType w:val="hybridMultilevel"/>
    <w:tmpl w:val="00F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872DB"/>
    <w:multiLevelType w:val="multilevel"/>
    <w:tmpl w:val="2D4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55829"/>
    <w:multiLevelType w:val="multilevel"/>
    <w:tmpl w:val="E76C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255FD1"/>
    <w:multiLevelType w:val="hybridMultilevel"/>
    <w:tmpl w:val="24B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B2493"/>
    <w:multiLevelType w:val="hybridMultilevel"/>
    <w:tmpl w:val="971EEF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12DAF"/>
    <w:multiLevelType w:val="hybridMultilevel"/>
    <w:tmpl w:val="BE10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F3612"/>
    <w:multiLevelType w:val="hybridMultilevel"/>
    <w:tmpl w:val="1A26A4E4"/>
    <w:lvl w:ilvl="0" w:tplc="4F840B3C">
      <w:numFmt w:val="bullet"/>
      <w:lvlText w:val="•"/>
      <w:lvlJc w:val="left"/>
      <w:pPr>
        <w:ind w:left="2160" w:hanging="72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52FEC"/>
    <w:multiLevelType w:val="hybridMultilevel"/>
    <w:tmpl w:val="5484D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8449F"/>
    <w:multiLevelType w:val="hybridMultilevel"/>
    <w:tmpl w:val="93CA3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F5AC0"/>
    <w:multiLevelType w:val="hybridMultilevel"/>
    <w:tmpl w:val="86DAD8A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E63AE"/>
    <w:multiLevelType w:val="hybridMultilevel"/>
    <w:tmpl w:val="A59A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F3D3A"/>
    <w:multiLevelType w:val="hybridMultilevel"/>
    <w:tmpl w:val="71F89FEA"/>
    <w:lvl w:ilvl="0" w:tplc="66B6DE10">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F1F21"/>
    <w:multiLevelType w:val="hybridMultilevel"/>
    <w:tmpl w:val="EA16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22DF0"/>
    <w:multiLevelType w:val="hybridMultilevel"/>
    <w:tmpl w:val="01A8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93D24"/>
    <w:multiLevelType w:val="hybridMultilevel"/>
    <w:tmpl w:val="90E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54A05"/>
    <w:multiLevelType w:val="hybridMultilevel"/>
    <w:tmpl w:val="B910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E0718"/>
    <w:multiLevelType w:val="multilevel"/>
    <w:tmpl w:val="FDFE90AA"/>
    <w:lvl w:ilvl="0">
      <w:start w:val="1"/>
      <w:numFmt w:val="decimal"/>
      <w:lvlText w:val="%1."/>
      <w:lvlJc w:val="left"/>
      <w:pPr>
        <w:ind w:left="765" w:hanging="360"/>
      </w:pPr>
    </w:lvl>
    <w:lvl w:ilvl="1">
      <w:numFmt w:val="decimal"/>
      <w:isLgl/>
      <w:lvlText w:val="%1.%2"/>
      <w:lvlJc w:val="left"/>
      <w:pPr>
        <w:ind w:left="885" w:hanging="48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8">
    <w:nsid w:val="3F427BD1"/>
    <w:multiLevelType w:val="hybridMultilevel"/>
    <w:tmpl w:val="FDB6D128"/>
    <w:lvl w:ilvl="0" w:tplc="66B6DE10">
      <w:start w:val="5"/>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D052C2"/>
    <w:multiLevelType w:val="hybridMultilevel"/>
    <w:tmpl w:val="5D141D34"/>
    <w:lvl w:ilvl="0" w:tplc="66B6DE10">
      <w:start w:val="5"/>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17223"/>
    <w:multiLevelType w:val="multilevel"/>
    <w:tmpl w:val="17C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E26756"/>
    <w:multiLevelType w:val="hybridMultilevel"/>
    <w:tmpl w:val="4268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4528D"/>
    <w:multiLevelType w:val="hybridMultilevel"/>
    <w:tmpl w:val="1F8C9DC0"/>
    <w:lvl w:ilvl="0" w:tplc="66B6DE10">
      <w:start w:val="5"/>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2B0231"/>
    <w:multiLevelType w:val="hybridMultilevel"/>
    <w:tmpl w:val="A050ADE6"/>
    <w:lvl w:ilvl="0" w:tplc="66B6DE10">
      <w:start w:val="5"/>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216CF"/>
    <w:multiLevelType w:val="multilevel"/>
    <w:tmpl w:val="5D7E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743952"/>
    <w:multiLevelType w:val="hybridMultilevel"/>
    <w:tmpl w:val="B24CC010"/>
    <w:lvl w:ilvl="0" w:tplc="66B6DE10">
      <w:start w:val="5"/>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A41CF1"/>
    <w:multiLevelType w:val="hybridMultilevel"/>
    <w:tmpl w:val="F6E2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C759E4"/>
    <w:multiLevelType w:val="hybridMultilevel"/>
    <w:tmpl w:val="BF24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719F2"/>
    <w:multiLevelType w:val="hybridMultilevel"/>
    <w:tmpl w:val="037E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93A86"/>
    <w:multiLevelType w:val="hybridMultilevel"/>
    <w:tmpl w:val="AB42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5290A"/>
    <w:multiLevelType w:val="hybridMultilevel"/>
    <w:tmpl w:val="3EB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90661"/>
    <w:multiLevelType w:val="hybridMultilevel"/>
    <w:tmpl w:val="CC4A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77640B"/>
    <w:multiLevelType w:val="hybridMultilevel"/>
    <w:tmpl w:val="5D6421EA"/>
    <w:lvl w:ilvl="0" w:tplc="66B6DE10">
      <w:start w:val="5"/>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76A16"/>
    <w:multiLevelType w:val="hybridMultilevel"/>
    <w:tmpl w:val="63D8B47A"/>
    <w:lvl w:ilvl="0" w:tplc="66B6DE10">
      <w:start w:val="5"/>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C63D1"/>
    <w:multiLevelType w:val="hybridMultilevel"/>
    <w:tmpl w:val="37A8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104B8A"/>
    <w:multiLevelType w:val="hybridMultilevel"/>
    <w:tmpl w:val="8054B5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81C0F33"/>
    <w:multiLevelType w:val="hybridMultilevel"/>
    <w:tmpl w:val="D4A8C604"/>
    <w:lvl w:ilvl="0" w:tplc="66B6DE10">
      <w:start w:val="5"/>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DE1DAD"/>
    <w:multiLevelType w:val="hybridMultilevel"/>
    <w:tmpl w:val="6702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B14CF"/>
    <w:multiLevelType w:val="hybridMultilevel"/>
    <w:tmpl w:val="03B6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BE659B"/>
    <w:multiLevelType w:val="hybridMultilevel"/>
    <w:tmpl w:val="912CB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7"/>
  </w:num>
  <w:num w:numId="5">
    <w:abstractNumId w:val="30"/>
  </w:num>
  <w:num w:numId="6">
    <w:abstractNumId w:val="4"/>
  </w:num>
  <w:num w:numId="7">
    <w:abstractNumId w:val="12"/>
  </w:num>
  <w:num w:numId="8">
    <w:abstractNumId w:val="19"/>
  </w:num>
  <w:num w:numId="9">
    <w:abstractNumId w:val="18"/>
  </w:num>
  <w:num w:numId="10">
    <w:abstractNumId w:val="33"/>
  </w:num>
  <w:num w:numId="11">
    <w:abstractNumId w:val="32"/>
  </w:num>
  <w:num w:numId="12">
    <w:abstractNumId w:val="25"/>
  </w:num>
  <w:num w:numId="13">
    <w:abstractNumId w:val="36"/>
  </w:num>
  <w:num w:numId="14">
    <w:abstractNumId w:val="22"/>
  </w:num>
  <w:num w:numId="15">
    <w:abstractNumId w:val="23"/>
  </w:num>
  <w:num w:numId="16">
    <w:abstractNumId w:val="3"/>
  </w:num>
  <w:num w:numId="17">
    <w:abstractNumId w:val="27"/>
  </w:num>
  <w:num w:numId="18">
    <w:abstractNumId w:val="29"/>
  </w:num>
  <w:num w:numId="19">
    <w:abstractNumId w:val="1"/>
  </w:num>
  <w:num w:numId="20">
    <w:abstractNumId w:val="37"/>
  </w:num>
  <w:num w:numId="21">
    <w:abstractNumId w:val="10"/>
  </w:num>
  <w:num w:numId="22">
    <w:abstractNumId w:val="8"/>
  </w:num>
  <w:num w:numId="23">
    <w:abstractNumId w:val="39"/>
  </w:num>
  <w:num w:numId="24">
    <w:abstractNumId w:val="5"/>
  </w:num>
  <w:num w:numId="25">
    <w:abstractNumId w:val="14"/>
  </w:num>
  <w:num w:numId="26">
    <w:abstractNumId w:val="13"/>
  </w:num>
  <w:num w:numId="27">
    <w:abstractNumId w:val="26"/>
  </w:num>
  <w:num w:numId="28">
    <w:abstractNumId w:val="21"/>
  </w:num>
  <w:num w:numId="29">
    <w:abstractNumId w:val="34"/>
  </w:num>
  <w:num w:numId="30">
    <w:abstractNumId w:val="9"/>
  </w:num>
  <w:num w:numId="31">
    <w:abstractNumId w:val="15"/>
  </w:num>
  <w:num w:numId="32">
    <w:abstractNumId w:val="31"/>
  </w:num>
  <w:num w:numId="33">
    <w:abstractNumId w:val="11"/>
  </w:num>
  <w:num w:numId="34">
    <w:abstractNumId w:val="38"/>
  </w:num>
  <w:num w:numId="35">
    <w:abstractNumId w:val="16"/>
  </w:num>
  <w:num w:numId="36">
    <w:abstractNumId w:val="35"/>
  </w:num>
  <w:num w:numId="37">
    <w:abstractNumId w:val="28"/>
  </w:num>
  <w:num w:numId="38">
    <w:abstractNumId w:val="20"/>
  </w:num>
  <w:num w:numId="39">
    <w:abstractNumId w:val="2"/>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1C4E92"/>
    <w:rsid w:val="00000B33"/>
    <w:rsid w:val="00017566"/>
    <w:rsid w:val="00060ED7"/>
    <w:rsid w:val="000621C8"/>
    <w:rsid w:val="00066EB6"/>
    <w:rsid w:val="000679A8"/>
    <w:rsid w:val="000721CC"/>
    <w:rsid w:val="00082EBA"/>
    <w:rsid w:val="000869FF"/>
    <w:rsid w:val="000F6121"/>
    <w:rsid w:val="00115E51"/>
    <w:rsid w:val="00137E7A"/>
    <w:rsid w:val="00196B7D"/>
    <w:rsid w:val="001C4E92"/>
    <w:rsid w:val="002035A6"/>
    <w:rsid w:val="00215EF6"/>
    <w:rsid w:val="002803F8"/>
    <w:rsid w:val="002C165D"/>
    <w:rsid w:val="00301276"/>
    <w:rsid w:val="00365502"/>
    <w:rsid w:val="00384DE5"/>
    <w:rsid w:val="00387164"/>
    <w:rsid w:val="003B66FF"/>
    <w:rsid w:val="003E5764"/>
    <w:rsid w:val="004C4068"/>
    <w:rsid w:val="004E0784"/>
    <w:rsid w:val="00556BD1"/>
    <w:rsid w:val="00593C77"/>
    <w:rsid w:val="00596B71"/>
    <w:rsid w:val="005C4871"/>
    <w:rsid w:val="005E19B7"/>
    <w:rsid w:val="005E7F3D"/>
    <w:rsid w:val="0063251D"/>
    <w:rsid w:val="006536CD"/>
    <w:rsid w:val="00660085"/>
    <w:rsid w:val="00675C9F"/>
    <w:rsid w:val="00682016"/>
    <w:rsid w:val="00713938"/>
    <w:rsid w:val="0072617C"/>
    <w:rsid w:val="00770EFF"/>
    <w:rsid w:val="007976E5"/>
    <w:rsid w:val="007B1550"/>
    <w:rsid w:val="007D5764"/>
    <w:rsid w:val="007F065F"/>
    <w:rsid w:val="00877047"/>
    <w:rsid w:val="008B1C98"/>
    <w:rsid w:val="008C6BA6"/>
    <w:rsid w:val="008F6077"/>
    <w:rsid w:val="00964A87"/>
    <w:rsid w:val="0097084A"/>
    <w:rsid w:val="009757E1"/>
    <w:rsid w:val="009E05E8"/>
    <w:rsid w:val="00A53D55"/>
    <w:rsid w:val="00AB178F"/>
    <w:rsid w:val="00AD47EB"/>
    <w:rsid w:val="00B14392"/>
    <w:rsid w:val="00B465E5"/>
    <w:rsid w:val="00C0319D"/>
    <w:rsid w:val="00C34F6F"/>
    <w:rsid w:val="00C67737"/>
    <w:rsid w:val="00C7656D"/>
    <w:rsid w:val="00C95795"/>
    <w:rsid w:val="00D23715"/>
    <w:rsid w:val="00D27EAE"/>
    <w:rsid w:val="00D870F2"/>
    <w:rsid w:val="00DA059F"/>
    <w:rsid w:val="00E4261D"/>
    <w:rsid w:val="00EA2F5D"/>
    <w:rsid w:val="00ED70F7"/>
    <w:rsid w:val="00ED741B"/>
    <w:rsid w:val="00EE49A9"/>
    <w:rsid w:val="00EE65EE"/>
    <w:rsid w:val="00F302E4"/>
    <w:rsid w:val="00F54D7F"/>
    <w:rsid w:val="00F904C2"/>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30"/>
        <o:r id="V:Rule8" type="connector" idref="#_x0000_s1034"/>
        <o:r id="V:Rule9" type="connector" idref="#_x0000_s1031"/>
        <o:r id="V:Rule10" type="connector" idref="#_x0000_s1035"/>
        <o:r id="V:Rule11" type="connector" idref="#_x0000_s1033"/>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E92"/>
  </w:style>
  <w:style w:type="paragraph" w:styleId="Heading1">
    <w:name w:val="heading 1"/>
    <w:basedOn w:val="Normal"/>
    <w:next w:val="Normal"/>
    <w:link w:val="Heading1Char"/>
    <w:rsid w:val="001C4E9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1C4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1C4E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C4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C4E9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4E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E92"/>
    <w:pPr>
      <w:ind w:left="720"/>
      <w:contextualSpacing/>
    </w:pPr>
  </w:style>
  <w:style w:type="character" w:customStyle="1" w:styleId="Heading3Char">
    <w:name w:val="Heading 3 Char"/>
    <w:basedOn w:val="DefaultParagraphFont"/>
    <w:link w:val="Heading3"/>
    <w:rsid w:val="001C4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1C4E92"/>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rsid w:val="001C4E92"/>
    <w:pPr>
      <w:tabs>
        <w:tab w:val="center" w:pos="4320"/>
        <w:tab w:val="right" w:pos="8640"/>
      </w:tabs>
      <w:spacing w:after="0"/>
    </w:pPr>
  </w:style>
  <w:style w:type="character" w:customStyle="1" w:styleId="FooterChar">
    <w:name w:val="Footer Char"/>
    <w:basedOn w:val="DefaultParagraphFont"/>
    <w:link w:val="Footer"/>
    <w:uiPriority w:val="99"/>
    <w:rsid w:val="001C4E92"/>
  </w:style>
  <w:style w:type="character" w:styleId="PageNumber">
    <w:name w:val="page number"/>
    <w:basedOn w:val="DefaultParagraphFont"/>
    <w:rsid w:val="001C4E92"/>
  </w:style>
  <w:style w:type="paragraph" w:styleId="TOCHeading">
    <w:name w:val="TOC Heading"/>
    <w:basedOn w:val="Heading1"/>
    <w:next w:val="Normal"/>
    <w:uiPriority w:val="39"/>
    <w:unhideWhenUsed/>
    <w:qFormat/>
    <w:rsid w:val="001C4E92"/>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1C4E92"/>
    <w:pPr>
      <w:spacing w:before="120" w:after="0"/>
    </w:pPr>
    <w:rPr>
      <w:b/>
    </w:rPr>
  </w:style>
  <w:style w:type="paragraph" w:styleId="TOC2">
    <w:name w:val="toc 2"/>
    <w:basedOn w:val="Normal"/>
    <w:next w:val="Normal"/>
    <w:autoRedefine/>
    <w:uiPriority w:val="39"/>
    <w:rsid w:val="001C4E92"/>
    <w:pPr>
      <w:spacing w:after="0"/>
      <w:ind w:left="240"/>
    </w:pPr>
    <w:rPr>
      <w:b/>
      <w:sz w:val="22"/>
      <w:szCs w:val="22"/>
    </w:rPr>
  </w:style>
  <w:style w:type="paragraph" w:styleId="TOC3">
    <w:name w:val="toc 3"/>
    <w:basedOn w:val="Normal"/>
    <w:next w:val="Normal"/>
    <w:autoRedefine/>
    <w:uiPriority w:val="39"/>
    <w:rsid w:val="001C4E92"/>
    <w:pPr>
      <w:spacing w:after="0"/>
      <w:ind w:left="480"/>
    </w:pPr>
    <w:rPr>
      <w:sz w:val="22"/>
      <w:szCs w:val="22"/>
    </w:rPr>
  </w:style>
  <w:style w:type="paragraph" w:styleId="TOC4">
    <w:name w:val="toc 4"/>
    <w:basedOn w:val="Normal"/>
    <w:next w:val="Normal"/>
    <w:autoRedefine/>
    <w:rsid w:val="001C4E92"/>
    <w:pPr>
      <w:spacing w:after="0"/>
      <w:ind w:left="720"/>
    </w:pPr>
    <w:rPr>
      <w:sz w:val="20"/>
      <w:szCs w:val="20"/>
    </w:rPr>
  </w:style>
  <w:style w:type="paragraph" w:styleId="TOC5">
    <w:name w:val="toc 5"/>
    <w:basedOn w:val="Normal"/>
    <w:next w:val="Normal"/>
    <w:autoRedefine/>
    <w:rsid w:val="001C4E92"/>
    <w:pPr>
      <w:spacing w:after="0"/>
      <w:ind w:left="960"/>
    </w:pPr>
    <w:rPr>
      <w:sz w:val="20"/>
      <w:szCs w:val="20"/>
    </w:rPr>
  </w:style>
  <w:style w:type="paragraph" w:styleId="TOC6">
    <w:name w:val="toc 6"/>
    <w:basedOn w:val="Normal"/>
    <w:next w:val="Normal"/>
    <w:autoRedefine/>
    <w:rsid w:val="001C4E92"/>
    <w:pPr>
      <w:spacing w:after="0"/>
      <w:ind w:left="1200"/>
    </w:pPr>
    <w:rPr>
      <w:sz w:val="20"/>
      <w:szCs w:val="20"/>
    </w:rPr>
  </w:style>
  <w:style w:type="paragraph" w:styleId="TOC7">
    <w:name w:val="toc 7"/>
    <w:basedOn w:val="Normal"/>
    <w:next w:val="Normal"/>
    <w:autoRedefine/>
    <w:rsid w:val="001C4E92"/>
    <w:pPr>
      <w:spacing w:after="0"/>
      <w:ind w:left="1440"/>
    </w:pPr>
    <w:rPr>
      <w:sz w:val="20"/>
      <w:szCs w:val="20"/>
    </w:rPr>
  </w:style>
  <w:style w:type="paragraph" w:styleId="TOC8">
    <w:name w:val="toc 8"/>
    <w:basedOn w:val="Normal"/>
    <w:next w:val="Normal"/>
    <w:autoRedefine/>
    <w:rsid w:val="001C4E92"/>
    <w:pPr>
      <w:spacing w:after="0"/>
      <w:ind w:left="1680"/>
    </w:pPr>
    <w:rPr>
      <w:sz w:val="20"/>
      <w:szCs w:val="20"/>
    </w:rPr>
  </w:style>
  <w:style w:type="paragraph" w:styleId="TOC9">
    <w:name w:val="toc 9"/>
    <w:basedOn w:val="Normal"/>
    <w:next w:val="Normal"/>
    <w:autoRedefine/>
    <w:rsid w:val="001C4E92"/>
    <w:pPr>
      <w:spacing w:after="0"/>
      <w:ind w:left="1920"/>
    </w:pPr>
    <w:rPr>
      <w:sz w:val="20"/>
      <w:szCs w:val="20"/>
    </w:rPr>
  </w:style>
  <w:style w:type="paragraph" w:styleId="NormalWeb">
    <w:name w:val="Normal (Web)"/>
    <w:basedOn w:val="Normal"/>
    <w:uiPriority w:val="99"/>
    <w:unhideWhenUsed/>
    <w:rsid w:val="001C4E92"/>
    <w:pPr>
      <w:spacing w:before="100" w:beforeAutospacing="1" w:after="100" w:afterAutospacing="1"/>
    </w:pPr>
    <w:rPr>
      <w:rFonts w:ascii="Times New Roman" w:eastAsia="Times New Roman" w:hAnsi="Times New Roman" w:cs="Times New Roman"/>
      <w:lang w:val="sw-KE" w:eastAsia="sw-KE"/>
    </w:rPr>
  </w:style>
  <w:style w:type="character" w:customStyle="1" w:styleId="mw-headline">
    <w:name w:val="mw-headline"/>
    <w:basedOn w:val="DefaultParagraphFont"/>
    <w:rsid w:val="001C4E92"/>
  </w:style>
  <w:style w:type="table" w:styleId="TableGrid">
    <w:name w:val="Table Grid"/>
    <w:basedOn w:val="TableNormal"/>
    <w:uiPriority w:val="59"/>
    <w:rsid w:val="001C4E9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C4E92"/>
    <w:rPr>
      <w:color w:val="0000FF"/>
      <w:u w:val="single"/>
    </w:rPr>
  </w:style>
  <w:style w:type="character" w:styleId="FollowedHyperlink">
    <w:name w:val="FollowedHyperlink"/>
    <w:basedOn w:val="DefaultParagraphFont"/>
    <w:rsid w:val="001C4E92"/>
    <w:rPr>
      <w:color w:val="800080" w:themeColor="followedHyperlink"/>
      <w:u w:val="single"/>
    </w:rPr>
  </w:style>
  <w:style w:type="paragraph" w:styleId="BalloonText">
    <w:name w:val="Balloon Text"/>
    <w:basedOn w:val="Normal"/>
    <w:link w:val="BalloonTextChar"/>
    <w:uiPriority w:val="99"/>
    <w:semiHidden/>
    <w:unhideWhenUsed/>
    <w:rsid w:val="007261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7C"/>
    <w:rPr>
      <w:rFonts w:ascii="Tahoma" w:hAnsi="Tahoma" w:cs="Tahoma"/>
      <w:sz w:val="16"/>
      <w:szCs w:val="16"/>
    </w:rPr>
  </w:style>
  <w:style w:type="paragraph" w:styleId="Header">
    <w:name w:val="header"/>
    <w:basedOn w:val="Normal"/>
    <w:link w:val="HeaderChar"/>
    <w:uiPriority w:val="99"/>
    <w:semiHidden/>
    <w:unhideWhenUsed/>
    <w:rsid w:val="00EE65EE"/>
    <w:pPr>
      <w:tabs>
        <w:tab w:val="center" w:pos="4320"/>
        <w:tab w:val="right" w:pos="8640"/>
      </w:tabs>
      <w:spacing w:after="0"/>
    </w:pPr>
  </w:style>
  <w:style w:type="character" w:customStyle="1" w:styleId="HeaderChar">
    <w:name w:val="Header Char"/>
    <w:basedOn w:val="DefaultParagraphFont"/>
    <w:link w:val="Header"/>
    <w:uiPriority w:val="99"/>
    <w:semiHidden/>
    <w:rsid w:val="00EE65EE"/>
  </w:style>
  <w:style w:type="character" w:styleId="Strong">
    <w:name w:val="Strong"/>
    <w:basedOn w:val="DefaultParagraphFont"/>
    <w:uiPriority w:val="22"/>
    <w:qFormat/>
    <w:rsid w:val="00EE65EE"/>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openxmlformats.org/officeDocument/2006/relationships/hyperlink" Target="http://wiki.answers.com/Q/How_many_registered_cars_in_kenya" TargetMode="External"/><Relationship Id="rId18" Type="http://schemas.openxmlformats.org/officeDocument/2006/relationships/hyperlink" Target="http://www.revenue.go.ke/index.php/reform-and-modernisation/about-rarmp"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layout/>
    </c:title>
    <c:view3D>
      <c:rotX val="30"/>
      <c:perspective val="30"/>
    </c:view3D>
    <c:plotArea>
      <c:layout/>
      <c:pie3DChart>
        <c:varyColors val="1"/>
        <c:ser>
          <c:idx val="0"/>
          <c:order val="0"/>
          <c:tx>
            <c:strRef>
              <c:f>Sheet1!$B$1</c:f>
              <c:strCache>
                <c:ptCount val="1"/>
                <c:pt idx="0">
                  <c:v>Knowledge of E-Government services</c:v>
                </c:pt>
              </c:strCache>
            </c:strRef>
          </c:tx>
          <c:dPt>
            <c:idx val="0"/>
            <c:spPr>
              <a:solidFill>
                <a:schemeClr val="bg1">
                  <a:lumMod val="85000"/>
                </a:schemeClr>
              </a:solidFill>
            </c:spPr>
          </c:dPt>
          <c:dPt>
            <c:idx val="1"/>
            <c:spPr>
              <a:solidFill>
                <a:schemeClr val="bg1">
                  <a:lumMod val="50000"/>
                </a:schemeClr>
              </a:solidFill>
            </c:spPr>
          </c:dPt>
          <c:cat>
            <c:strRef>
              <c:f>Sheet1!$A$2:$A$3</c:f>
              <c:strCache>
                <c:ptCount val="2"/>
                <c:pt idx="0">
                  <c:v>NO 42.5%</c:v>
                </c:pt>
                <c:pt idx="1">
                  <c:v>YES 57.5%</c:v>
                </c:pt>
              </c:strCache>
            </c:strRef>
          </c:cat>
          <c:val>
            <c:numRef>
              <c:f>Sheet1!$B$2:$B$3</c:f>
              <c:numCache>
                <c:formatCode>General</c:formatCode>
                <c:ptCount val="2"/>
                <c:pt idx="0">
                  <c:v>42.5</c:v>
                </c:pt>
                <c:pt idx="1">
                  <c:v>57.5</c:v>
                </c:pt>
              </c:numCache>
            </c:numRef>
          </c:val>
        </c:ser>
      </c:pie3DChart>
    </c:plotArea>
    <c:legend>
      <c:legendPos val="r"/>
      <c:layout>
        <c:manualLayout>
          <c:xMode val="edge"/>
          <c:yMode val="edge"/>
          <c:x val="0.819364007209942"/>
          <c:y val="0.445052965033646"/>
          <c:w val="0.151143724504316"/>
          <c:h val="0.14541658129165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Have ever sent an email to government office on official matter?</a:t>
            </a:r>
          </a:p>
        </c:rich>
      </c:tx>
      <c:layout/>
    </c:title>
    <c:view3D>
      <c:rotX val="30"/>
      <c:perspective val="30"/>
    </c:view3D>
    <c:plotArea>
      <c:layout/>
      <c:pie3DChart>
        <c:varyColors val="1"/>
        <c:ser>
          <c:idx val="0"/>
          <c:order val="0"/>
          <c:tx>
            <c:strRef>
              <c:f>Sheet1!$B$1</c:f>
              <c:strCache>
                <c:ptCount val="1"/>
                <c:pt idx="0">
                  <c:v>Have ever sent an email to government office on official matter</c:v>
                </c:pt>
              </c:strCache>
            </c:strRef>
          </c:tx>
          <c:dPt>
            <c:idx val="1"/>
            <c:spPr>
              <a:solidFill>
                <a:schemeClr val="bg1">
                  <a:lumMod val="85000"/>
                </a:schemeClr>
              </a:solidFill>
            </c:spPr>
          </c:dPt>
          <c:cat>
            <c:strRef>
              <c:f>Sheet1!$A$2:$A$3</c:f>
              <c:strCache>
                <c:ptCount val="2"/>
                <c:pt idx="0">
                  <c:v>YES 22.9%</c:v>
                </c:pt>
                <c:pt idx="1">
                  <c:v>NO 77.1%</c:v>
                </c:pt>
              </c:strCache>
            </c:strRef>
          </c:cat>
          <c:val>
            <c:numRef>
              <c:f>Sheet1!$B$2:$B$3</c:f>
              <c:numCache>
                <c:formatCode>General</c:formatCode>
                <c:ptCount val="2"/>
                <c:pt idx="0">
                  <c:v>22.9</c:v>
                </c:pt>
                <c:pt idx="1">
                  <c:v>77.1</c:v>
                </c:pt>
              </c:numCache>
            </c:numRef>
          </c:val>
        </c:ser>
      </c:pie3DChart>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Have you ever accessed the government website?</a:t>
            </a:r>
          </a:p>
        </c:rich>
      </c:tx>
      <c:layout/>
    </c:title>
    <c:view3D>
      <c:rotX val="30"/>
      <c:perspective val="30"/>
    </c:view3D>
    <c:plotArea>
      <c:layout/>
      <c:pie3DChart>
        <c:varyColors val="1"/>
        <c:ser>
          <c:idx val="0"/>
          <c:order val="0"/>
          <c:tx>
            <c:strRef>
              <c:f>Sheet1!$B$1</c:f>
              <c:strCache>
                <c:ptCount val="1"/>
                <c:pt idx="0">
                  <c:v>Have you ever accesses the government website</c:v>
                </c:pt>
              </c:strCache>
            </c:strRef>
          </c:tx>
          <c:cat>
            <c:strRef>
              <c:f>Sheet1!$A$2:$A$3</c:f>
              <c:strCache>
                <c:ptCount val="2"/>
                <c:pt idx="0">
                  <c:v>YES 47.7%</c:v>
                </c:pt>
                <c:pt idx="1">
                  <c:v>NO 52.3%</c:v>
                </c:pt>
              </c:strCache>
            </c:strRef>
          </c:cat>
          <c:val>
            <c:numRef>
              <c:f>Sheet1!$B$2:$B$3</c:f>
              <c:numCache>
                <c:formatCode>General</c:formatCode>
                <c:ptCount val="2"/>
                <c:pt idx="0">
                  <c:v>47.7</c:v>
                </c:pt>
                <c:pt idx="1">
                  <c:v>52.3</c:v>
                </c:pt>
              </c:numCache>
            </c:numRef>
          </c:val>
        </c:ser>
      </c:pie3DChart>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3"/>
  <c:chart>
    <c:view3D>
      <c:rAngAx val="1"/>
    </c:view3D>
    <c:plotArea>
      <c:layout/>
      <c:bar3DChart>
        <c:barDir val="col"/>
        <c:grouping val="stacked"/>
        <c:ser>
          <c:idx val="0"/>
          <c:order val="0"/>
          <c:tx>
            <c:strRef>
              <c:f>Sheet1!$B$1</c:f>
              <c:strCache>
                <c:ptCount val="1"/>
                <c:pt idx="0">
                  <c:v>Connected</c:v>
                </c:pt>
              </c:strCache>
            </c:strRef>
          </c:tx>
          <c:cat>
            <c:strRef>
              <c:f>Sheet1!$A$2</c:f>
              <c:strCache>
                <c:ptCount val="1"/>
                <c:pt idx="0">
                  <c:v>Review of 26 Ministry Websites and 14 government agencies/parastatals</c:v>
                </c:pt>
              </c:strCache>
            </c:strRef>
          </c:cat>
          <c:val>
            <c:numRef>
              <c:f>Sheet1!$B$2</c:f>
              <c:numCache>
                <c:formatCode>General</c:formatCode>
                <c:ptCount val="1"/>
                <c:pt idx="0">
                  <c:v>0.0</c:v>
                </c:pt>
              </c:numCache>
            </c:numRef>
          </c:val>
        </c:ser>
        <c:ser>
          <c:idx val="1"/>
          <c:order val="1"/>
          <c:tx>
            <c:strRef>
              <c:f>Sheet1!$C$1</c:f>
              <c:strCache>
                <c:ptCount val="1"/>
                <c:pt idx="0">
                  <c:v>Transactional</c:v>
                </c:pt>
              </c:strCache>
            </c:strRef>
          </c:tx>
          <c:cat>
            <c:strRef>
              <c:f>Sheet1!$A$2</c:f>
              <c:strCache>
                <c:ptCount val="1"/>
                <c:pt idx="0">
                  <c:v>Review of 26 Ministry Websites and 14 government agencies/parastatals</c:v>
                </c:pt>
              </c:strCache>
            </c:strRef>
          </c:cat>
          <c:val>
            <c:numRef>
              <c:f>Sheet1!$C$2</c:f>
              <c:numCache>
                <c:formatCode>General</c:formatCode>
                <c:ptCount val="1"/>
                <c:pt idx="0">
                  <c:v>0.0</c:v>
                </c:pt>
              </c:numCache>
            </c:numRef>
          </c:val>
        </c:ser>
        <c:ser>
          <c:idx val="2"/>
          <c:order val="2"/>
          <c:tx>
            <c:strRef>
              <c:f>Sheet1!$D$1</c:f>
              <c:strCache>
                <c:ptCount val="1"/>
                <c:pt idx="0">
                  <c:v>Interractive</c:v>
                </c:pt>
              </c:strCache>
            </c:strRef>
          </c:tx>
          <c:cat>
            <c:strRef>
              <c:f>Sheet1!$A$2</c:f>
              <c:strCache>
                <c:ptCount val="1"/>
                <c:pt idx="0">
                  <c:v>Review of 26 Ministry Websites and 14 government agencies/parastatals</c:v>
                </c:pt>
              </c:strCache>
            </c:strRef>
          </c:cat>
          <c:val>
            <c:numRef>
              <c:f>Sheet1!$D$2</c:f>
              <c:numCache>
                <c:formatCode>General</c:formatCode>
                <c:ptCount val="1"/>
                <c:pt idx="0">
                  <c:v>4.0</c:v>
                </c:pt>
              </c:numCache>
            </c:numRef>
          </c:val>
        </c:ser>
        <c:ser>
          <c:idx val="3"/>
          <c:order val="3"/>
          <c:tx>
            <c:strRef>
              <c:f>Sheet1!$E$1</c:f>
              <c:strCache>
                <c:ptCount val="1"/>
                <c:pt idx="0">
                  <c:v>Enhanced</c:v>
                </c:pt>
              </c:strCache>
            </c:strRef>
          </c:tx>
          <c:cat>
            <c:strRef>
              <c:f>Sheet1!$A$2</c:f>
              <c:strCache>
                <c:ptCount val="1"/>
                <c:pt idx="0">
                  <c:v>Review of 26 Ministry Websites and 14 government agencies/parastatals</c:v>
                </c:pt>
              </c:strCache>
            </c:strRef>
          </c:cat>
          <c:val>
            <c:numRef>
              <c:f>Sheet1!$E$2</c:f>
              <c:numCache>
                <c:formatCode>General</c:formatCode>
                <c:ptCount val="1"/>
                <c:pt idx="0">
                  <c:v>30.0</c:v>
                </c:pt>
              </c:numCache>
            </c:numRef>
          </c:val>
        </c:ser>
        <c:ser>
          <c:idx val="4"/>
          <c:order val="4"/>
          <c:tx>
            <c:strRef>
              <c:f>Sheet1!$F$1</c:f>
              <c:strCache>
                <c:ptCount val="1"/>
                <c:pt idx="0">
                  <c:v>Emerged</c:v>
                </c:pt>
              </c:strCache>
            </c:strRef>
          </c:tx>
          <c:cat>
            <c:strRef>
              <c:f>Sheet1!$A$2</c:f>
              <c:strCache>
                <c:ptCount val="1"/>
                <c:pt idx="0">
                  <c:v>Review of 26 Ministry Websites and 14 government agencies/parastatals</c:v>
                </c:pt>
              </c:strCache>
            </c:strRef>
          </c:cat>
          <c:val>
            <c:numRef>
              <c:f>Sheet1!$F$2</c:f>
              <c:numCache>
                <c:formatCode>General</c:formatCode>
                <c:ptCount val="1"/>
                <c:pt idx="0">
                  <c:v>39.0</c:v>
                </c:pt>
              </c:numCache>
            </c:numRef>
          </c:val>
        </c:ser>
        <c:shape val="cone"/>
        <c:axId val="500849976"/>
        <c:axId val="500827192"/>
        <c:axId val="0"/>
      </c:bar3DChart>
      <c:catAx>
        <c:axId val="500849976"/>
        <c:scaling>
          <c:orientation val="minMax"/>
        </c:scaling>
        <c:axPos val="b"/>
        <c:tickLblPos val="nextTo"/>
        <c:crossAx val="500827192"/>
        <c:crosses val="autoZero"/>
        <c:auto val="1"/>
        <c:lblAlgn val="ctr"/>
        <c:lblOffset val="100"/>
      </c:catAx>
      <c:valAx>
        <c:axId val="500827192"/>
        <c:scaling>
          <c:orientation val="minMax"/>
        </c:scaling>
        <c:delete val="1"/>
        <c:axPos val="l"/>
        <c:majorGridlines/>
        <c:numFmt formatCode="General" sourceLinked="1"/>
        <c:tickLblPos val="nextTo"/>
        <c:crossAx val="500849976"/>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title>
      <c:layout/>
    </c:title>
    <c:view3D>
      <c:rAngAx val="1"/>
    </c:view3D>
    <c:plotArea>
      <c:layout/>
      <c:bar3DChart>
        <c:barDir val="col"/>
        <c:grouping val="clustered"/>
        <c:ser>
          <c:idx val="0"/>
          <c:order val="0"/>
          <c:tx>
            <c:strRef>
              <c:f>Sheet1!$B$1</c:f>
              <c:strCache>
                <c:ptCount val="1"/>
                <c:pt idx="0">
                  <c:v>Government Services accessed through mobile phones</c:v>
                </c:pt>
              </c:strCache>
            </c:strRef>
          </c:tx>
          <c:cat>
            <c:strRef>
              <c:f>Sheet1!$A$2:$A$8</c:f>
              <c:strCache>
                <c:ptCount val="7"/>
                <c:pt idx="0">
                  <c:v>KNEC results</c:v>
                </c:pt>
                <c:pt idx="1">
                  <c:v> E-Bills </c:v>
                </c:pt>
                <c:pt idx="2">
                  <c:v>Voters registration</c:v>
                </c:pt>
                <c:pt idx="3">
                  <c:v>Loan status</c:v>
                </c:pt>
                <c:pt idx="4">
                  <c:v>Clarification on policy issues</c:v>
                </c:pt>
                <c:pt idx="5">
                  <c:v>Water bills</c:v>
                </c:pt>
                <c:pt idx="6">
                  <c:v> E-banking</c:v>
                </c:pt>
              </c:strCache>
            </c:strRef>
          </c:cat>
          <c:val>
            <c:numRef>
              <c:f>Sheet1!$B$2:$B$8</c:f>
              <c:numCache>
                <c:formatCode>General</c:formatCode>
                <c:ptCount val="7"/>
                <c:pt idx="0">
                  <c:v>30.4</c:v>
                </c:pt>
                <c:pt idx="1">
                  <c:v>18.3</c:v>
                </c:pt>
                <c:pt idx="2">
                  <c:v>26.9</c:v>
                </c:pt>
                <c:pt idx="3">
                  <c:v>2.6</c:v>
                </c:pt>
                <c:pt idx="4">
                  <c:v>4.2</c:v>
                </c:pt>
                <c:pt idx="5">
                  <c:v>1.0</c:v>
                </c:pt>
                <c:pt idx="6">
                  <c:v>1.9</c:v>
                </c:pt>
              </c:numCache>
            </c:numRef>
          </c:val>
        </c:ser>
        <c:shape val="cylinder"/>
        <c:axId val="500792808"/>
        <c:axId val="500795752"/>
        <c:axId val="0"/>
      </c:bar3DChart>
      <c:catAx>
        <c:axId val="500792808"/>
        <c:scaling>
          <c:orientation val="minMax"/>
        </c:scaling>
        <c:axPos val="b"/>
        <c:tickLblPos val="nextTo"/>
        <c:crossAx val="500795752"/>
        <c:crosses val="autoZero"/>
        <c:auto val="1"/>
        <c:lblAlgn val="ctr"/>
        <c:lblOffset val="100"/>
      </c:catAx>
      <c:valAx>
        <c:axId val="500795752"/>
        <c:scaling>
          <c:orientation val="minMax"/>
        </c:scaling>
        <c:axPos val="l"/>
        <c:majorGridlines/>
        <c:numFmt formatCode="General" sourceLinked="1"/>
        <c:tickLblPos val="nextTo"/>
        <c:crossAx val="500792808"/>
        <c:crosses val="autoZero"/>
        <c:crossBetween val="between"/>
      </c:valAx>
    </c:plotArea>
    <c:legend>
      <c:legendPos val="r"/>
      <c:layout/>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F04C14-23B3-9845-B6DC-ACEBB65C298D}" type="doc">
      <dgm:prSet loTypeId="urn:microsoft.com/office/officeart/2005/8/layout/matrix1" loCatId="matrix" qsTypeId="urn:microsoft.com/office/officeart/2005/8/quickstyle/simple4" qsCatId="simple" csTypeId="urn:microsoft.com/office/officeart/2005/8/colors/accent1_2" csCatId="accent1" phldr="1"/>
      <dgm:spPr/>
      <dgm:t>
        <a:bodyPr/>
        <a:lstStyle/>
        <a:p>
          <a:endParaRPr lang="en-US"/>
        </a:p>
      </dgm:t>
    </dgm:pt>
    <dgm:pt modelId="{1C848F9D-7B84-E341-96F4-CC87954563A6}">
      <dgm:prSet phldrT="[Text]"/>
      <dgm:spPr/>
      <dgm:t>
        <a:bodyPr/>
        <a:lstStyle/>
        <a:p>
          <a:r>
            <a:rPr lang="en-US"/>
            <a:t>DATABASE</a:t>
          </a:r>
        </a:p>
      </dgm:t>
    </dgm:pt>
    <dgm:pt modelId="{3783158E-D6ED-CE4B-A0C6-6C1D5E9E8FA0}" type="parTrans" cxnId="{1A52CBEF-1569-EB48-A789-1594B53BEB98}">
      <dgm:prSet/>
      <dgm:spPr/>
      <dgm:t>
        <a:bodyPr/>
        <a:lstStyle/>
        <a:p>
          <a:endParaRPr lang="en-US"/>
        </a:p>
      </dgm:t>
    </dgm:pt>
    <dgm:pt modelId="{27A4DE86-DE3E-3540-A839-9258615E8317}" type="sibTrans" cxnId="{1A52CBEF-1569-EB48-A789-1594B53BEB98}">
      <dgm:prSet/>
      <dgm:spPr/>
      <dgm:t>
        <a:bodyPr/>
        <a:lstStyle/>
        <a:p>
          <a:endParaRPr lang="en-US"/>
        </a:p>
      </dgm:t>
    </dgm:pt>
    <dgm:pt modelId="{BC623840-8F3C-204A-A6C3-C43B65925D24}">
      <dgm:prSet phldrT="[Text]"/>
      <dgm:spPr/>
      <dgm:t>
        <a:bodyPr/>
        <a:lstStyle/>
        <a:p>
          <a:r>
            <a:rPr lang="en-US"/>
            <a:t>MOBILE APP:</a:t>
          </a:r>
        </a:p>
        <a:p>
          <a:r>
            <a:rPr lang="en-US"/>
            <a:t>J2ME/HTML 5 </a:t>
          </a:r>
        </a:p>
        <a:p>
          <a:endParaRPr lang="en-US"/>
        </a:p>
      </dgm:t>
    </dgm:pt>
    <dgm:pt modelId="{94D7CC35-CB9E-4D4D-BF63-2651C340995D}" type="parTrans" cxnId="{10D3EB12-4D00-EE4C-8BB5-8501434B3452}">
      <dgm:prSet/>
      <dgm:spPr/>
      <dgm:t>
        <a:bodyPr/>
        <a:lstStyle/>
        <a:p>
          <a:endParaRPr lang="en-US"/>
        </a:p>
      </dgm:t>
    </dgm:pt>
    <dgm:pt modelId="{DF50F046-6AB3-704B-800A-37DA9C3D835C}" type="sibTrans" cxnId="{10D3EB12-4D00-EE4C-8BB5-8501434B3452}">
      <dgm:prSet/>
      <dgm:spPr/>
      <dgm:t>
        <a:bodyPr/>
        <a:lstStyle/>
        <a:p>
          <a:endParaRPr lang="en-US"/>
        </a:p>
      </dgm:t>
    </dgm:pt>
    <dgm:pt modelId="{1F20A54F-FDE3-BE41-A261-5078AF69757D}">
      <dgm:prSet phldrT="[Text]"/>
      <dgm:spPr/>
      <dgm:t>
        <a:bodyPr/>
        <a:lstStyle/>
        <a:p>
          <a:r>
            <a:rPr lang="en-US"/>
            <a:t>USSD CODES: for policemen</a:t>
          </a:r>
        </a:p>
      </dgm:t>
    </dgm:pt>
    <dgm:pt modelId="{D4C37E04-5F5E-E545-9F1B-FC26040786A6}" type="parTrans" cxnId="{C05C4D43-120C-1847-B738-D1ADA3FB75B1}">
      <dgm:prSet/>
      <dgm:spPr/>
      <dgm:t>
        <a:bodyPr/>
        <a:lstStyle/>
        <a:p>
          <a:endParaRPr lang="en-US"/>
        </a:p>
      </dgm:t>
    </dgm:pt>
    <dgm:pt modelId="{4FF186D0-E36C-504F-A374-6DAD13BFC0E9}" type="sibTrans" cxnId="{C05C4D43-120C-1847-B738-D1ADA3FB75B1}">
      <dgm:prSet/>
      <dgm:spPr/>
      <dgm:t>
        <a:bodyPr/>
        <a:lstStyle/>
        <a:p>
          <a:endParaRPr lang="en-US"/>
        </a:p>
      </dgm:t>
    </dgm:pt>
    <dgm:pt modelId="{EC3D3382-1660-654E-BC36-4300C189CBCD}">
      <dgm:prSet phldrT="[Text]"/>
      <dgm:spPr/>
      <dgm:t>
        <a:bodyPr/>
        <a:lstStyle/>
        <a:p>
          <a:r>
            <a:rPr lang="en-US"/>
            <a:t>WEBSITE:</a:t>
          </a:r>
        </a:p>
        <a:p>
          <a:r>
            <a:rPr lang="en-US"/>
            <a:t>renewal and downloading forms</a:t>
          </a:r>
        </a:p>
      </dgm:t>
    </dgm:pt>
    <dgm:pt modelId="{AD81F7D3-6318-EB41-A70B-4117F8418869}" type="parTrans" cxnId="{E90592CC-B986-674C-9A69-102927A4B4A9}">
      <dgm:prSet/>
      <dgm:spPr/>
      <dgm:t>
        <a:bodyPr/>
        <a:lstStyle/>
        <a:p>
          <a:endParaRPr lang="en-US"/>
        </a:p>
      </dgm:t>
    </dgm:pt>
    <dgm:pt modelId="{FCC371F3-4B5B-2540-A484-24A641346FF6}" type="sibTrans" cxnId="{E90592CC-B986-674C-9A69-102927A4B4A9}">
      <dgm:prSet/>
      <dgm:spPr/>
      <dgm:t>
        <a:bodyPr/>
        <a:lstStyle/>
        <a:p>
          <a:endParaRPr lang="en-US"/>
        </a:p>
      </dgm:t>
    </dgm:pt>
    <dgm:pt modelId="{5CF093AC-F17B-CD4E-898E-AE0D74472020}">
      <dgm:prSet phldrT="[Text]"/>
      <dgm:spPr/>
      <dgm:t>
        <a:bodyPr/>
        <a:lstStyle/>
        <a:p>
          <a:r>
            <a:rPr lang="en-US"/>
            <a:t>BACKEND: KRA officers</a:t>
          </a:r>
        </a:p>
      </dgm:t>
    </dgm:pt>
    <dgm:pt modelId="{95905916-B24A-C142-B02D-FFBB862380E4}" type="parTrans" cxnId="{6FA9C123-F1F7-414A-8253-F0302C5B4C05}">
      <dgm:prSet/>
      <dgm:spPr/>
      <dgm:t>
        <a:bodyPr/>
        <a:lstStyle/>
        <a:p>
          <a:endParaRPr lang="en-US"/>
        </a:p>
      </dgm:t>
    </dgm:pt>
    <dgm:pt modelId="{25FFC783-03BD-3F4B-AB86-8F85169FCB92}" type="sibTrans" cxnId="{6FA9C123-F1F7-414A-8253-F0302C5B4C05}">
      <dgm:prSet/>
      <dgm:spPr/>
      <dgm:t>
        <a:bodyPr/>
        <a:lstStyle/>
        <a:p>
          <a:endParaRPr lang="en-US"/>
        </a:p>
      </dgm:t>
    </dgm:pt>
    <dgm:pt modelId="{CDA2E964-87A2-6F45-BC39-0AB990EBBDAD}" type="pres">
      <dgm:prSet presAssocID="{30F04C14-23B3-9845-B6DC-ACEBB65C298D}" presName="diagram" presStyleCnt="0">
        <dgm:presLayoutVars>
          <dgm:chMax val="1"/>
          <dgm:dir/>
          <dgm:animLvl val="ctr"/>
          <dgm:resizeHandles val="exact"/>
        </dgm:presLayoutVars>
      </dgm:prSet>
      <dgm:spPr/>
      <dgm:t>
        <a:bodyPr/>
        <a:lstStyle/>
        <a:p>
          <a:endParaRPr lang="en-US"/>
        </a:p>
      </dgm:t>
    </dgm:pt>
    <dgm:pt modelId="{2ECDB5A7-3366-B84B-AC3E-A07952DBE57F}" type="pres">
      <dgm:prSet presAssocID="{30F04C14-23B3-9845-B6DC-ACEBB65C298D}" presName="matrix" presStyleCnt="0"/>
      <dgm:spPr/>
    </dgm:pt>
    <dgm:pt modelId="{BD85B7F7-82AB-9549-B448-8E2F029AD07F}" type="pres">
      <dgm:prSet presAssocID="{30F04C14-23B3-9845-B6DC-ACEBB65C298D}" presName="tile1" presStyleLbl="node1" presStyleIdx="0" presStyleCnt="4"/>
      <dgm:spPr/>
      <dgm:t>
        <a:bodyPr/>
        <a:lstStyle/>
        <a:p>
          <a:endParaRPr lang="en-US"/>
        </a:p>
      </dgm:t>
    </dgm:pt>
    <dgm:pt modelId="{608C35A7-4382-4C40-8953-4EA9FAAA80EB}" type="pres">
      <dgm:prSet presAssocID="{30F04C14-23B3-9845-B6DC-ACEBB65C298D}" presName="tile1text" presStyleLbl="node1" presStyleIdx="0" presStyleCnt="4">
        <dgm:presLayoutVars>
          <dgm:chMax val="0"/>
          <dgm:chPref val="0"/>
          <dgm:bulletEnabled val="1"/>
        </dgm:presLayoutVars>
      </dgm:prSet>
      <dgm:spPr/>
      <dgm:t>
        <a:bodyPr/>
        <a:lstStyle/>
        <a:p>
          <a:endParaRPr lang="en-US"/>
        </a:p>
      </dgm:t>
    </dgm:pt>
    <dgm:pt modelId="{13AE9BC2-4DEF-194E-9360-A57AFA552520}" type="pres">
      <dgm:prSet presAssocID="{30F04C14-23B3-9845-B6DC-ACEBB65C298D}" presName="tile2" presStyleLbl="node1" presStyleIdx="1" presStyleCnt="4"/>
      <dgm:spPr/>
      <dgm:t>
        <a:bodyPr/>
        <a:lstStyle/>
        <a:p>
          <a:endParaRPr lang="en-US"/>
        </a:p>
      </dgm:t>
    </dgm:pt>
    <dgm:pt modelId="{2E9F7F67-EEEF-8A4C-8D8A-2AAA61705240}" type="pres">
      <dgm:prSet presAssocID="{30F04C14-23B3-9845-B6DC-ACEBB65C298D}" presName="tile2text" presStyleLbl="node1" presStyleIdx="1" presStyleCnt="4">
        <dgm:presLayoutVars>
          <dgm:chMax val="0"/>
          <dgm:chPref val="0"/>
          <dgm:bulletEnabled val="1"/>
        </dgm:presLayoutVars>
      </dgm:prSet>
      <dgm:spPr/>
      <dgm:t>
        <a:bodyPr/>
        <a:lstStyle/>
        <a:p>
          <a:endParaRPr lang="en-US"/>
        </a:p>
      </dgm:t>
    </dgm:pt>
    <dgm:pt modelId="{0B41CA3B-952F-3D41-BE7F-BB12240E44C6}" type="pres">
      <dgm:prSet presAssocID="{30F04C14-23B3-9845-B6DC-ACEBB65C298D}" presName="tile3" presStyleLbl="node1" presStyleIdx="2" presStyleCnt="4"/>
      <dgm:spPr/>
      <dgm:t>
        <a:bodyPr/>
        <a:lstStyle/>
        <a:p>
          <a:endParaRPr lang="en-US"/>
        </a:p>
      </dgm:t>
    </dgm:pt>
    <dgm:pt modelId="{E5B542C6-33AA-7D4E-8797-F89F885B3668}" type="pres">
      <dgm:prSet presAssocID="{30F04C14-23B3-9845-B6DC-ACEBB65C298D}" presName="tile3text" presStyleLbl="node1" presStyleIdx="2" presStyleCnt="4">
        <dgm:presLayoutVars>
          <dgm:chMax val="0"/>
          <dgm:chPref val="0"/>
          <dgm:bulletEnabled val="1"/>
        </dgm:presLayoutVars>
      </dgm:prSet>
      <dgm:spPr/>
      <dgm:t>
        <a:bodyPr/>
        <a:lstStyle/>
        <a:p>
          <a:endParaRPr lang="en-US"/>
        </a:p>
      </dgm:t>
    </dgm:pt>
    <dgm:pt modelId="{1339F3DD-F155-C141-97B8-039617669692}" type="pres">
      <dgm:prSet presAssocID="{30F04C14-23B3-9845-B6DC-ACEBB65C298D}" presName="tile4" presStyleLbl="node1" presStyleIdx="3" presStyleCnt="4"/>
      <dgm:spPr/>
      <dgm:t>
        <a:bodyPr/>
        <a:lstStyle/>
        <a:p>
          <a:endParaRPr lang="en-US"/>
        </a:p>
      </dgm:t>
    </dgm:pt>
    <dgm:pt modelId="{556429B7-5797-714E-AA29-4F796ED24D2D}" type="pres">
      <dgm:prSet presAssocID="{30F04C14-23B3-9845-B6DC-ACEBB65C298D}" presName="tile4text" presStyleLbl="node1" presStyleIdx="3" presStyleCnt="4">
        <dgm:presLayoutVars>
          <dgm:chMax val="0"/>
          <dgm:chPref val="0"/>
          <dgm:bulletEnabled val="1"/>
        </dgm:presLayoutVars>
      </dgm:prSet>
      <dgm:spPr/>
      <dgm:t>
        <a:bodyPr/>
        <a:lstStyle/>
        <a:p>
          <a:endParaRPr lang="en-US"/>
        </a:p>
      </dgm:t>
    </dgm:pt>
    <dgm:pt modelId="{1A78CE45-C172-564A-AA00-3264B1096489}" type="pres">
      <dgm:prSet presAssocID="{30F04C14-23B3-9845-B6DC-ACEBB65C298D}" presName="centerTile" presStyleLbl="fgShp" presStyleIdx="0" presStyleCnt="1">
        <dgm:presLayoutVars>
          <dgm:chMax val="0"/>
          <dgm:chPref val="0"/>
        </dgm:presLayoutVars>
      </dgm:prSet>
      <dgm:spPr/>
      <dgm:t>
        <a:bodyPr/>
        <a:lstStyle/>
        <a:p>
          <a:endParaRPr lang="en-US"/>
        </a:p>
      </dgm:t>
    </dgm:pt>
  </dgm:ptLst>
  <dgm:cxnLst>
    <dgm:cxn modelId="{66F4D517-31CF-004A-AA58-62AB549ECF57}" type="presOf" srcId="{5CF093AC-F17B-CD4E-898E-AE0D74472020}" destId="{1339F3DD-F155-C141-97B8-039617669692}" srcOrd="0" destOrd="0" presId="urn:microsoft.com/office/officeart/2005/8/layout/matrix1"/>
    <dgm:cxn modelId="{648A9AC6-7AFA-4342-95C0-0F8F4DE03C03}" type="presOf" srcId="{1C848F9D-7B84-E341-96F4-CC87954563A6}" destId="{1A78CE45-C172-564A-AA00-3264B1096489}" srcOrd="0" destOrd="0" presId="urn:microsoft.com/office/officeart/2005/8/layout/matrix1"/>
    <dgm:cxn modelId="{4F820541-B8F5-1A4B-947B-3B07C4F6F2CF}" type="presOf" srcId="{1F20A54F-FDE3-BE41-A261-5078AF69757D}" destId="{2E9F7F67-EEEF-8A4C-8D8A-2AAA61705240}" srcOrd="1" destOrd="0" presId="urn:microsoft.com/office/officeart/2005/8/layout/matrix1"/>
    <dgm:cxn modelId="{75BA3ECC-1264-354D-936E-BADC7C0DA075}" type="presOf" srcId="{5CF093AC-F17B-CD4E-898E-AE0D74472020}" destId="{556429B7-5797-714E-AA29-4F796ED24D2D}" srcOrd="1" destOrd="0" presId="urn:microsoft.com/office/officeart/2005/8/layout/matrix1"/>
    <dgm:cxn modelId="{6FA9C123-F1F7-414A-8253-F0302C5B4C05}" srcId="{1C848F9D-7B84-E341-96F4-CC87954563A6}" destId="{5CF093AC-F17B-CD4E-898E-AE0D74472020}" srcOrd="3" destOrd="0" parTransId="{95905916-B24A-C142-B02D-FFBB862380E4}" sibTransId="{25FFC783-03BD-3F4B-AB86-8F85169FCB92}"/>
    <dgm:cxn modelId="{C05C4D43-120C-1847-B738-D1ADA3FB75B1}" srcId="{1C848F9D-7B84-E341-96F4-CC87954563A6}" destId="{1F20A54F-FDE3-BE41-A261-5078AF69757D}" srcOrd="1" destOrd="0" parTransId="{D4C37E04-5F5E-E545-9F1B-FC26040786A6}" sibTransId="{4FF186D0-E36C-504F-A374-6DAD13BFC0E9}"/>
    <dgm:cxn modelId="{E90592CC-B986-674C-9A69-102927A4B4A9}" srcId="{1C848F9D-7B84-E341-96F4-CC87954563A6}" destId="{EC3D3382-1660-654E-BC36-4300C189CBCD}" srcOrd="2" destOrd="0" parTransId="{AD81F7D3-6318-EB41-A70B-4117F8418869}" sibTransId="{FCC371F3-4B5B-2540-A484-24A641346FF6}"/>
    <dgm:cxn modelId="{1A52CBEF-1569-EB48-A789-1594B53BEB98}" srcId="{30F04C14-23B3-9845-B6DC-ACEBB65C298D}" destId="{1C848F9D-7B84-E341-96F4-CC87954563A6}" srcOrd="0" destOrd="0" parTransId="{3783158E-D6ED-CE4B-A0C6-6C1D5E9E8FA0}" sibTransId="{27A4DE86-DE3E-3540-A839-9258615E8317}"/>
    <dgm:cxn modelId="{C6AF89E1-E405-7F41-A94D-B76B8996E7EC}" type="presOf" srcId="{BC623840-8F3C-204A-A6C3-C43B65925D24}" destId="{608C35A7-4382-4C40-8953-4EA9FAAA80EB}" srcOrd="1" destOrd="0" presId="urn:microsoft.com/office/officeart/2005/8/layout/matrix1"/>
    <dgm:cxn modelId="{29AACDEA-1B87-7842-9379-BC5CAC2833A7}" type="presOf" srcId="{EC3D3382-1660-654E-BC36-4300C189CBCD}" destId="{E5B542C6-33AA-7D4E-8797-F89F885B3668}" srcOrd="1" destOrd="0" presId="urn:microsoft.com/office/officeart/2005/8/layout/matrix1"/>
    <dgm:cxn modelId="{10D3EB12-4D00-EE4C-8BB5-8501434B3452}" srcId="{1C848F9D-7B84-E341-96F4-CC87954563A6}" destId="{BC623840-8F3C-204A-A6C3-C43B65925D24}" srcOrd="0" destOrd="0" parTransId="{94D7CC35-CB9E-4D4D-BF63-2651C340995D}" sibTransId="{DF50F046-6AB3-704B-800A-37DA9C3D835C}"/>
    <dgm:cxn modelId="{2FA55D2E-599E-4D43-B032-222E323FCC7E}" type="presOf" srcId="{BC623840-8F3C-204A-A6C3-C43B65925D24}" destId="{BD85B7F7-82AB-9549-B448-8E2F029AD07F}" srcOrd="0" destOrd="0" presId="urn:microsoft.com/office/officeart/2005/8/layout/matrix1"/>
    <dgm:cxn modelId="{79503D25-2153-5D4A-91DE-BD5DBBEA40A6}" type="presOf" srcId="{1F20A54F-FDE3-BE41-A261-5078AF69757D}" destId="{13AE9BC2-4DEF-194E-9360-A57AFA552520}" srcOrd="0" destOrd="0" presId="urn:microsoft.com/office/officeart/2005/8/layout/matrix1"/>
    <dgm:cxn modelId="{199920F2-D02F-4A4E-B885-A70D75590C9A}" type="presOf" srcId="{EC3D3382-1660-654E-BC36-4300C189CBCD}" destId="{0B41CA3B-952F-3D41-BE7F-BB12240E44C6}" srcOrd="0" destOrd="0" presId="urn:microsoft.com/office/officeart/2005/8/layout/matrix1"/>
    <dgm:cxn modelId="{2C070543-3F92-5C47-88B2-D7DFDC572134}" type="presOf" srcId="{30F04C14-23B3-9845-B6DC-ACEBB65C298D}" destId="{CDA2E964-87A2-6F45-BC39-0AB990EBBDAD}" srcOrd="0" destOrd="0" presId="urn:microsoft.com/office/officeart/2005/8/layout/matrix1"/>
    <dgm:cxn modelId="{936095D6-F30E-194F-A80B-F879BEF37CE4}" type="presParOf" srcId="{CDA2E964-87A2-6F45-BC39-0AB990EBBDAD}" destId="{2ECDB5A7-3366-B84B-AC3E-A07952DBE57F}" srcOrd="0" destOrd="0" presId="urn:microsoft.com/office/officeart/2005/8/layout/matrix1"/>
    <dgm:cxn modelId="{3FE10711-C67A-054A-83A1-1DB284CF039D}" type="presParOf" srcId="{2ECDB5A7-3366-B84B-AC3E-A07952DBE57F}" destId="{BD85B7F7-82AB-9549-B448-8E2F029AD07F}" srcOrd="0" destOrd="0" presId="urn:microsoft.com/office/officeart/2005/8/layout/matrix1"/>
    <dgm:cxn modelId="{C9E458E8-9347-B84C-9F0B-CD0D4FDC672A}" type="presParOf" srcId="{2ECDB5A7-3366-B84B-AC3E-A07952DBE57F}" destId="{608C35A7-4382-4C40-8953-4EA9FAAA80EB}" srcOrd="1" destOrd="0" presId="urn:microsoft.com/office/officeart/2005/8/layout/matrix1"/>
    <dgm:cxn modelId="{CFF81B74-B457-A943-A657-E8358335A927}" type="presParOf" srcId="{2ECDB5A7-3366-B84B-AC3E-A07952DBE57F}" destId="{13AE9BC2-4DEF-194E-9360-A57AFA552520}" srcOrd="2" destOrd="0" presId="urn:microsoft.com/office/officeart/2005/8/layout/matrix1"/>
    <dgm:cxn modelId="{AF6539D4-0719-BB44-960D-988AEA1B684B}" type="presParOf" srcId="{2ECDB5A7-3366-B84B-AC3E-A07952DBE57F}" destId="{2E9F7F67-EEEF-8A4C-8D8A-2AAA61705240}" srcOrd="3" destOrd="0" presId="urn:microsoft.com/office/officeart/2005/8/layout/matrix1"/>
    <dgm:cxn modelId="{5D0E538F-3485-FB43-A65A-9D781184C971}" type="presParOf" srcId="{2ECDB5A7-3366-B84B-AC3E-A07952DBE57F}" destId="{0B41CA3B-952F-3D41-BE7F-BB12240E44C6}" srcOrd="4" destOrd="0" presId="urn:microsoft.com/office/officeart/2005/8/layout/matrix1"/>
    <dgm:cxn modelId="{D1745A76-EA9F-B54D-B0AD-A9F1F54AAD0A}" type="presParOf" srcId="{2ECDB5A7-3366-B84B-AC3E-A07952DBE57F}" destId="{E5B542C6-33AA-7D4E-8797-F89F885B3668}" srcOrd="5" destOrd="0" presId="urn:microsoft.com/office/officeart/2005/8/layout/matrix1"/>
    <dgm:cxn modelId="{12812D6E-7E8E-F645-B63E-E5222D7DD318}" type="presParOf" srcId="{2ECDB5A7-3366-B84B-AC3E-A07952DBE57F}" destId="{1339F3DD-F155-C141-97B8-039617669692}" srcOrd="6" destOrd="0" presId="urn:microsoft.com/office/officeart/2005/8/layout/matrix1"/>
    <dgm:cxn modelId="{6C1CD9F6-514D-4247-95E8-3C160B64F30E}" type="presParOf" srcId="{2ECDB5A7-3366-B84B-AC3E-A07952DBE57F}" destId="{556429B7-5797-714E-AA29-4F796ED24D2D}" srcOrd="7" destOrd="0" presId="urn:microsoft.com/office/officeart/2005/8/layout/matrix1"/>
    <dgm:cxn modelId="{32CF621D-99EF-1B4B-A607-73422F6C3F54}" type="presParOf" srcId="{CDA2E964-87A2-6F45-BC39-0AB990EBBDAD}" destId="{1A78CE45-C172-564A-AA00-3264B1096489}" srcOrd="1" destOrd="0" presId="urn:microsoft.com/office/officeart/2005/8/layout/matrix1"/>
  </dgm:cxnLst>
  <dgm:bg/>
  <dgm:whole/>
</dgm:dataModel>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4123</Words>
  <Characters>23504</Characters>
  <Application>Microsoft Word 12.0.0</Application>
  <DocSecurity>0</DocSecurity>
  <Lines>195</Lines>
  <Paragraphs>47</Paragraphs>
  <ScaleCrop>false</ScaleCrop>
  <Company>Toshiba</Company>
  <LinksUpToDate>false</LinksUpToDate>
  <CharactersWithSpaces>28864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Agutu</dc:creator>
  <cp:keywords/>
  <cp:lastModifiedBy>Laura Agutu</cp:lastModifiedBy>
  <cp:revision>27</cp:revision>
  <dcterms:created xsi:type="dcterms:W3CDTF">2011-09-15T11:19:00Z</dcterms:created>
  <dcterms:modified xsi:type="dcterms:W3CDTF">2011-09-16T12:23:00Z</dcterms:modified>
</cp:coreProperties>
</file>