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Морозов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chattr — команда, изменяющая атрибуты файлов на файловых системах ext2fs, ext3, ext4 и частично на других файловых системах Linux.</w:t>
      </w:r>
      <w:r>
        <w:t xml:space="preserve"> </w:t>
      </w:r>
      <w:r>
        <w:t xml:space="preserve">Операторы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обозначает добавление указанных атрибутов к существующим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обозначает их снятие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обозначает установку только этих атрибутов файлам.</w:t>
      </w:r>
    </w:p>
    <w:p>
      <w:pPr>
        <w:pStyle w:val="BodyText"/>
      </w:pPr>
      <w:r>
        <w:t xml:space="preserve">Символы</w:t>
      </w:r>
      <w:r>
        <w:t xml:space="preserve"> </w:t>
      </w:r>
      <w:r>
        <w:t xml:space="preserve">“</w:t>
      </w:r>
      <w:r>
        <w:t xml:space="preserve">ASacDdijsu</w:t>
      </w:r>
      <w:r>
        <w:t xml:space="preserve">”</w:t>
      </w:r>
      <w:r>
        <w:t xml:space="preserve"> </w:t>
      </w:r>
      <w:r>
        <w:t xml:space="preserve">указывают на новые атрибуты файлов.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Попробуем добавить атрибут к файлу от имени записи guest.</w:t>
      </w:r>
      <w:r>
        <w:t xml:space="preserve"> </w:t>
      </w:r>
      <w:r>
        <w:t xml:space="preserve">Получаем ошибку, поэтому делаем это от имени администратора</w:t>
      </w:r>
      <w:r>
        <w:t xml:space="preserve"> </w:t>
      </w:r>
      <w:r>
        <w:t xml:space="preserve">Посмотрим сработала ли команда</w:t>
      </w:r>
      <w:r>
        <w:t xml:space="preserve"> </w:t>
      </w:r>
      <w:r>
        <w:t xml:space="preserve">К файлу добавился атбрибут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Попробуем различные действия с этим файлом.</w:t>
      </w:r>
      <w:r>
        <w:t xml:space="preserve"> </w:t>
      </w:r>
      <w:r>
        <w:t xml:space="preserve">Сработала только команда чтения</w:t>
      </w:r>
      <w:r>
        <w:t xml:space="preserve"> </w:t>
      </w:r>
      <w:r>
        <w:t xml:space="preserve">Пробуем дальше</w:t>
      </w:r>
      <w:r>
        <w:t xml:space="preserve"> </w:t>
      </w:r>
      <w:r>
        <w:t xml:space="preserve">Несмотря на то, что владелец файла может читать и редактировать его по модификаторам доступа, мы не можем менять его как хотим</w:t>
      </w:r>
      <w:r>
        <w:t xml:space="preserve"> </w:t>
      </w:r>
      <w:r>
        <w:t xml:space="preserve">Пробуем дальше</w:t>
      </w:r>
      <w:r>
        <w:t xml:space="preserve"> </w:t>
      </w:r>
      <w:r>
        <w:t xml:space="preserve">Сработала только команда дозаписи в файл, то есть файл открыт только для добавления информации в него</w:t>
      </w:r>
      <w:r>
        <w:t xml:space="preserve"> </w:t>
      </w:r>
      <w:r>
        <w:t xml:space="preserve">Теперь снимем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 поставим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Меняем атрибуты</w:t>
      </w:r>
      <w:r>
        <w:t xml:space="preserve"> </w:t>
      </w:r>
      <w:r>
        <w:t xml:space="preserve">Так же попробуем выполнить разные дейтсвия с файлом, чтобы понять для чего нужен этот атрибут.</w:t>
      </w:r>
      <w:r>
        <w:t xml:space="preserve"> </w:t>
      </w:r>
      <w:r>
        <w:t xml:space="preserve">Ни одна команда, меняющая файл не проходит, значит атрибут i указывает на то, что файл неизменяемый</w:t>
      </w:r>
    </w:p>
    <w:p>
      <w:pPr>
        <w:pStyle w:val="BodyText"/>
      </w:pPr>
      <w:r>
        <w:t xml:space="preserve">Результаты работы команд</w:t>
      </w:r>
      <w:r>
        <w:t xml:space="preserve"> </w:t>
      </w:r>
      <w:r>
        <w:t xml:space="preserve">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</w:t>
      </w:r>
      <w:r>
        <w:t xml:space="preserve"> </w:t>
      </w:r>
      <w:bookmarkStart w:id="25" w:name="fig:007"/>
      <w:r>
        <w:drawing>
          <wp:inline>
            <wp:extent cx="3733800" cy="233362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2333625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3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2333625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расширенными атрибутами файлов.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Морозов Михаил Евгеньевич</dc:creator>
  <dc:language>ru-RU</dc:language>
  <cp:keywords/>
  <dcterms:created xsi:type="dcterms:W3CDTF">2024-09-28T20:12:09Z</dcterms:created>
  <dcterms:modified xsi:type="dcterms:W3CDTF">2024-09-28T20:12:09Z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