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85" w:rsidRPr="00941785" w:rsidRDefault="00941785" w:rsidP="00941785">
      <w:pPr>
        <w:autoSpaceDE w:val="0"/>
        <w:autoSpaceDN w:val="0"/>
        <w:adjustRightInd w:val="0"/>
        <w:spacing w:after="0" w:line="240" w:lineRule="auto"/>
        <w:jc w:val="center"/>
        <w:rPr>
          <w:rFonts w:ascii="Arial" w:eastAsia="Times New Roman" w:hAnsi="Arial" w:cs="Arial"/>
          <w:b/>
          <w:bCs/>
          <w:color w:val="000000"/>
          <w:lang w:eastAsia="es-CL"/>
        </w:rPr>
      </w:pPr>
      <w:r w:rsidRPr="00941785">
        <w:rPr>
          <w:rFonts w:ascii="Arial" w:eastAsia="Times New Roman" w:hAnsi="Arial" w:cs="Arial"/>
          <w:b/>
          <w:color w:val="000000"/>
          <w:lang w:eastAsia="es-CL"/>
        </w:rPr>
        <w:t xml:space="preserve">BASES </w:t>
      </w:r>
      <w:r w:rsidR="001830EA">
        <w:rPr>
          <w:rFonts w:ascii="Arial" w:eastAsia="Times New Roman" w:hAnsi="Arial" w:cs="Arial"/>
          <w:b/>
          <w:color w:val="000000"/>
          <w:lang w:eastAsia="es-CL"/>
        </w:rPr>
        <w:t>CONCURSO</w:t>
      </w:r>
      <w:r w:rsidRPr="00941785">
        <w:rPr>
          <w:rFonts w:ascii="Arial" w:eastAsia="Times New Roman" w:hAnsi="Arial" w:cs="Arial"/>
          <w:b/>
          <w:bCs/>
          <w:color w:val="000000"/>
          <w:lang w:eastAsia="es-CL"/>
        </w:rPr>
        <w:t xml:space="preserve"> </w:t>
      </w:r>
    </w:p>
    <w:p w:rsidR="00941785" w:rsidRPr="00941785" w:rsidRDefault="001830EA" w:rsidP="00941785">
      <w:pPr>
        <w:autoSpaceDE w:val="0"/>
        <w:autoSpaceDN w:val="0"/>
        <w:adjustRightInd w:val="0"/>
        <w:spacing w:after="0" w:line="240" w:lineRule="auto"/>
        <w:jc w:val="center"/>
        <w:rPr>
          <w:rFonts w:ascii="Arial" w:eastAsia="Times New Roman" w:hAnsi="Arial" w:cs="Arial"/>
          <w:b/>
          <w:bCs/>
          <w:color w:val="000000"/>
          <w:lang w:eastAsia="es-CL"/>
        </w:rPr>
      </w:pPr>
      <w:r>
        <w:rPr>
          <w:rFonts w:ascii="Arial" w:eastAsia="Times New Roman" w:hAnsi="Arial" w:cs="Arial"/>
          <w:b/>
          <w:bCs/>
          <w:color w:val="000000"/>
          <w:lang w:eastAsia="es-CL"/>
        </w:rPr>
        <w:t>COMO TE CUIDAS EN 10 PALABRAS</w:t>
      </w:r>
      <w:r w:rsidR="00941785" w:rsidRPr="00941785">
        <w:rPr>
          <w:rFonts w:ascii="Arial" w:eastAsia="Times New Roman" w:hAnsi="Arial" w:cs="Arial"/>
          <w:b/>
          <w:bCs/>
          <w:color w:val="000000"/>
          <w:lang w:eastAsia="es-CL"/>
        </w:rPr>
        <w:t xml:space="preserve"> CLÍNICA ALEMANA</w:t>
      </w:r>
    </w:p>
    <w:p w:rsidR="00941785" w:rsidRPr="00941785" w:rsidRDefault="00941785" w:rsidP="00941785">
      <w:pPr>
        <w:autoSpaceDE w:val="0"/>
        <w:autoSpaceDN w:val="0"/>
        <w:adjustRightInd w:val="0"/>
        <w:spacing w:after="0" w:line="240" w:lineRule="auto"/>
        <w:jc w:val="center"/>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center"/>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1.- ANTECEDENTES GENERALES</w:t>
      </w: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 xml:space="preserve">Clínica Alemana de Santiago S.A., en adelante “Clínica Alemana”, ha organizado el siguiente sorteo con el objeto de premiar a los “fans” de su página de </w:t>
      </w:r>
      <w:r w:rsidR="001830EA">
        <w:rPr>
          <w:rFonts w:ascii="Arial" w:eastAsia="Times New Roman" w:hAnsi="Arial" w:cs="Arial"/>
          <w:color w:val="000000"/>
          <w:lang w:eastAsia="es-CL"/>
        </w:rPr>
        <w:t>Facebook denominada “</w:t>
      </w:r>
      <w:r w:rsidRPr="00941785">
        <w:rPr>
          <w:rFonts w:ascii="Arial" w:eastAsia="Times New Roman" w:hAnsi="Arial" w:cs="Arial"/>
          <w:color w:val="000000"/>
          <w:lang w:eastAsia="es-CL"/>
        </w:rPr>
        <w:t>Clínica Alemana” que participen, en los términos y condiciones establecidas en las presentes Bases.</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2.- QUIENES PUEDEN PARTICIPAR</w:t>
      </w: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Pueden participar todas las personas mayores de edad  que sean o se hagan “fans” de la pá</w:t>
      </w:r>
      <w:r w:rsidR="001830EA">
        <w:rPr>
          <w:rFonts w:ascii="Arial" w:eastAsia="Times New Roman" w:hAnsi="Arial" w:cs="Arial"/>
          <w:color w:val="000000"/>
          <w:lang w:eastAsia="es-CL"/>
        </w:rPr>
        <w:t>gina de Facebook “</w:t>
      </w:r>
      <w:r w:rsidRPr="00941785">
        <w:rPr>
          <w:rFonts w:ascii="Arial" w:eastAsia="Times New Roman" w:hAnsi="Arial" w:cs="Arial"/>
          <w:color w:val="000000"/>
          <w:lang w:eastAsia="es-CL"/>
        </w:rPr>
        <w:t>Clínica Alemana”. No podrá participar el personal de Clínica Alemana. Sólo se podrá participar 1 vez por persona (fan).</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 xml:space="preserve">3.- FORMA Y PLAZO PARA PARTICIPAR </w:t>
      </w: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Para entrar en el sorteo, las personas que cumplan con los requisitos señalados en el punto precedente deberán ingresar en la</w:t>
      </w:r>
      <w:r w:rsidR="001830EA">
        <w:rPr>
          <w:rFonts w:ascii="Arial" w:eastAsia="Times New Roman" w:hAnsi="Arial" w:cs="Arial"/>
          <w:color w:val="000000"/>
          <w:lang w:eastAsia="es-CL"/>
        </w:rPr>
        <w:t xml:space="preserve"> página de Facebook “</w:t>
      </w:r>
      <w:r w:rsidRPr="00941785">
        <w:rPr>
          <w:rFonts w:ascii="Arial" w:eastAsia="Times New Roman" w:hAnsi="Arial" w:cs="Arial"/>
          <w:color w:val="000000"/>
          <w:lang w:eastAsia="es-CL"/>
        </w:rPr>
        <w:t>C</w:t>
      </w:r>
      <w:r w:rsidR="001830EA">
        <w:rPr>
          <w:rFonts w:ascii="Arial" w:eastAsia="Times New Roman" w:hAnsi="Arial" w:cs="Arial"/>
          <w:color w:val="000000"/>
          <w:lang w:eastAsia="es-CL"/>
        </w:rPr>
        <w:t>línica Alemana” entre los días 01 y 31 de julio de 2016</w:t>
      </w:r>
      <w:r w:rsidRPr="00941785">
        <w:rPr>
          <w:rFonts w:ascii="Arial" w:eastAsia="Times New Roman" w:hAnsi="Arial" w:cs="Arial"/>
          <w:color w:val="000000"/>
          <w:lang w:eastAsia="es-CL"/>
        </w:rPr>
        <w:t>, y participar en la actividad denominada “</w:t>
      </w:r>
      <w:r w:rsidR="001830EA">
        <w:rPr>
          <w:rFonts w:ascii="Arial" w:eastAsia="Times New Roman" w:hAnsi="Arial" w:cs="Arial"/>
          <w:color w:val="000000"/>
          <w:lang w:eastAsia="es-CL"/>
        </w:rPr>
        <w:t>Concurso cómo te cuidas en 10 palabras</w:t>
      </w:r>
      <w:r w:rsidRPr="00941785">
        <w:rPr>
          <w:rFonts w:ascii="Arial" w:eastAsia="Times New Roman" w:hAnsi="Arial" w:cs="Arial"/>
          <w:color w:val="000000"/>
          <w:lang w:eastAsia="es-CL"/>
        </w:rPr>
        <w:t>”. Dicha actividad está disponible para los navegadores Google Chrome, Explorer 9,Safari y Firefox 3.6, y, en caso de celulares, para sistema operativo Android y Iphone.</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4.- PREMIOS</w:t>
      </w: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Los premios que se sortearán serán los siguientes:</w:t>
      </w:r>
    </w:p>
    <w:p w:rsidR="00941785" w:rsidRPr="00941785" w:rsidRDefault="001830EA" w:rsidP="00941785">
      <w:pPr>
        <w:numPr>
          <w:ilvl w:val="0"/>
          <w:numId w:val="1"/>
        </w:numPr>
        <w:autoSpaceDE w:val="0"/>
        <w:autoSpaceDN w:val="0"/>
        <w:adjustRightInd w:val="0"/>
        <w:spacing w:after="0" w:line="240" w:lineRule="auto"/>
        <w:contextualSpacing/>
        <w:jc w:val="both"/>
        <w:rPr>
          <w:rFonts w:ascii="Arial" w:eastAsia="Times New Roman" w:hAnsi="Arial" w:cs="Arial"/>
          <w:color w:val="000000"/>
          <w:lang w:eastAsia="es-CL"/>
        </w:rPr>
      </w:pPr>
      <w:r>
        <w:rPr>
          <w:rFonts w:ascii="Arial" w:eastAsia="Times New Roman" w:hAnsi="Arial" w:cs="Arial"/>
          <w:color w:val="000000"/>
          <w:lang w:eastAsia="es-CL"/>
        </w:rPr>
        <w:t>6 gift cards de $50.000</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Los premios no serán transferibles a terceras.</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5.- SORTEO, NOTIFICACIÓN Y ENTREGA DE LOS PREMIOS</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1830EA" w:rsidP="00941785">
      <w:pPr>
        <w:autoSpaceDE w:val="0"/>
        <w:autoSpaceDN w:val="0"/>
        <w:adjustRightInd w:val="0"/>
        <w:spacing w:after="0" w:line="240" w:lineRule="auto"/>
        <w:jc w:val="both"/>
        <w:rPr>
          <w:rFonts w:ascii="Arial" w:eastAsia="Times New Roman" w:hAnsi="Arial" w:cs="Arial"/>
          <w:color w:val="000000"/>
          <w:lang w:eastAsia="es-CL"/>
        </w:rPr>
      </w:pPr>
      <w:r>
        <w:rPr>
          <w:rFonts w:ascii="Arial" w:eastAsia="Times New Roman" w:hAnsi="Arial" w:cs="Arial"/>
          <w:color w:val="000000"/>
          <w:lang w:eastAsia="es-CL"/>
        </w:rPr>
        <w:t>El sorteo se efectuará el día 1</w:t>
      </w:r>
      <w:r w:rsidR="00941785" w:rsidRPr="00941785">
        <w:rPr>
          <w:rFonts w:ascii="Arial" w:eastAsia="Times New Roman" w:hAnsi="Arial" w:cs="Arial"/>
          <w:color w:val="000000"/>
          <w:lang w:eastAsia="es-CL"/>
        </w:rPr>
        <w:t xml:space="preserve"> de </w:t>
      </w:r>
      <w:r>
        <w:rPr>
          <w:rFonts w:ascii="Arial" w:eastAsia="Times New Roman" w:hAnsi="Arial" w:cs="Arial"/>
          <w:color w:val="000000"/>
          <w:lang w:eastAsia="es-CL"/>
        </w:rPr>
        <w:t>agosto del 2016. Los 6</w:t>
      </w:r>
      <w:r w:rsidR="00941785" w:rsidRPr="00941785">
        <w:rPr>
          <w:rFonts w:ascii="Arial" w:eastAsia="Times New Roman" w:hAnsi="Arial" w:cs="Arial"/>
          <w:color w:val="000000"/>
          <w:lang w:eastAsia="es-CL"/>
        </w:rPr>
        <w:t xml:space="preserve"> ganadores serán escogidos </w:t>
      </w:r>
      <w:r>
        <w:rPr>
          <w:rFonts w:ascii="Arial" w:eastAsia="Times New Roman" w:hAnsi="Arial" w:cs="Arial"/>
          <w:color w:val="000000"/>
          <w:lang w:eastAsia="es-CL"/>
        </w:rPr>
        <w:t>al azar</w:t>
      </w:r>
      <w:r w:rsidR="00941785" w:rsidRPr="00941785">
        <w:rPr>
          <w:rFonts w:ascii="Arial" w:eastAsia="Times New Roman" w:hAnsi="Arial" w:cs="Arial"/>
          <w:color w:val="000000"/>
          <w:lang w:eastAsia="es-CL"/>
        </w:rPr>
        <w:t>.</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Los ganadores serán contactados por vía telefónica o vía email durante los primeros 3 días de realizado el sorteo por un representante de Clínica Alemana, quien coordinará con ellos los detalles para hacer efectivos sus premios. Adicionalmente, la nómina de</w:t>
      </w:r>
      <w:r>
        <w:rPr>
          <w:rFonts w:ascii="Arial" w:eastAsia="Times New Roman" w:hAnsi="Arial" w:cs="Arial"/>
          <w:color w:val="000000"/>
          <w:lang w:eastAsia="es-CL"/>
        </w:rPr>
        <w:t xml:space="preserve"> </w:t>
      </w:r>
      <w:r w:rsidRPr="00941785">
        <w:rPr>
          <w:rFonts w:ascii="Arial" w:eastAsia="Times New Roman" w:hAnsi="Arial" w:cs="Arial"/>
          <w:color w:val="000000"/>
          <w:lang w:eastAsia="es-CL"/>
        </w:rPr>
        <w:t>ganadores será publicada en la página de Facebook</w:t>
      </w:r>
      <w:r>
        <w:rPr>
          <w:rFonts w:ascii="Arial" w:eastAsia="Times New Roman" w:hAnsi="Arial" w:cs="Arial"/>
          <w:color w:val="000000"/>
          <w:lang w:eastAsia="es-CL"/>
        </w:rPr>
        <w:t xml:space="preserve"> </w:t>
      </w:r>
      <w:r w:rsidR="001830EA">
        <w:rPr>
          <w:rFonts w:ascii="Arial" w:eastAsia="Times New Roman" w:hAnsi="Arial" w:cs="Arial"/>
          <w:color w:val="000000"/>
          <w:lang w:eastAsia="es-CL"/>
        </w:rPr>
        <w:t>“</w:t>
      </w:r>
      <w:r w:rsidRPr="00941785">
        <w:rPr>
          <w:rFonts w:ascii="Arial" w:eastAsia="Times New Roman" w:hAnsi="Arial" w:cs="Arial"/>
          <w:color w:val="000000"/>
          <w:lang w:eastAsia="es-CL"/>
        </w:rPr>
        <w:t>Clínica Alemana”.</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Los ganadores que no logren ser ubicados por las vías indicadas tendrán un plazo de 30 días corridos contados desde la fecha del sorteo para reclamar su premio.</w:t>
      </w:r>
      <w:r>
        <w:rPr>
          <w:rFonts w:ascii="Arial" w:eastAsia="Times New Roman" w:hAnsi="Arial" w:cs="Arial"/>
          <w:color w:val="000000"/>
          <w:lang w:eastAsia="es-CL"/>
        </w:rPr>
        <w:t xml:space="preserve"> </w:t>
      </w:r>
    </w:p>
    <w:p w:rsid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En caso que alguno de los premios no sea reclamado dentro del término señalado, Clínica Alemana podrá disponer libremente del premio, sin que el ganador pueda formular reclamo posterior de ninguna naturaleza.</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lastRenderedPageBreak/>
        <w:t>En caso de existir errores en los datos registrados por alguno de los ganadores, Clínica Alemana no será responsable por no entregar o entregar en forma errónea el premio a otra persona.</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r w:rsidRPr="00941785">
        <w:rPr>
          <w:rFonts w:ascii="Arial" w:eastAsia="Times New Roman" w:hAnsi="Arial" w:cs="Arial"/>
          <w:b/>
          <w:bCs/>
          <w:color w:val="000000"/>
          <w:lang w:eastAsia="es-CL"/>
        </w:rPr>
        <w:t>6.- CONDICIONES GENERALES</w:t>
      </w:r>
    </w:p>
    <w:p w:rsidR="00941785" w:rsidRPr="00941785" w:rsidRDefault="00941785" w:rsidP="00941785">
      <w:pPr>
        <w:autoSpaceDE w:val="0"/>
        <w:autoSpaceDN w:val="0"/>
        <w:adjustRightInd w:val="0"/>
        <w:spacing w:after="0" w:line="240" w:lineRule="auto"/>
        <w:jc w:val="both"/>
        <w:rPr>
          <w:rFonts w:ascii="Arial" w:eastAsia="Times New Roman" w:hAnsi="Arial" w:cs="Arial"/>
          <w:b/>
          <w:bCs/>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Por el solo hecho de participar en este sorteo, los participantes autorizan a Clínica Alemana para dar a conocer, difundir y/o publicitar a través de su página web y/o revistas impresas o digitales, sus identidades con indicación de su nombre, apellido, ciudad y comuna a la que pertenecen.</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En ningún caso los ganadores podrán exigir el pago de una suma equivalente en dinero</w:t>
      </w:r>
      <w:r w:rsidR="001830EA">
        <w:rPr>
          <w:rFonts w:ascii="Arial" w:eastAsia="Times New Roman" w:hAnsi="Arial" w:cs="Arial"/>
          <w:color w:val="000000"/>
          <w:lang w:eastAsia="es-CL"/>
        </w:rPr>
        <w:t xml:space="preserve"> efectivo en lugar de gift card</w:t>
      </w:r>
      <w:r w:rsidRPr="00941785">
        <w:rPr>
          <w:rFonts w:ascii="Arial" w:eastAsia="Times New Roman" w:hAnsi="Arial" w:cs="Arial"/>
          <w:color w:val="000000"/>
          <w:lang w:eastAsia="es-CL"/>
        </w:rPr>
        <w:t>.</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 xml:space="preserve">Queda entendido que toda persona que participe en este sorteo, ha conocido y acepta íntegramente estas Bases y sus eventuales modificaciones, conforme a lo señalado en el párrafo siguiente, no pudiendo deducir reclamo o acción de cualquier naturaleza en contra de Clínica Alemana. </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Clínica Alemana se reserva el derecho de modificar total o parcialmente estas Bases, comunicando dicha circunstancia a través de la</w:t>
      </w:r>
      <w:r w:rsidR="001830EA">
        <w:rPr>
          <w:rFonts w:ascii="Arial" w:eastAsia="Times New Roman" w:hAnsi="Arial" w:cs="Arial"/>
          <w:color w:val="000000"/>
          <w:lang w:eastAsia="es-CL"/>
        </w:rPr>
        <w:t xml:space="preserve"> página de Facebook “</w:t>
      </w:r>
      <w:r w:rsidRPr="00941785">
        <w:rPr>
          <w:rFonts w:ascii="Arial" w:eastAsia="Times New Roman" w:hAnsi="Arial" w:cs="Arial"/>
          <w:color w:val="000000"/>
          <w:lang w:eastAsia="es-CL"/>
        </w:rPr>
        <w:t>Clínica Alemana”.</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 xml:space="preserve">El incumplimiento de las condiciones o procedimientos establecidos en estas Bases supondrá la exclusión del sorteo y la revocación de los premios obtenidos. </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r w:rsidRPr="00941785">
        <w:rPr>
          <w:rFonts w:ascii="Arial" w:eastAsia="Times New Roman" w:hAnsi="Arial" w:cs="Arial"/>
          <w:color w:val="000000"/>
          <w:lang w:eastAsia="es-CL"/>
        </w:rPr>
        <w:t>Este concurso no está patrocinado, avalado, administrado ni asociado en modo alguno a Facebook; en consecuencia, este último se exime de toda clase de responsabilidad respecto del mismo.</w:t>
      </w:r>
    </w:p>
    <w:p w:rsidR="00941785" w:rsidRPr="00941785" w:rsidRDefault="00941785" w:rsidP="00941785">
      <w:pPr>
        <w:autoSpaceDE w:val="0"/>
        <w:autoSpaceDN w:val="0"/>
        <w:adjustRightInd w:val="0"/>
        <w:spacing w:after="0" w:line="240" w:lineRule="auto"/>
        <w:jc w:val="both"/>
        <w:rPr>
          <w:rFonts w:ascii="Arial" w:eastAsia="Times New Roman" w:hAnsi="Arial" w:cs="Arial"/>
          <w:color w:val="000000"/>
          <w:lang w:eastAsia="es-CL"/>
        </w:rPr>
      </w:pPr>
    </w:p>
    <w:p w:rsidR="00941785" w:rsidRPr="00941785" w:rsidRDefault="001830EA" w:rsidP="00941785">
      <w:pPr>
        <w:jc w:val="both"/>
        <w:rPr>
          <w:rFonts w:ascii="Arial" w:eastAsia="Times New Roman" w:hAnsi="Arial" w:cs="Arial"/>
          <w:color w:val="000000"/>
          <w:lang w:eastAsia="es-CL"/>
        </w:rPr>
      </w:pPr>
      <w:r>
        <w:rPr>
          <w:rFonts w:ascii="Arial" w:eastAsia="Times New Roman" w:hAnsi="Arial" w:cs="Arial"/>
          <w:color w:val="000000"/>
          <w:lang w:eastAsia="es-CL"/>
        </w:rPr>
        <w:t>Santiago, junio de 2016</w:t>
      </w:r>
      <w:bookmarkStart w:id="0" w:name="_GoBack"/>
      <w:bookmarkEnd w:id="0"/>
      <w:r w:rsidR="00941785" w:rsidRPr="00941785">
        <w:rPr>
          <w:rFonts w:ascii="Arial" w:eastAsia="Times New Roman" w:hAnsi="Arial" w:cs="Arial"/>
          <w:color w:val="000000"/>
          <w:lang w:eastAsia="es-CL"/>
        </w:rPr>
        <w:t>.</w:t>
      </w:r>
    </w:p>
    <w:p w:rsidR="001E3EBF" w:rsidRPr="00941785" w:rsidRDefault="001830EA" w:rsidP="00941785"/>
    <w:sectPr w:rsidR="001E3EBF" w:rsidRPr="00941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C3DEB"/>
    <w:multiLevelType w:val="hybridMultilevel"/>
    <w:tmpl w:val="1E7E1A54"/>
    <w:lvl w:ilvl="0" w:tplc="9BF0DF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785"/>
    <w:rsid w:val="00023B4B"/>
    <w:rsid w:val="000546CB"/>
    <w:rsid w:val="001830EA"/>
    <w:rsid w:val="00576A6A"/>
    <w:rsid w:val="0094178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546</Words>
  <Characters>3006</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Clinica Alemana</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Schiller Andrea</dc:creator>
  <cp:keywords/>
  <dc:description/>
  <cp:lastModifiedBy>Nannel Gacitua</cp:lastModifiedBy>
  <cp:revision>2</cp:revision>
  <dcterms:created xsi:type="dcterms:W3CDTF">2016-06-09T15:32:00Z</dcterms:created>
  <dcterms:modified xsi:type="dcterms:W3CDTF">2016-06-09T15:32:00Z</dcterms:modified>
</cp:coreProperties>
</file>