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HW2 Report: Gender Classification from Face Images Using KNN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Introduction</w:t>
      </w:r>
    </w:p>
    <w:p>
      <w:pPr/>
      <w:r>
        <w:rPr>
          <w:rFonts w:ascii="Helvetica Light" w:hAnsi="Helvetica Light" w:cs="Helvetica Light"/>
          <w:sz w:val="24"/>
          <w:sz-cs w:val="24"/>
        </w:rPr>
        <w:t xml:space="preserve">This project applies a K-Nearest Neighbors (KNN) classifier to predict gender from face landmark features. The workflow includes feature extraction from landmark points, model training/testing with Scikit-learn, and evaluation using confusion matrix, accuracy, precision, and recall.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Problem Description</w:t>
      </w:r>
    </w:p>
    <w:p>
      <w:pPr/>
      <w:r>
        <w:rPr>
          <w:rFonts w:ascii="Helvetica Light" w:hAnsi="Helvetica Light" w:cs="Helvetica Light"/>
          <w:sz w:val="24"/>
          <w:sz-cs w:val="24"/>
        </w:rPr>
        <w:t xml:space="preserve">The goal is to classify each face image as either male or female using geometric facial features computed from 22 landmark points. KNN is used as the supervised classifier, and performance is measured on a held-out test set.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Data Sets and Experiment Design</w:t>
      </w:r>
    </w:p>
    <w:p>
      <w:pPr/>
      <w:r>
        <w:rPr>
          <w:rFonts w:ascii="Helvetica Light" w:hAnsi="Helvetica Light" w:cs="Helvetica Light"/>
          <w:sz w:val="24"/>
          <w:sz-cs w:val="24"/>
        </w:rPr>
        <w:t xml:space="preserve">The data comes from the AR face database subset used in class:</w:t>
      </w:r>
    </w:p>
    <w:p>
      <w:pPr/>
      <w:r>
        <w:rPr>
          <w:rFonts w:ascii="Helvetica Light" w:hAnsi="Helvetica Light" w:cs="Helvetica Light"/>
          <w:sz w:val="24"/>
          <w:sz-cs w:val="24"/>
        </w:rPr>
        <w:t xml:space="preserve">- 10 people total: 5 male (m-001 to m-005) and 5 female (w-001 to w-005)</w:t>
      </w:r>
    </w:p>
    <w:p>
      <w:pPr/>
      <w:r>
        <w:rPr>
          <w:rFonts w:ascii="Helvetica Light" w:hAnsi="Helvetica Light" w:cs="Helvetica Light"/>
          <w:sz w:val="24"/>
          <w:sz-cs w:val="24"/>
        </w:rPr>
        <w:t xml:space="preserve">- 4 images per person</w:t>
      </w:r>
    </w:p>
    <w:p>
      <w:pPr/>
      <w:r>
        <w:rPr>
          <w:rFonts w:ascii="Helvetica Light" w:hAnsi="Helvetica Light" w:cs="Helvetica Light"/>
          <w:sz w:val="24"/>
          <w:sz-cs w:val="24"/>
        </w:rPr>
        <w:t xml:space="preserve">- Total samples: 40 images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Each image has a .pts file containing 22 (x, y) coordinates.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Train/Test Split (person-level split)</w:t>
      </w:r>
    </w:p>
    <w:p>
      <w:pPr/>
      <w:r>
        <w:rPr>
          <w:rFonts w:ascii="Helvetica Light" w:hAnsi="Helvetica Light" w:cs="Helvetica Light"/>
          <w:sz w:val="24"/>
          <w:sz-cs w:val="24"/>
        </w:rPr>
        <w:t xml:space="preserve">- Training people: m-001, m-002, m-003, w-001, w-002, w-003 (24 images)</w:t>
      </w:r>
    </w:p>
    <w:p>
      <w:pPr/>
      <w:r>
        <w:rPr>
          <w:rFonts w:ascii="Helvetica Light" w:hAnsi="Helvetica Light" w:cs="Helvetica Light"/>
          <w:sz w:val="24"/>
          <w:sz-cs w:val="24"/>
        </w:rPr>
        <w:t xml:space="preserve">- Testing people: m-004, m-005, w-004, w-005 (16 images)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Defining Features and Feature Extraction</w:t>
      </w:r>
    </w:p>
    <w:p>
      <w:pPr/>
      <w:r>
        <w:rPr>
          <w:rFonts w:ascii="Helvetica Light" w:hAnsi="Helvetica Light" w:cs="Helvetica Light"/>
          <w:sz w:val="24"/>
          <w:sz-cs w:val="24"/>
        </w:rPr>
        <w:t xml:space="preserve">Seven ratio-based features were extracted from landmark points using Euclidean distance:</w:t>
      </w:r>
    </w:p>
    <w:p>
      <w:pPr/>
      <w:r>
        <w:rPr>
          <w:rFonts w:ascii="Helvetica Light" w:hAnsi="Helvetica Light" w:cs="Helvetica Light"/>
          <w:sz w:val="24"/>
          <w:sz-cs w:val="24"/>
        </w:rPr>
        <w:t xml:space="preserve">1. Eye length ratio: max(d(9,10), d(11,12)) / d(8,13)</w:t>
      </w:r>
    </w:p>
    <w:p>
      <w:pPr/>
      <w:r>
        <w:rPr>
          <w:rFonts w:ascii="Helvetica Light" w:hAnsi="Helvetica Light" w:cs="Helvetica Light"/>
          <w:sz w:val="24"/>
          <w:sz-cs w:val="24"/>
        </w:rPr>
        <w:t xml:space="preserve">2. Eye distance ratio: d(0,1) / d(8,13)</w:t>
      </w:r>
    </w:p>
    <w:p>
      <w:pPr/>
      <w:r>
        <w:rPr>
          <w:rFonts w:ascii="Helvetica Light" w:hAnsi="Helvetica Light" w:cs="Helvetica Light"/>
          <w:sz w:val="24"/>
          <w:sz-cs w:val="24"/>
        </w:rPr>
        <w:t xml:space="preserve">3. Nose ratio: d(15,16) / d(20,21)</w:t>
      </w:r>
    </w:p>
    <w:p>
      <w:pPr/>
      <w:r>
        <w:rPr>
          <w:rFonts w:ascii="Helvetica Light" w:hAnsi="Helvetica Light" w:cs="Helvetica Light"/>
          <w:sz w:val="24"/>
          <w:sz-cs w:val="24"/>
        </w:rPr>
        <w:t xml:space="preserve">4. Lip size ratio: d(2,3) / d(17,18)</w:t>
      </w:r>
    </w:p>
    <w:p>
      <w:pPr/>
      <w:r>
        <w:rPr>
          <w:rFonts w:ascii="Helvetica Light" w:hAnsi="Helvetica Light" w:cs="Helvetica Light"/>
          <w:sz w:val="24"/>
          <w:sz-cs w:val="24"/>
        </w:rPr>
        <w:t xml:space="preserve">5. Lip length ratio: d(2,3) / d(20,21)</w:t>
      </w:r>
    </w:p>
    <w:p>
      <w:pPr/>
      <w:r>
        <w:rPr>
          <w:rFonts w:ascii="Helvetica Light" w:hAnsi="Helvetica Light" w:cs="Helvetica Light"/>
          <w:sz w:val="24"/>
          <w:sz-cs w:val="24"/>
        </w:rPr>
        <w:t xml:space="preserve">6. Eyebrow length ratio: max(d(4,5), d(6,7)) / d(8,13)</w:t>
      </w:r>
    </w:p>
    <w:p>
      <w:pPr/>
      <w:r>
        <w:rPr>
          <w:rFonts w:ascii="Helvetica Light" w:hAnsi="Helvetica Light" w:cs="Helvetica Light"/>
          <w:sz w:val="24"/>
          <w:sz-cs w:val="24"/>
        </w:rPr>
        <w:t xml:space="preserve">7. Aggressive ratio: d(10,19) / d(20,21)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Feature extraction script: assign1/hw1_feature_extract.py</w:t>
      </w:r>
    </w:p>
    <w:p>
      <w:pPr/>
      <w:r>
        <w:rPr>
          <w:rFonts w:ascii="Helvetica Light" w:hAnsi="Helvetica Light" w:cs="Helvetica Light"/>
          <w:sz w:val="24"/>
          <w:sz-cs w:val="24"/>
        </w:rPr>
        <w:t xml:space="preserve">Output CSV: assign1/outputs/features.csv</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Results and Analysis</w:t>
      </w:r>
    </w:p>
    <w:p>
      <w:pPr/>
      <w:r>
        <w:rPr>
          <w:rFonts w:ascii="Helvetica Light" w:hAnsi="Helvetica Light" w:cs="Helvetica Light"/>
          <w:sz w:val="24"/>
          <w:sz-cs w:val="24"/>
        </w:rPr>
        <w:t xml:space="preserve">KNN was implemented with standardization (StandardScaler + KNeighborsClassifier).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 Selection</w:t>
      </w:r>
    </w:p>
    <w:p>
      <w:pPr/>
      <w:r>
        <w:rPr>
          <w:rFonts w:ascii="Helvetica Light" w:hAnsi="Helvetica Light" w:cs="Helvetica Light"/>
          <w:sz w:val="24"/>
          <w:sz-cs w:val="24"/>
        </w:rPr>
        <w:t xml:space="preserve">Tested k = [1, 3, 5, 7, 9] and selected the best based on accuracy (then precision/recall tie-breakers). Best result occurred at k = 9.</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Final Test Results (k = 9)</w:t>
      </w:r>
    </w:p>
    <w:p>
      <w:pPr/>
      <w:r>
        <w:rPr>
          <w:rFonts w:ascii="Helvetica Light" w:hAnsi="Helvetica Light" w:cs="Helvetica Light"/>
          <w:sz w:val="24"/>
          <w:sz-cs w:val="24"/>
        </w:rPr>
        <w:t xml:space="preserve">Confusion matrix (rows = true, columns = predicted, labels = [male, female]):</w:t>
      </w:r>
    </w:p>
    <w:p>
      <w:pPr/>
      <w:r>
        <w:rPr>
          <w:rFonts w:ascii="Helvetica Light" w:hAnsi="Helvetica Light" w:cs="Helvetica Light"/>
          <w:sz w:val="24"/>
          <w:sz-cs w:val="24"/>
        </w:rPr>
        <w:t xml:space="preserve">[[7, 1],</w:t>
      </w:r>
    </w:p>
    <w:p>
      <w:pPr/>
      <w:r>
        <w:rPr>
          <w:rFonts w:ascii="Helvetica Light" w:hAnsi="Helvetica Light" w:cs="Helvetica Light"/>
          <w:sz w:val="24"/>
          <w:sz-cs w:val="24"/>
        </w:rPr>
        <w:t xml:space="preserve"> [5, 3]]</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Metrics (male as positive class):</w:t>
      </w:r>
    </w:p>
    <w:p>
      <w:pPr/>
      <w:r>
        <w:rPr>
          <w:rFonts w:ascii="Helvetica Light" w:hAnsi="Helvetica Light" w:cs="Helvetica Light"/>
          <w:sz w:val="24"/>
          <w:sz-cs w:val="24"/>
        </w:rPr>
        <w:t xml:space="preserve">- Accuracy: 0.6250</w:t>
      </w:r>
    </w:p>
    <w:p>
      <w:pPr/>
      <w:r>
        <w:rPr>
          <w:rFonts w:ascii="Helvetica Light" w:hAnsi="Helvetica Light" w:cs="Helvetica Light"/>
          <w:sz w:val="24"/>
          <w:sz-cs w:val="24"/>
        </w:rPr>
        <w:t xml:space="preserve">- Precision: 0.5833</w:t>
      </w:r>
    </w:p>
    <w:p>
      <w:pPr/>
      <w:r>
        <w:rPr>
          <w:rFonts w:ascii="Helvetica Light" w:hAnsi="Helvetica Light" w:cs="Helvetica Light"/>
          <w:sz w:val="24"/>
          <w:sz-cs w:val="24"/>
        </w:rPr>
        <w:t xml:space="preserve">- Recall: 0.8750</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Discussion</w:t>
      </w:r>
    </w:p>
    <w:p>
      <w:pPr/>
      <w:r>
        <w:rPr>
          <w:rFonts w:ascii="Helvetica Light" w:hAnsi="Helvetica Light" w:cs="Helvetica Light"/>
          <w:sz w:val="24"/>
          <w:sz-cs w:val="24"/>
        </w:rPr>
        <w:t xml:space="preserve">- The model performs better than chance but remains limited (62.5% accuracy).</w:t>
      </w:r>
    </w:p>
    <w:p>
      <w:pPr/>
      <w:r>
        <w:rPr>
          <w:rFonts w:ascii="Helvetica Light" w:hAnsi="Helvetica Light" w:cs="Helvetica Light"/>
          <w:sz w:val="24"/>
          <w:sz-cs w:val="24"/>
        </w:rPr>
        <w:t xml:space="preserve">- Recall for male is high, meaning most male samples are detected.</w:t>
      </w:r>
    </w:p>
    <w:p>
      <w:pPr/>
      <w:r>
        <w:rPr>
          <w:rFonts w:ascii="Helvetica Light" w:hAnsi="Helvetica Light" w:cs="Helvetica Light"/>
          <w:sz w:val="24"/>
          <w:sz-cs w:val="24"/>
        </w:rPr>
        <w:t xml:space="preserve">- Female samples are more often misclassified (5 of 8 female test images predicted as male).</w:t>
      </w:r>
    </w:p>
    <w:p>
      <w:pPr/>
      <w:r>
        <w:rPr>
          <w:rFonts w:ascii="Helvetica Light" w:hAnsi="Helvetica Light" w:cs="Helvetica Light"/>
          <w:sz w:val="24"/>
          <w:sz-cs w:val="24"/>
        </w:rPr>
        <w:t xml:space="preserve">- Likely causes: very small training set and overlap of handcrafted geometric features between classes.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Conclusion</w:t>
      </w:r>
    </w:p>
    <w:p>
      <w:pPr/>
      <w:r>
        <w:rPr>
          <w:rFonts w:ascii="Helvetica Light" w:hAnsi="Helvetica Light" w:cs="Helvetica Light"/>
          <w:sz w:val="24"/>
          <w:sz-cs w:val="24"/>
        </w:rPr>
        <w:t xml:space="preserve">This assignment successfully implemented gender classification from face landmark features using KNN. All required deliverables were produced: feature extraction, classification pipeline, confusion matrix, and core evaluation metrics. The current setup shows moderate performance; larger training data or additional features would likely improve results.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References</w:t>
      </w:r>
    </w:p>
    <w:p>
      <w:pPr/>
      <w:r>
        <w:rPr>
          <w:rFonts w:ascii="Helvetica Light" w:hAnsi="Helvetica Light" w:cs="Helvetica Light"/>
          <w:sz w:val="24"/>
          <w:sz-cs w:val="24"/>
        </w:rPr>
        <w:t xml:space="preserve">1. AR Face Database (course-provided subset)</w:t>
      </w:r>
    </w:p>
    <w:p>
      <w:pPr/>
      <w:r>
        <w:rPr>
          <w:rFonts w:ascii="Helvetica Light" w:hAnsi="Helvetica Light" w:cs="Helvetica Light"/>
          <w:sz w:val="24"/>
          <w:sz-cs w:val="24"/>
        </w:rPr>
        <w:t xml:space="preserve">2. Scikit-learn documentation: KNeighborsClassifier</w:t>
      </w:r>
    </w:p>
    <w:p>
      <w:pPr/>
      <w:r>
        <w:rPr>
          <w:rFonts w:ascii="Helvetica Light" w:hAnsi="Helvetica Light" w:cs="Helvetica Light"/>
          <w:sz w:val="24"/>
          <w:sz-cs w:val="24"/>
        </w:rPr>
        <w:t xml:space="preserve">   https://scikit-learn.org/stable/modules/generated/sklearn.neighbors.KNeighborsClassifier.html</w:t>
      </w:r>
    </w:p>
    <w:p>
      <w:pPr/>
      <w:r>
        <w:rPr>
          <w:rFonts w:ascii="Helvetica Light" w:hAnsi="Helvetica Light" w:cs="Helvetica Light"/>
          <w:sz w:val="24"/>
          <w:sz-cs w:val="24"/>
        </w:rPr>
        <w:t xml:space="preserve">3. Scikit-learn metrics documentation</w:t>
      </w:r>
    </w:p>
    <w:p>
      <w:pPr/>
      <w:r>
        <w:rPr>
          <w:rFonts w:ascii="Helvetica Light" w:hAnsi="Helvetica Light" w:cs="Helvetica Light"/>
          <w:sz w:val="24"/>
          <w:sz-cs w:val="24"/>
        </w:rPr>
        <w:t xml:space="preserve">   https://scikit-learn.org/stable/modules/model_evaluation.html</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CocoaOOXMLWriter/2575.2</generator>
</meta>
</file>