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B4" w:rsidRDefault="004614B4"/>
    <w:p w:rsidR="004614B4" w:rsidRDefault="004614B4" w:rsidP="004614B4">
      <w:pPr>
        <w:pStyle w:val="Paragraphedeliste"/>
        <w:numPr>
          <w:ilvl w:val="0"/>
          <w:numId w:val="1"/>
        </w:numPr>
      </w:pPr>
      <w:r>
        <w:t xml:space="preserve">Les Capteurs Ultrasons: </w:t>
      </w:r>
    </w:p>
    <w:p w:rsidR="004614B4" w:rsidRDefault="004614B4" w:rsidP="004614B4">
      <w:pPr>
        <w:pStyle w:val="Paragraphedeliste"/>
      </w:pPr>
    </w:p>
    <w:p w:rsidR="004614B4" w:rsidRDefault="004614B4" w:rsidP="004614B4">
      <w:pPr>
        <w:pStyle w:val="Paragraphedeliste"/>
        <w:rPr>
          <w:b/>
          <w:i/>
          <w:u w:val="single"/>
        </w:rPr>
      </w:pPr>
      <w:r w:rsidRPr="004614B4">
        <w:rPr>
          <w:b/>
          <w:i/>
          <w:u w:val="single"/>
        </w:rPr>
        <w:t xml:space="preserve">Le principe de fonctionnement: </w:t>
      </w:r>
    </w:p>
    <w:p w:rsidR="004614B4" w:rsidRDefault="004614B4" w:rsidP="004614B4">
      <w:pPr>
        <w:pStyle w:val="Paragraphedeliste"/>
        <w:rPr>
          <w:b/>
          <w:i/>
          <w:u w:val="single"/>
        </w:rPr>
      </w:pPr>
    </w:p>
    <w:p w:rsidR="004614B4" w:rsidRDefault="00860506" w:rsidP="004614B4">
      <w:pPr>
        <w:pStyle w:val="Paragraphedeliste"/>
      </w:pPr>
      <w:r>
        <w:t xml:space="preserve">Un dispositif </w:t>
      </w:r>
      <w:r w:rsidR="004614B4">
        <w:t xml:space="preserve"> émet une onde dans les environs des 40Khz. Cette dernière se réfléchit sur  l'objet dont on souhaite déterminer la position et revient vers l'émetteur. En calculant le temps de parcours de l'onde on peut connaître la distance de l'objet par rapport à l'émetteur. </w:t>
      </w:r>
    </w:p>
    <w:p w:rsidR="004740B0" w:rsidRPr="004740B0" w:rsidRDefault="00206211" w:rsidP="004614B4">
      <w:pPr>
        <w:pStyle w:val="Paragraphedeliste"/>
      </w:pPr>
      <w:r>
        <w:t>(Dans notre cas on peut avoir une balise rotative émettrice sur le robot, qui envoie un signal dans toute</w:t>
      </w:r>
      <w:r w:rsidR="00860506">
        <w:t>s les directions, et des récepteurs</w:t>
      </w:r>
      <w:r>
        <w:t xml:space="preserve"> sur les balises fixes en bordures de terrain.)</w:t>
      </w:r>
    </w:p>
    <w:p w:rsidR="004740B0" w:rsidRDefault="004740B0" w:rsidP="004614B4">
      <w:pPr>
        <w:pStyle w:val="Paragraphedeliste"/>
        <w:rPr>
          <w:b/>
          <w:i/>
          <w:u w:val="single"/>
        </w:rPr>
      </w:pPr>
    </w:p>
    <w:p w:rsidR="00245F31" w:rsidRDefault="00245F31" w:rsidP="004614B4">
      <w:pPr>
        <w:pStyle w:val="Paragraphedeliste"/>
        <w:rPr>
          <w:b/>
          <w:i/>
          <w:u w:val="single"/>
        </w:rPr>
      </w:pPr>
      <w:r w:rsidRPr="00245F31">
        <w:rPr>
          <w:b/>
          <w:i/>
          <w:noProof/>
          <w:u w:val="single"/>
        </w:rPr>
        <w:drawing>
          <wp:inline distT="0" distB="0" distL="0" distR="0">
            <wp:extent cx="2857500" cy="1181100"/>
            <wp:effectExtent l="19050" t="0" r="0" b="0"/>
            <wp:docPr id="3" name="Image 1" descr="Ultras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s.jpg"/>
                    <pic:cNvPicPr/>
                  </pic:nvPicPr>
                  <pic:blipFill>
                    <a:blip r:embed="rId8" cstate="print"/>
                    <a:stretch>
                      <a:fillRect/>
                    </a:stretch>
                  </pic:blipFill>
                  <pic:spPr>
                    <a:xfrm>
                      <a:off x="0" y="0"/>
                      <a:ext cx="2857500" cy="1181100"/>
                    </a:xfrm>
                    <a:prstGeom prst="rect">
                      <a:avLst/>
                    </a:prstGeom>
                  </pic:spPr>
                </pic:pic>
              </a:graphicData>
            </a:graphic>
          </wp:inline>
        </w:drawing>
      </w:r>
    </w:p>
    <w:p w:rsidR="00245F31" w:rsidRPr="00245F31" w:rsidRDefault="00245F31" w:rsidP="004614B4">
      <w:pPr>
        <w:pStyle w:val="Paragraphedeliste"/>
      </w:pPr>
      <w:r>
        <w:t>1.a illustration du principe de fonctionnement d'un dispositif ultrasons</w:t>
      </w:r>
    </w:p>
    <w:p w:rsidR="00245F31" w:rsidRDefault="00245F31" w:rsidP="004614B4">
      <w:pPr>
        <w:pStyle w:val="Paragraphedeliste"/>
        <w:rPr>
          <w:b/>
          <w:i/>
          <w:u w:val="single"/>
        </w:rPr>
      </w:pPr>
    </w:p>
    <w:p w:rsidR="00245F31" w:rsidRDefault="00245F31" w:rsidP="004614B4">
      <w:pPr>
        <w:pStyle w:val="Paragraphedeliste"/>
        <w:rPr>
          <w:b/>
          <w:i/>
          <w:u w:val="single"/>
        </w:rPr>
      </w:pPr>
    </w:p>
    <w:p w:rsidR="004614B4" w:rsidRDefault="004614B4" w:rsidP="004614B4">
      <w:pPr>
        <w:pStyle w:val="Paragraphedeliste"/>
        <w:rPr>
          <w:b/>
          <w:i/>
          <w:u w:val="single"/>
        </w:rPr>
      </w:pPr>
      <w:r w:rsidRPr="004614B4">
        <w:rPr>
          <w:b/>
          <w:i/>
          <w:u w:val="single"/>
        </w:rPr>
        <w:t>Avantages:</w:t>
      </w:r>
    </w:p>
    <w:p w:rsidR="004614B4" w:rsidRDefault="004614B4" w:rsidP="004614B4">
      <w:pPr>
        <w:pStyle w:val="Paragraphedeliste"/>
        <w:numPr>
          <w:ilvl w:val="0"/>
          <w:numId w:val="4"/>
        </w:numPr>
      </w:pPr>
      <w:r>
        <w:t>Pe</w:t>
      </w:r>
      <w:r w:rsidR="00206211">
        <w:t>u cher</w:t>
      </w:r>
      <w:r w:rsidR="00860506">
        <w:t>s</w:t>
      </w:r>
    </w:p>
    <w:p w:rsidR="004614B4" w:rsidRDefault="004614B4" w:rsidP="004614B4">
      <w:pPr>
        <w:pStyle w:val="Paragraphedeliste"/>
        <w:numPr>
          <w:ilvl w:val="0"/>
          <w:numId w:val="4"/>
        </w:numPr>
      </w:pPr>
      <w:r>
        <w:t xml:space="preserve">Facile à manipuler </w:t>
      </w:r>
    </w:p>
    <w:p w:rsidR="004614B4" w:rsidRDefault="004614B4" w:rsidP="004614B4">
      <w:pPr>
        <w:pStyle w:val="Paragraphedeliste"/>
        <w:numPr>
          <w:ilvl w:val="0"/>
          <w:numId w:val="4"/>
        </w:numPr>
      </w:pPr>
      <w:r>
        <w:t>Ont un angle effectif de 30° (ce qui est important comparé aux autres téchnologies).</w:t>
      </w:r>
    </w:p>
    <w:p w:rsidR="004614B4" w:rsidRDefault="004614B4" w:rsidP="004614B4">
      <w:pPr>
        <w:ind w:firstLine="708"/>
        <w:rPr>
          <w:b/>
          <w:i/>
          <w:u w:val="single"/>
        </w:rPr>
      </w:pPr>
      <w:r w:rsidRPr="004614B4">
        <w:rPr>
          <w:b/>
          <w:i/>
          <w:u w:val="single"/>
        </w:rPr>
        <w:t>Inconvénients:</w:t>
      </w:r>
    </w:p>
    <w:p w:rsidR="004614B4" w:rsidRDefault="004614B4" w:rsidP="004614B4">
      <w:pPr>
        <w:pStyle w:val="Paragraphedeliste"/>
        <w:numPr>
          <w:ilvl w:val="0"/>
          <w:numId w:val="5"/>
        </w:numPr>
      </w:pPr>
      <w:r>
        <w:t>Sensible</w:t>
      </w:r>
      <w:r w:rsidR="00860506">
        <w:t>s</w:t>
      </w:r>
      <w:r>
        <w:t xml:space="preserve"> aux parasites et aux échos des parasites</w:t>
      </w:r>
    </w:p>
    <w:p w:rsidR="004614B4" w:rsidRDefault="004614B4" w:rsidP="004614B4">
      <w:pPr>
        <w:pStyle w:val="Paragraphedeliste"/>
        <w:numPr>
          <w:ilvl w:val="0"/>
          <w:numId w:val="5"/>
        </w:numPr>
      </w:pPr>
      <w:r>
        <w:t>Présence d'une zone morte (si  l'objet est trop proche de l'émetteur celui-ci ne pourra être détecté )</w:t>
      </w:r>
      <w:r w:rsidR="00860506">
        <w:t>. Ils</w:t>
      </w:r>
      <w:r w:rsidR="005C3DD3">
        <w:t xml:space="preserve"> ne détecte</w:t>
      </w:r>
      <w:r w:rsidR="00860506">
        <w:t>nt</w:t>
      </w:r>
      <w:r w:rsidR="005C3DD3">
        <w:t xml:space="preserve"> pas les objet se trouvant </w:t>
      </w:r>
      <w:r w:rsidR="0054736C">
        <w:t>entre 0 et 5cm.</w:t>
      </w:r>
    </w:p>
    <w:p w:rsidR="005C3DD3" w:rsidRDefault="005C3DD3" w:rsidP="005C3DD3">
      <w:pPr>
        <w:pStyle w:val="Paragraphedeliste"/>
        <w:numPr>
          <w:ilvl w:val="0"/>
          <w:numId w:val="5"/>
        </w:numPr>
      </w:pPr>
      <w:r>
        <w:t xml:space="preserve">Angle effectif de 30° avec des lobes secondaires implique que </w:t>
      </w:r>
      <w:r w:rsidR="00860506">
        <w:t xml:space="preserve">la position de </w:t>
      </w:r>
      <w:r>
        <w:t>tout objet se trouvant dans les lobes secondaires ou e</w:t>
      </w:r>
      <w:r w:rsidR="00860506">
        <w:t>n dehors des 30° sera déterminée</w:t>
      </w:r>
      <w:r>
        <w:t xml:space="preserve"> de manière plus ou moins imprécise.</w:t>
      </w:r>
    </w:p>
    <w:p w:rsidR="005C3DD3" w:rsidRDefault="005C3DD3" w:rsidP="005C3DD3">
      <w:pPr>
        <w:pStyle w:val="Paragraphedeliste"/>
        <w:numPr>
          <w:ilvl w:val="0"/>
          <w:numId w:val="5"/>
        </w:numPr>
      </w:pPr>
      <w:r>
        <w:t>Si plusieurs capteurs ultra-sons émettent en même temps et à la même fréquence , il est impossible de distinguer lequel a émis une onde (phénomène de Cross-Talk).</w:t>
      </w:r>
    </w:p>
    <w:p w:rsidR="004740B0" w:rsidRDefault="0054736C" w:rsidP="004740B0">
      <w:pPr>
        <w:pStyle w:val="Paragraphedeliste"/>
        <w:numPr>
          <w:ilvl w:val="0"/>
          <w:numId w:val="5"/>
        </w:numPr>
      </w:pPr>
      <w:r>
        <w:t xml:space="preserve">Portée de 5 à 255 cm (or la table fait 306,2cm) et dépend de la surface et de la forme </w:t>
      </w:r>
      <w:r w:rsidR="00860506">
        <w:t>d</w:t>
      </w:r>
      <w:r>
        <w:t xml:space="preserve">e l'objet à détecter (plus la surface est grand plus le capteur renverra des ondes vers le récepteur) . </w:t>
      </w:r>
    </w:p>
    <w:p w:rsidR="00245F31" w:rsidRDefault="00245F31" w:rsidP="004740B0">
      <w:pPr>
        <w:pStyle w:val="Paragraphedeliste"/>
        <w:ind w:left="1428"/>
      </w:pPr>
      <w:r w:rsidRPr="00245F31">
        <w:rPr>
          <w:noProof/>
        </w:rPr>
        <w:lastRenderedPageBreak/>
        <w:drawing>
          <wp:inline distT="0" distB="0" distL="0" distR="0">
            <wp:extent cx="2143125" cy="2143125"/>
            <wp:effectExtent l="19050" t="0" r="9525" b="0"/>
            <wp:docPr id="4" name="Image 0" descr="Ultrasons avec zone m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s avec zone morte.jpg"/>
                    <pic:cNvPicPr/>
                  </pic:nvPicPr>
                  <pic:blipFill>
                    <a:blip r:embed="rId9" cstate="print"/>
                    <a:stretch>
                      <a:fillRect/>
                    </a:stretch>
                  </pic:blipFill>
                  <pic:spPr>
                    <a:xfrm>
                      <a:off x="0" y="0"/>
                      <a:ext cx="2143125" cy="2143125"/>
                    </a:xfrm>
                    <a:prstGeom prst="rect">
                      <a:avLst/>
                    </a:prstGeom>
                  </pic:spPr>
                </pic:pic>
              </a:graphicData>
            </a:graphic>
          </wp:inline>
        </w:drawing>
      </w:r>
      <w:r>
        <w:t xml:space="preserve"> </w:t>
      </w:r>
    </w:p>
    <w:p w:rsidR="004740B0" w:rsidRDefault="00245F31" w:rsidP="004740B0">
      <w:pPr>
        <w:pStyle w:val="Paragraphedeliste"/>
        <w:ind w:left="1428"/>
      </w:pPr>
      <w:r>
        <w:t>1.b: Illustration de la zone morte d'un dispositif ultrasons.</w:t>
      </w:r>
    </w:p>
    <w:p w:rsidR="00245F31" w:rsidRDefault="00245F31" w:rsidP="004740B0">
      <w:pPr>
        <w:pStyle w:val="Paragraphedeliste"/>
        <w:ind w:left="1428"/>
      </w:pPr>
    </w:p>
    <w:p w:rsidR="00245F31" w:rsidRDefault="00245F31" w:rsidP="004740B0">
      <w:pPr>
        <w:pStyle w:val="Paragraphedeliste"/>
        <w:ind w:left="1428"/>
      </w:pPr>
      <w:r>
        <w:rPr>
          <w:noProof/>
        </w:rPr>
        <w:drawing>
          <wp:inline distT="0" distB="0" distL="0" distR="0">
            <wp:extent cx="2838450" cy="1714500"/>
            <wp:effectExtent l="19050" t="0" r="0" b="0"/>
            <wp:docPr id="5" name="Image 4" descr="cone effectif d'un 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 effectif d'un US.jpg"/>
                    <pic:cNvPicPr/>
                  </pic:nvPicPr>
                  <pic:blipFill>
                    <a:blip r:embed="rId10" cstate="print"/>
                    <a:stretch>
                      <a:fillRect/>
                    </a:stretch>
                  </pic:blipFill>
                  <pic:spPr>
                    <a:xfrm>
                      <a:off x="0" y="0"/>
                      <a:ext cx="2838450" cy="1714500"/>
                    </a:xfrm>
                    <a:prstGeom prst="rect">
                      <a:avLst/>
                    </a:prstGeom>
                  </pic:spPr>
                </pic:pic>
              </a:graphicData>
            </a:graphic>
          </wp:inline>
        </w:drawing>
      </w:r>
    </w:p>
    <w:p w:rsidR="00245F31" w:rsidRDefault="00245F31" w:rsidP="004740B0">
      <w:pPr>
        <w:pStyle w:val="Paragraphedeliste"/>
        <w:ind w:left="1428"/>
      </w:pPr>
      <w:r>
        <w:t>1.c: Illustration de l'angle effectif d'un dispositif ultrasons.</w:t>
      </w:r>
    </w:p>
    <w:p w:rsidR="00245F31" w:rsidRDefault="00245F31" w:rsidP="004740B0">
      <w:pPr>
        <w:pStyle w:val="Paragraphedeliste"/>
        <w:ind w:left="1428"/>
      </w:pPr>
    </w:p>
    <w:p w:rsidR="00245F31" w:rsidRDefault="00245F31" w:rsidP="004740B0">
      <w:pPr>
        <w:pStyle w:val="Paragraphedeliste"/>
        <w:ind w:left="1428"/>
      </w:pPr>
    </w:p>
    <w:p w:rsidR="00245F31" w:rsidRDefault="00245F31" w:rsidP="004740B0">
      <w:pPr>
        <w:pStyle w:val="Paragraphedeliste"/>
        <w:ind w:left="1428"/>
      </w:pPr>
    </w:p>
    <w:p w:rsidR="004740B0" w:rsidRPr="00860506" w:rsidRDefault="004740B0" w:rsidP="00860506">
      <w:pPr>
        <w:ind w:firstLine="709"/>
        <w:rPr>
          <w:b/>
          <w:i/>
          <w:u w:val="single"/>
        </w:rPr>
      </w:pPr>
      <w:r w:rsidRPr="004740B0">
        <w:rPr>
          <w:b/>
          <w:i/>
          <w:u w:val="single"/>
        </w:rPr>
        <w:t>Solutions possibles:</w:t>
      </w:r>
    </w:p>
    <w:p w:rsidR="005C3DD3" w:rsidRDefault="005C3DD3" w:rsidP="004740B0">
      <w:pPr>
        <w:pStyle w:val="Paragraphedeliste"/>
        <w:numPr>
          <w:ilvl w:val="0"/>
          <w:numId w:val="7"/>
        </w:numPr>
        <w:ind w:left="1418" w:hanging="152"/>
      </w:pPr>
      <w:r>
        <w:t xml:space="preserve">Pour éviter les imprécisions dû à l'angle de 30° , nos capteurs peuvent être en rotation (vérifier la vitesse de rotation possible). </w:t>
      </w:r>
    </w:p>
    <w:p w:rsidR="005C3DD3" w:rsidRDefault="005C3DD3" w:rsidP="004740B0">
      <w:pPr>
        <w:pStyle w:val="Paragraphedeliste"/>
        <w:numPr>
          <w:ilvl w:val="0"/>
          <w:numId w:val="7"/>
        </w:numPr>
        <w:ind w:left="1418" w:hanging="152"/>
      </w:pPr>
      <w:r>
        <w:t xml:space="preserve">Pour éviter le phénomène de cross-talk , on peut déclencher un émetteur après l'autre (dans le cas où l'on déciderait que les balises fixes soient les balises émettrices). </w:t>
      </w:r>
    </w:p>
    <w:p w:rsidR="005C3DD3" w:rsidRDefault="0054736C" w:rsidP="004740B0">
      <w:pPr>
        <w:pStyle w:val="Paragraphedeliste"/>
        <w:numPr>
          <w:ilvl w:val="0"/>
          <w:numId w:val="7"/>
        </w:numPr>
        <w:ind w:left="1418" w:hanging="152"/>
      </w:pPr>
      <w:r>
        <w:t>Pour tenter d'augmenter la portée de l'émetteur il faudrait augmenter la puissance du signal  (en augme</w:t>
      </w:r>
      <w:r w:rsidR="00257EC6">
        <w:t>ntant la tension lors de l'émission ?</w:t>
      </w:r>
      <w:r>
        <w:t>)</w:t>
      </w:r>
      <w:r w:rsidR="00257EC6">
        <w:t xml:space="preserve"> ce qui évitera aussi que lorsque la batterie du robot se décharge, la puissance du signal baisse et rendent les calculs imprécis.</w:t>
      </w:r>
    </w:p>
    <w:p w:rsidR="00245F31" w:rsidRDefault="00245F31" w:rsidP="00245F31">
      <w:pPr>
        <w:pStyle w:val="Paragraphedeliste"/>
        <w:ind w:left="1418"/>
      </w:pPr>
    </w:p>
    <w:p w:rsidR="004740B0" w:rsidRDefault="004740B0" w:rsidP="005C3DD3">
      <w:pPr>
        <w:rPr>
          <w:b/>
          <w:i/>
          <w:u w:val="single"/>
        </w:rPr>
      </w:pPr>
    </w:p>
    <w:p w:rsidR="00245F31" w:rsidRDefault="00245F31" w:rsidP="005C3DD3"/>
    <w:p w:rsidR="00245F31" w:rsidRDefault="00245F31" w:rsidP="005C3DD3"/>
    <w:p w:rsidR="00257EC6" w:rsidRDefault="00257EC6" w:rsidP="004740B0">
      <w:pPr>
        <w:pStyle w:val="Paragraphedeliste"/>
        <w:numPr>
          <w:ilvl w:val="0"/>
          <w:numId w:val="1"/>
        </w:numPr>
      </w:pPr>
      <w:r>
        <w:t>Les Capteurs Infrarouges</w:t>
      </w:r>
      <w:r w:rsidR="004740B0">
        <w:t>:</w:t>
      </w:r>
    </w:p>
    <w:p w:rsidR="00257EC6" w:rsidRDefault="00257EC6" w:rsidP="00257EC6">
      <w:pPr>
        <w:pStyle w:val="Paragraphedeliste"/>
      </w:pPr>
    </w:p>
    <w:p w:rsidR="004740B0" w:rsidRDefault="004740B0" w:rsidP="00257EC6">
      <w:pPr>
        <w:pStyle w:val="Paragraphedeliste"/>
        <w:rPr>
          <w:b/>
          <w:i/>
          <w:u w:val="single"/>
        </w:rPr>
      </w:pPr>
    </w:p>
    <w:p w:rsidR="00206211" w:rsidRDefault="00206211" w:rsidP="00257EC6">
      <w:pPr>
        <w:pStyle w:val="Paragraphedeliste"/>
        <w:rPr>
          <w:b/>
          <w:i/>
          <w:u w:val="single"/>
        </w:rPr>
      </w:pPr>
      <w:r w:rsidRPr="00206211">
        <w:rPr>
          <w:b/>
          <w:i/>
          <w:u w:val="single"/>
        </w:rPr>
        <w:t>Principe de fonctionnement:</w:t>
      </w:r>
    </w:p>
    <w:p w:rsidR="00206211" w:rsidRDefault="00206211" w:rsidP="00257EC6">
      <w:pPr>
        <w:pStyle w:val="Paragraphedeliste"/>
        <w:rPr>
          <w:b/>
          <w:i/>
          <w:u w:val="single"/>
        </w:rPr>
      </w:pPr>
    </w:p>
    <w:p w:rsidR="00206211" w:rsidRDefault="00206211" w:rsidP="00257EC6">
      <w:pPr>
        <w:pStyle w:val="Paragraphedeliste"/>
      </w:pPr>
      <w:r>
        <w:t>Un dispositif émetteur envoie une onde qui se réfléchit sur l'obstacle (ou l'objet dont on souhaite déterminer la position). Ensuite on mesure l'angle selon lequel</w:t>
      </w:r>
      <w:r w:rsidR="00860506">
        <w:t xml:space="preserve"> </w:t>
      </w:r>
      <w:r>
        <w:t xml:space="preserve"> le rayon réfléchi arrive sur le récepteur. En fonction de la distance  émetteur/récepteur, le temps de parcours et l'angle on pourra déterminer la distance de l'obstacle. </w:t>
      </w:r>
    </w:p>
    <w:p w:rsidR="00206211" w:rsidRDefault="00206211" w:rsidP="00257EC6">
      <w:pPr>
        <w:pStyle w:val="Paragraphedeliste"/>
      </w:pPr>
      <w:r>
        <w:t>(Dans notre cas on pourrait avoir les balises fixes</w:t>
      </w:r>
      <w:r w:rsidR="00860506">
        <w:t xml:space="preserve"> qui envoient le signal . Le</w:t>
      </w:r>
      <w:r>
        <w:t xml:space="preserve"> robot, balise mobile, serait doté de plusieurs capteurs de manière à couvrir une zone de 360°</w:t>
      </w:r>
      <w:r w:rsidR="00586018">
        <w:t xml:space="preserve"> autour du robot</w:t>
      </w:r>
      <w:r>
        <w:t>).</w:t>
      </w:r>
    </w:p>
    <w:p w:rsidR="00245F31" w:rsidRDefault="00245F31" w:rsidP="00257EC6">
      <w:pPr>
        <w:pStyle w:val="Paragraphedeliste"/>
      </w:pPr>
    </w:p>
    <w:p w:rsidR="00245F31" w:rsidRDefault="00245F31" w:rsidP="00257EC6">
      <w:pPr>
        <w:pStyle w:val="Paragraphedeliste"/>
      </w:pPr>
      <w:r>
        <w:rPr>
          <w:noProof/>
        </w:rPr>
        <w:drawing>
          <wp:inline distT="0" distB="0" distL="0" distR="0">
            <wp:extent cx="1162050" cy="1895475"/>
            <wp:effectExtent l="0" t="0" r="0" b="0"/>
            <wp:docPr id="6" name="Image 5" descr="Fonctionnement 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IR.png"/>
                    <pic:cNvPicPr/>
                  </pic:nvPicPr>
                  <pic:blipFill>
                    <a:blip r:embed="rId11" cstate="print"/>
                    <a:stretch>
                      <a:fillRect/>
                    </a:stretch>
                  </pic:blipFill>
                  <pic:spPr>
                    <a:xfrm>
                      <a:off x="0" y="0"/>
                      <a:ext cx="1162050" cy="1895475"/>
                    </a:xfrm>
                    <a:prstGeom prst="rect">
                      <a:avLst/>
                    </a:prstGeom>
                  </pic:spPr>
                </pic:pic>
              </a:graphicData>
            </a:graphic>
          </wp:inline>
        </w:drawing>
      </w:r>
    </w:p>
    <w:p w:rsidR="00245F31" w:rsidRDefault="00245F31" w:rsidP="00257EC6">
      <w:pPr>
        <w:pStyle w:val="Paragraphedeliste"/>
      </w:pPr>
      <w:r>
        <w:t xml:space="preserve">2.a : Illustration </w:t>
      </w:r>
      <w:r w:rsidR="009E042A">
        <w:t>d'un dispositif infra-rouge</w:t>
      </w:r>
    </w:p>
    <w:p w:rsidR="00206211" w:rsidRDefault="00206211" w:rsidP="00257EC6">
      <w:pPr>
        <w:pStyle w:val="Paragraphedeliste"/>
      </w:pPr>
    </w:p>
    <w:p w:rsidR="00257EC6" w:rsidRPr="00586018" w:rsidRDefault="00206211" w:rsidP="00257EC6">
      <w:pPr>
        <w:pStyle w:val="Paragraphedeliste"/>
        <w:rPr>
          <w:b/>
          <w:i/>
          <w:u w:val="single"/>
        </w:rPr>
      </w:pPr>
      <w:r w:rsidRPr="00206211">
        <w:rPr>
          <w:b/>
          <w:i/>
          <w:u w:val="single"/>
        </w:rPr>
        <w:t>Avantages:</w:t>
      </w:r>
    </w:p>
    <w:p w:rsidR="00206211" w:rsidRDefault="00206211" w:rsidP="00206211">
      <w:pPr>
        <w:pStyle w:val="Paragraphedeliste"/>
        <w:numPr>
          <w:ilvl w:val="0"/>
          <w:numId w:val="8"/>
        </w:numPr>
      </w:pPr>
      <w:r>
        <w:t xml:space="preserve">Principe facile à mettre en </w:t>
      </w:r>
      <w:r w:rsidR="0014792E">
        <w:t>œuvre</w:t>
      </w:r>
    </w:p>
    <w:p w:rsidR="0014792E" w:rsidRPr="004740B0" w:rsidRDefault="00206211" w:rsidP="00206211">
      <w:pPr>
        <w:pStyle w:val="Paragraphedeliste"/>
        <w:numPr>
          <w:ilvl w:val="0"/>
          <w:numId w:val="8"/>
        </w:numPr>
      </w:pPr>
      <w:r>
        <w:t>Peu cher</w:t>
      </w:r>
    </w:p>
    <w:p w:rsidR="00206211" w:rsidRPr="00206211" w:rsidRDefault="00206211" w:rsidP="004740B0">
      <w:pPr>
        <w:ind w:left="851"/>
        <w:rPr>
          <w:b/>
          <w:i/>
          <w:u w:val="single"/>
        </w:rPr>
      </w:pPr>
      <w:r w:rsidRPr="00206211">
        <w:rPr>
          <w:b/>
          <w:i/>
          <w:u w:val="single"/>
        </w:rPr>
        <w:t>Inconvénients:</w:t>
      </w:r>
    </w:p>
    <w:p w:rsidR="00206211" w:rsidRDefault="00206211" w:rsidP="004740B0">
      <w:pPr>
        <w:pStyle w:val="Paragraphedeliste"/>
        <w:numPr>
          <w:ilvl w:val="0"/>
          <w:numId w:val="9"/>
        </w:numPr>
        <w:ind w:left="1418" w:hanging="284"/>
      </w:pPr>
      <w:r>
        <w:t>L'angle effectif est très petit (entre 5-10°)</w:t>
      </w:r>
    </w:p>
    <w:p w:rsidR="00206211" w:rsidRDefault="00206211" w:rsidP="004740B0">
      <w:pPr>
        <w:pStyle w:val="Paragraphedeliste"/>
        <w:numPr>
          <w:ilvl w:val="0"/>
          <w:numId w:val="9"/>
        </w:numPr>
        <w:ind w:left="1418" w:hanging="284"/>
      </w:pPr>
      <w:r>
        <w:t>Tendance à se réfléchir sur les objets environnants</w:t>
      </w:r>
    </w:p>
    <w:p w:rsidR="00206211" w:rsidRDefault="00206211" w:rsidP="004740B0">
      <w:pPr>
        <w:pStyle w:val="Paragraphedeliste"/>
        <w:numPr>
          <w:ilvl w:val="0"/>
          <w:numId w:val="9"/>
        </w:numPr>
        <w:ind w:left="1418" w:hanging="284"/>
      </w:pPr>
      <w:r>
        <w:t>Portée assez faible ( en général quelques cm selon les technologies)</w:t>
      </w:r>
    </w:p>
    <w:p w:rsidR="00206211" w:rsidRDefault="00206211" w:rsidP="004740B0">
      <w:pPr>
        <w:pStyle w:val="Paragraphedeliste"/>
        <w:numPr>
          <w:ilvl w:val="0"/>
          <w:numId w:val="9"/>
        </w:numPr>
        <w:ind w:left="1418" w:hanging="284"/>
      </w:pPr>
      <w:r>
        <w:t>Perte de précision (incertitude de 15cm pour 3m et de 2cm pour 1m)</w:t>
      </w:r>
    </w:p>
    <w:p w:rsidR="00206211" w:rsidRDefault="00206211" w:rsidP="004740B0">
      <w:pPr>
        <w:pStyle w:val="Paragraphedeliste"/>
        <w:ind w:left="1418" w:hanging="284"/>
      </w:pPr>
    </w:p>
    <w:p w:rsidR="00206211" w:rsidRDefault="00206211" w:rsidP="004740B0">
      <w:pPr>
        <w:pStyle w:val="Paragraphedeliste"/>
        <w:ind w:left="1418" w:hanging="284"/>
        <w:rPr>
          <w:b/>
          <w:i/>
          <w:u w:val="single"/>
        </w:rPr>
      </w:pPr>
    </w:p>
    <w:p w:rsidR="00586018" w:rsidRPr="00206211" w:rsidRDefault="00586018" w:rsidP="004740B0">
      <w:pPr>
        <w:pStyle w:val="Paragraphedeliste"/>
        <w:ind w:left="1418" w:hanging="284"/>
        <w:rPr>
          <w:b/>
          <w:i/>
          <w:u w:val="single"/>
        </w:rPr>
      </w:pPr>
    </w:p>
    <w:p w:rsidR="00206211" w:rsidRDefault="00206211" w:rsidP="004740B0">
      <w:pPr>
        <w:ind w:left="851"/>
        <w:rPr>
          <w:b/>
          <w:i/>
          <w:u w:val="single"/>
        </w:rPr>
      </w:pPr>
      <w:r w:rsidRPr="00206211">
        <w:rPr>
          <w:b/>
          <w:i/>
          <w:u w:val="single"/>
        </w:rPr>
        <w:lastRenderedPageBreak/>
        <w:t>Solutions possibles:</w:t>
      </w:r>
    </w:p>
    <w:p w:rsidR="00206211" w:rsidRDefault="00206211" w:rsidP="004740B0">
      <w:pPr>
        <w:pStyle w:val="Paragraphedeliste"/>
        <w:numPr>
          <w:ilvl w:val="0"/>
          <w:numId w:val="11"/>
        </w:numPr>
        <w:ind w:left="1418" w:hanging="284"/>
      </w:pPr>
      <w:r>
        <w:t xml:space="preserve">On ne peut malheureusement rien faire pour élargir l'angle (ou cône) effectif, on peut néanmoins tenter de trouver un </w:t>
      </w:r>
      <w:r w:rsidR="00AE45E8">
        <w:t>dispositif émettant relativement loin (de portée nécessaire selon la taille du terrain).</w:t>
      </w:r>
    </w:p>
    <w:p w:rsidR="00AE45E8" w:rsidRDefault="00AE45E8" w:rsidP="004740B0">
      <w:pPr>
        <w:pStyle w:val="Paragraphedeliste"/>
        <w:numPr>
          <w:ilvl w:val="0"/>
          <w:numId w:val="11"/>
        </w:numPr>
        <w:ind w:left="1418" w:hanging="284"/>
      </w:pPr>
      <w:r>
        <w:t>Une erreur de 2cm pour 1m est à discuter</w:t>
      </w:r>
    </w:p>
    <w:p w:rsidR="00245F31" w:rsidRDefault="00245F31" w:rsidP="00AE45E8"/>
    <w:p w:rsidR="004740B0" w:rsidRDefault="004740B0" w:rsidP="00AE45E8"/>
    <w:p w:rsidR="00AE45E8" w:rsidRDefault="00AE45E8" w:rsidP="00AE45E8">
      <w:pPr>
        <w:pStyle w:val="Paragraphedeliste"/>
        <w:numPr>
          <w:ilvl w:val="0"/>
          <w:numId w:val="1"/>
        </w:numPr>
      </w:pPr>
      <w:r>
        <w:t>Les Capteurs Lasers:</w:t>
      </w:r>
    </w:p>
    <w:p w:rsidR="00AE45E8" w:rsidRDefault="00AE45E8" w:rsidP="00AE45E8">
      <w:pPr>
        <w:pStyle w:val="Paragraphedeliste"/>
      </w:pPr>
    </w:p>
    <w:p w:rsidR="00AE45E8" w:rsidRDefault="00AE45E8" w:rsidP="00AE45E8">
      <w:pPr>
        <w:pStyle w:val="Paragraphedeliste"/>
        <w:rPr>
          <w:b/>
          <w:i/>
          <w:u w:val="single"/>
        </w:rPr>
      </w:pPr>
      <w:r w:rsidRPr="00AE45E8">
        <w:rPr>
          <w:b/>
          <w:i/>
          <w:u w:val="single"/>
        </w:rPr>
        <w:t>Principe de fonctionnement:</w:t>
      </w:r>
    </w:p>
    <w:p w:rsidR="00AE45E8" w:rsidRDefault="00AE45E8" w:rsidP="00AE45E8">
      <w:pPr>
        <w:pStyle w:val="Paragraphedeliste"/>
        <w:rPr>
          <w:b/>
          <w:i/>
          <w:u w:val="single"/>
        </w:rPr>
      </w:pPr>
    </w:p>
    <w:p w:rsidR="00C06AF1" w:rsidRDefault="00C06AF1" w:rsidP="00AE45E8">
      <w:pPr>
        <w:pStyle w:val="Paragraphedeliste"/>
      </w:pPr>
      <w:r>
        <w:t>Depuis la balise mobile (sur le robot) on fait tourner un laser à vitesse constante et</w:t>
      </w:r>
      <w:r w:rsidR="00586018">
        <w:t xml:space="preserve"> de</w:t>
      </w:r>
      <w:r>
        <w:t xml:space="preserve"> manière continue. Les récepteurs , qui se trouvent sur les balises fixes sont dotés de photodiodes afin de détecter le passage du laser. Une fois le passage du laser détecté un message est envoyé au système de localisation. </w:t>
      </w:r>
    </w:p>
    <w:p w:rsidR="0039572C" w:rsidRDefault="0039572C" w:rsidP="00AE45E8">
      <w:pPr>
        <w:pStyle w:val="Paragraphedeliste"/>
      </w:pPr>
    </w:p>
    <w:p w:rsidR="0039572C" w:rsidRDefault="0039572C" w:rsidP="00AE45E8">
      <w:pPr>
        <w:pStyle w:val="Paragraphedeliste"/>
      </w:pPr>
      <w:r>
        <w:rPr>
          <w:noProof/>
        </w:rPr>
        <w:drawing>
          <wp:inline distT="0" distB="0" distL="0" distR="0">
            <wp:extent cx="3600450" cy="2867025"/>
            <wp:effectExtent l="19050" t="0" r="0" b="0"/>
            <wp:docPr id="7" name="Image 6" descr="Fonctionnement L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ctionnement Laser.JPG"/>
                    <pic:cNvPicPr/>
                  </pic:nvPicPr>
                  <pic:blipFill>
                    <a:blip r:embed="rId12" cstate="print"/>
                    <a:stretch>
                      <a:fillRect/>
                    </a:stretch>
                  </pic:blipFill>
                  <pic:spPr>
                    <a:xfrm>
                      <a:off x="0" y="0"/>
                      <a:ext cx="3600450" cy="2867025"/>
                    </a:xfrm>
                    <a:prstGeom prst="rect">
                      <a:avLst/>
                    </a:prstGeom>
                  </pic:spPr>
                </pic:pic>
              </a:graphicData>
            </a:graphic>
          </wp:inline>
        </w:drawing>
      </w:r>
    </w:p>
    <w:p w:rsidR="0039572C" w:rsidRDefault="0039572C" w:rsidP="00AE45E8">
      <w:pPr>
        <w:pStyle w:val="Paragraphedeliste"/>
      </w:pPr>
      <w:r>
        <w:t>3.a : illustration du fonctionnement d'un dispositif laser</w:t>
      </w:r>
    </w:p>
    <w:p w:rsidR="00C06AF1" w:rsidRDefault="00C06AF1" w:rsidP="00AE45E8">
      <w:pPr>
        <w:pStyle w:val="Paragraphedeliste"/>
      </w:pPr>
    </w:p>
    <w:p w:rsidR="00AE45E8" w:rsidRDefault="00C06AF1" w:rsidP="00AE45E8">
      <w:pPr>
        <w:pStyle w:val="Paragraphedeliste"/>
        <w:rPr>
          <w:b/>
          <w:i/>
          <w:u w:val="single"/>
        </w:rPr>
      </w:pPr>
      <w:r w:rsidRPr="00C06AF1">
        <w:rPr>
          <w:b/>
          <w:i/>
          <w:u w:val="single"/>
        </w:rPr>
        <w:t xml:space="preserve">Avantages: </w:t>
      </w:r>
    </w:p>
    <w:p w:rsidR="00C06AF1" w:rsidRDefault="00C06AF1" w:rsidP="00C06AF1">
      <w:pPr>
        <w:pStyle w:val="Paragraphedeliste"/>
        <w:numPr>
          <w:ilvl w:val="0"/>
          <w:numId w:val="12"/>
        </w:numPr>
      </w:pPr>
      <w:r>
        <w:t xml:space="preserve">Système très précis </w:t>
      </w:r>
    </w:p>
    <w:p w:rsidR="00C06AF1" w:rsidRDefault="00C06AF1" w:rsidP="00C06AF1">
      <w:pPr>
        <w:pStyle w:val="Paragraphedeliste"/>
        <w:numPr>
          <w:ilvl w:val="0"/>
          <w:numId w:val="12"/>
        </w:numPr>
      </w:pPr>
      <w:r>
        <w:t>Rapide</w:t>
      </w:r>
    </w:p>
    <w:p w:rsidR="00C06AF1" w:rsidRDefault="00C06AF1" w:rsidP="004740B0">
      <w:pPr>
        <w:pStyle w:val="Paragraphedeliste"/>
        <w:numPr>
          <w:ilvl w:val="0"/>
          <w:numId w:val="12"/>
        </w:numPr>
      </w:pPr>
      <w:r>
        <w:t>Peu sensible aux conditions atmosphérique</w:t>
      </w:r>
    </w:p>
    <w:p w:rsidR="00860506" w:rsidRPr="004740B0" w:rsidRDefault="00860506" w:rsidP="00860506">
      <w:pPr>
        <w:pStyle w:val="Paragraphedeliste"/>
        <w:ind w:left="1440"/>
      </w:pPr>
    </w:p>
    <w:p w:rsidR="00C06AF1" w:rsidRDefault="00C06AF1" w:rsidP="00C06AF1">
      <w:pPr>
        <w:ind w:firstLine="708"/>
        <w:rPr>
          <w:b/>
          <w:i/>
          <w:u w:val="single"/>
        </w:rPr>
      </w:pPr>
      <w:r w:rsidRPr="00C06AF1">
        <w:rPr>
          <w:b/>
          <w:i/>
          <w:u w:val="single"/>
        </w:rPr>
        <w:lastRenderedPageBreak/>
        <w:t>Inconvénients:</w:t>
      </w:r>
    </w:p>
    <w:p w:rsidR="00C06AF1" w:rsidRDefault="00C06AF1" w:rsidP="00C06AF1">
      <w:pPr>
        <w:pStyle w:val="Paragraphedeliste"/>
        <w:numPr>
          <w:ilvl w:val="0"/>
          <w:numId w:val="15"/>
        </w:numPr>
      </w:pPr>
      <w:r>
        <w:t xml:space="preserve">Système fragile </w:t>
      </w:r>
    </w:p>
    <w:p w:rsidR="00C06AF1" w:rsidRDefault="00C06AF1" w:rsidP="00C06AF1">
      <w:pPr>
        <w:pStyle w:val="Paragraphedeliste"/>
        <w:numPr>
          <w:ilvl w:val="0"/>
          <w:numId w:val="15"/>
        </w:numPr>
      </w:pPr>
      <w:r>
        <w:t>Mécaniquement difficile à réaliser car présence de fils ( notamment sur le laser)</w:t>
      </w:r>
    </w:p>
    <w:p w:rsidR="00C06AF1" w:rsidRDefault="00C06AF1" w:rsidP="00C06AF1">
      <w:pPr>
        <w:pStyle w:val="Paragraphedeliste"/>
        <w:numPr>
          <w:ilvl w:val="0"/>
          <w:numId w:val="15"/>
        </w:numPr>
      </w:pPr>
      <w:r>
        <w:t xml:space="preserve">Cher </w:t>
      </w:r>
    </w:p>
    <w:p w:rsidR="00C06AF1" w:rsidRPr="00C06AF1" w:rsidRDefault="00C06AF1" w:rsidP="00C06AF1">
      <w:pPr>
        <w:pStyle w:val="Paragraphedeliste"/>
        <w:numPr>
          <w:ilvl w:val="0"/>
          <w:numId w:val="15"/>
        </w:numPr>
      </w:pPr>
      <w:r>
        <w:t>Assurer que le laser</w:t>
      </w:r>
      <w:r w:rsidR="00586018">
        <w:t xml:space="preserve"> entre le émetteur et récepteur </w:t>
      </w:r>
      <w:r>
        <w:t xml:space="preserve"> soit parfaitement horizontal</w:t>
      </w:r>
    </w:p>
    <w:p w:rsidR="00C06AF1" w:rsidRDefault="00C06AF1" w:rsidP="00C06AF1">
      <w:pPr>
        <w:ind w:firstLine="708"/>
        <w:rPr>
          <w:b/>
          <w:i/>
          <w:u w:val="single"/>
        </w:rPr>
      </w:pPr>
    </w:p>
    <w:p w:rsidR="00C06AF1" w:rsidRDefault="00C06AF1" w:rsidP="004740B0">
      <w:pPr>
        <w:ind w:left="851"/>
        <w:rPr>
          <w:b/>
          <w:i/>
          <w:u w:val="single"/>
        </w:rPr>
      </w:pPr>
      <w:r>
        <w:rPr>
          <w:b/>
          <w:i/>
          <w:u w:val="single"/>
        </w:rPr>
        <w:t>Solutions possibles:</w:t>
      </w:r>
    </w:p>
    <w:p w:rsidR="00C06AF1" w:rsidRDefault="00C06AF1" w:rsidP="00C06AF1">
      <w:pPr>
        <w:pStyle w:val="Paragraphedeliste"/>
        <w:numPr>
          <w:ilvl w:val="0"/>
          <w:numId w:val="16"/>
        </w:numPr>
      </w:pPr>
      <w:r>
        <w:t xml:space="preserve">On peut placer un miroir rotatif. Dès lors le laser </w:t>
      </w:r>
      <w:r w:rsidR="00586018">
        <w:t>est fixe, seul le miroir tourne</w:t>
      </w:r>
      <w:r>
        <w:t xml:space="preserve">. Il reste néanmoins à s'assurer que le laser entre le robot et les balises soit parfaitement horizontal. </w:t>
      </w:r>
    </w:p>
    <w:p w:rsidR="00C06AF1" w:rsidRDefault="0039572C" w:rsidP="0039572C">
      <w:pPr>
        <w:ind w:left="1418" w:hanging="284"/>
      </w:pPr>
      <w:r>
        <w:rPr>
          <w:noProof/>
        </w:rPr>
        <w:drawing>
          <wp:inline distT="0" distB="0" distL="0" distR="0">
            <wp:extent cx="2209800" cy="2076450"/>
            <wp:effectExtent l="19050" t="0" r="0" b="0"/>
            <wp:docPr id="8" name="Image 7" descr="Laser avec mirroir rota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er avec mirroir rotatif.png"/>
                    <pic:cNvPicPr/>
                  </pic:nvPicPr>
                  <pic:blipFill>
                    <a:blip r:embed="rId13" cstate="print"/>
                    <a:stretch>
                      <a:fillRect/>
                    </a:stretch>
                  </pic:blipFill>
                  <pic:spPr>
                    <a:xfrm>
                      <a:off x="0" y="0"/>
                      <a:ext cx="2209800" cy="2076450"/>
                    </a:xfrm>
                    <a:prstGeom prst="rect">
                      <a:avLst/>
                    </a:prstGeom>
                  </pic:spPr>
                </pic:pic>
              </a:graphicData>
            </a:graphic>
          </wp:inline>
        </w:drawing>
      </w:r>
    </w:p>
    <w:p w:rsidR="0039572C" w:rsidRDefault="0039572C" w:rsidP="0039572C">
      <w:pPr>
        <w:ind w:left="1418" w:hanging="284"/>
      </w:pPr>
      <w:r>
        <w:t>3.b: Illustration d'un capteur laser avec miroir rotatif</w:t>
      </w:r>
    </w:p>
    <w:p w:rsidR="004740B0" w:rsidRDefault="004740B0" w:rsidP="00C06AF1"/>
    <w:p w:rsidR="004740B0" w:rsidRDefault="004740B0" w:rsidP="00C06AF1"/>
    <w:p w:rsidR="004740B0" w:rsidRDefault="004740B0" w:rsidP="00C06AF1"/>
    <w:p w:rsidR="004740B0" w:rsidRDefault="004740B0" w:rsidP="00C06AF1"/>
    <w:p w:rsidR="004740B0" w:rsidRDefault="004740B0" w:rsidP="00C06AF1"/>
    <w:p w:rsidR="004740B0" w:rsidRDefault="004740B0" w:rsidP="00C06AF1"/>
    <w:p w:rsidR="004740B0" w:rsidRDefault="004740B0" w:rsidP="00C06AF1"/>
    <w:p w:rsidR="004740B0" w:rsidRDefault="004740B0" w:rsidP="00C06AF1"/>
    <w:p w:rsidR="004740B0" w:rsidRDefault="004740B0" w:rsidP="00C06AF1"/>
    <w:p w:rsidR="004740B0" w:rsidRDefault="004740B0" w:rsidP="00C06AF1"/>
    <w:p w:rsidR="00C06AF1" w:rsidRDefault="00C06AF1" w:rsidP="00C06AF1">
      <w:pPr>
        <w:pStyle w:val="Paragraphedeliste"/>
        <w:numPr>
          <w:ilvl w:val="0"/>
          <w:numId w:val="1"/>
        </w:numPr>
      </w:pPr>
      <w:r>
        <w:t>Tableau récapitulatif:</w:t>
      </w:r>
    </w:p>
    <w:p w:rsidR="00C06AF1" w:rsidRDefault="00C06AF1" w:rsidP="00C06AF1">
      <w:pPr>
        <w:pStyle w:val="Paragraphedeliste"/>
      </w:pPr>
    </w:p>
    <w:tbl>
      <w:tblPr>
        <w:tblStyle w:val="Grilledutableau"/>
        <w:tblW w:w="0" w:type="auto"/>
        <w:tblInd w:w="720" w:type="dxa"/>
        <w:tblLook w:val="04A0"/>
      </w:tblPr>
      <w:tblGrid>
        <w:gridCol w:w="2104"/>
        <w:gridCol w:w="2150"/>
        <w:gridCol w:w="2150"/>
        <w:gridCol w:w="2164"/>
      </w:tblGrid>
      <w:tr w:rsidR="004740B0" w:rsidTr="0014792E">
        <w:tc>
          <w:tcPr>
            <w:tcW w:w="2303" w:type="dxa"/>
          </w:tcPr>
          <w:p w:rsidR="0014792E" w:rsidRDefault="0014792E" w:rsidP="00C06AF1">
            <w:pPr>
              <w:pStyle w:val="Paragraphedeliste"/>
              <w:ind w:left="0"/>
            </w:pPr>
          </w:p>
        </w:tc>
        <w:tc>
          <w:tcPr>
            <w:tcW w:w="2303" w:type="dxa"/>
          </w:tcPr>
          <w:p w:rsidR="0014792E" w:rsidRDefault="0014792E" w:rsidP="00C06AF1">
            <w:pPr>
              <w:pStyle w:val="Paragraphedeliste"/>
              <w:ind w:left="0"/>
            </w:pPr>
            <w:r>
              <w:t>Ultrasons</w:t>
            </w:r>
          </w:p>
        </w:tc>
        <w:tc>
          <w:tcPr>
            <w:tcW w:w="2303" w:type="dxa"/>
          </w:tcPr>
          <w:p w:rsidR="0014792E" w:rsidRDefault="0014792E" w:rsidP="00C06AF1">
            <w:pPr>
              <w:pStyle w:val="Paragraphedeliste"/>
              <w:ind w:left="0"/>
            </w:pPr>
            <w:r>
              <w:t>Infrarouges</w:t>
            </w:r>
          </w:p>
        </w:tc>
        <w:tc>
          <w:tcPr>
            <w:tcW w:w="2303" w:type="dxa"/>
          </w:tcPr>
          <w:p w:rsidR="0014792E" w:rsidRDefault="0014792E" w:rsidP="00C06AF1">
            <w:pPr>
              <w:pStyle w:val="Paragraphedeliste"/>
              <w:ind w:left="0"/>
            </w:pPr>
            <w:r>
              <w:t>Laser</w:t>
            </w:r>
          </w:p>
        </w:tc>
      </w:tr>
      <w:tr w:rsidR="004740B0" w:rsidTr="0014792E">
        <w:tc>
          <w:tcPr>
            <w:tcW w:w="2303" w:type="dxa"/>
          </w:tcPr>
          <w:p w:rsidR="0014792E" w:rsidRDefault="0014792E" w:rsidP="00C06AF1">
            <w:pPr>
              <w:pStyle w:val="Paragraphedeliste"/>
              <w:ind w:left="0"/>
            </w:pPr>
            <w:r>
              <w:t>Faisabilité</w:t>
            </w:r>
          </w:p>
        </w:tc>
        <w:tc>
          <w:tcPr>
            <w:tcW w:w="2303" w:type="dxa"/>
          </w:tcPr>
          <w:p w:rsidR="0014792E" w:rsidRDefault="0014792E" w:rsidP="00C06AF1">
            <w:pPr>
              <w:pStyle w:val="Paragraphedeliste"/>
              <w:ind w:left="0"/>
            </w:pPr>
            <w:r>
              <w:t>Facile à manipuler</w:t>
            </w:r>
          </w:p>
        </w:tc>
        <w:tc>
          <w:tcPr>
            <w:tcW w:w="2303" w:type="dxa"/>
          </w:tcPr>
          <w:p w:rsidR="0014792E" w:rsidRDefault="0014792E" w:rsidP="00C06AF1">
            <w:pPr>
              <w:pStyle w:val="Paragraphedeliste"/>
              <w:ind w:left="0"/>
            </w:pPr>
            <w:r>
              <w:t>Facile à manipuler</w:t>
            </w:r>
          </w:p>
        </w:tc>
        <w:tc>
          <w:tcPr>
            <w:tcW w:w="2303" w:type="dxa"/>
          </w:tcPr>
          <w:p w:rsidR="0014792E" w:rsidRDefault="004740B0" w:rsidP="00C06AF1">
            <w:pPr>
              <w:pStyle w:val="Paragraphedeliste"/>
              <w:ind w:left="0"/>
            </w:pPr>
            <w:r>
              <w:t>Difficile à manipuler</w:t>
            </w:r>
          </w:p>
        </w:tc>
      </w:tr>
      <w:tr w:rsidR="004740B0" w:rsidTr="0014792E">
        <w:tc>
          <w:tcPr>
            <w:tcW w:w="2303" w:type="dxa"/>
          </w:tcPr>
          <w:p w:rsidR="0014792E" w:rsidRDefault="0014792E" w:rsidP="00C06AF1">
            <w:pPr>
              <w:pStyle w:val="Paragraphedeliste"/>
              <w:ind w:left="0"/>
            </w:pPr>
            <w:r>
              <w:t>Portée</w:t>
            </w:r>
          </w:p>
        </w:tc>
        <w:tc>
          <w:tcPr>
            <w:tcW w:w="2303" w:type="dxa"/>
          </w:tcPr>
          <w:p w:rsidR="0014792E" w:rsidRDefault="0014792E" w:rsidP="00C06AF1">
            <w:pPr>
              <w:pStyle w:val="Paragraphedeliste"/>
              <w:ind w:left="0"/>
            </w:pPr>
            <w:r>
              <w:t>De 5 à 255cm.</w:t>
            </w:r>
          </w:p>
          <w:p w:rsidR="0014792E" w:rsidRDefault="0014792E" w:rsidP="00C06AF1">
            <w:pPr>
              <w:pStyle w:val="Paragraphedeliste"/>
              <w:ind w:left="0"/>
            </w:pPr>
            <w:r>
              <w:t>Cône effectif de 30°</w:t>
            </w:r>
          </w:p>
        </w:tc>
        <w:tc>
          <w:tcPr>
            <w:tcW w:w="2303" w:type="dxa"/>
          </w:tcPr>
          <w:p w:rsidR="0014792E" w:rsidRDefault="0014792E" w:rsidP="00C06AF1">
            <w:pPr>
              <w:pStyle w:val="Paragraphedeliste"/>
              <w:ind w:left="0"/>
            </w:pPr>
            <w:r>
              <w:t>Moins d'1m (selon technologie)</w:t>
            </w:r>
            <w:r w:rsidR="004740B0">
              <w:t>.</w:t>
            </w:r>
          </w:p>
          <w:p w:rsidR="004740B0" w:rsidRDefault="004740B0" w:rsidP="00C06AF1">
            <w:pPr>
              <w:pStyle w:val="Paragraphedeliste"/>
              <w:ind w:left="0"/>
            </w:pPr>
            <w:r>
              <w:t>Cône effectif faible (environ 5°).</w:t>
            </w:r>
          </w:p>
        </w:tc>
        <w:tc>
          <w:tcPr>
            <w:tcW w:w="2303" w:type="dxa"/>
          </w:tcPr>
          <w:p w:rsidR="0014792E" w:rsidRDefault="004740B0" w:rsidP="00C06AF1">
            <w:pPr>
              <w:pStyle w:val="Paragraphedeliste"/>
              <w:ind w:left="0"/>
            </w:pPr>
            <w:r>
              <w:t>De quelques cm à plusieurs mètres.</w:t>
            </w:r>
          </w:p>
        </w:tc>
      </w:tr>
      <w:tr w:rsidR="004740B0" w:rsidTr="0014792E">
        <w:tc>
          <w:tcPr>
            <w:tcW w:w="2303" w:type="dxa"/>
          </w:tcPr>
          <w:p w:rsidR="0014792E" w:rsidRDefault="0014792E" w:rsidP="00C06AF1">
            <w:pPr>
              <w:pStyle w:val="Paragraphedeliste"/>
              <w:ind w:left="0"/>
            </w:pPr>
            <w:r>
              <w:t>Précision</w:t>
            </w:r>
          </w:p>
        </w:tc>
        <w:tc>
          <w:tcPr>
            <w:tcW w:w="2303" w:type="dxa"/>
          </w:tcPr>
          <w:p w:rsidR="0014792E" w:rsidRDefault="0014792E" w:rsidP="00C06AF1">
            <w:pPr>
              <w:pStyle w:val="Paragraphedeliste"/>
              <w:ind w:left="0"/>
            </w:pPr>
            <w:r>
              <w:t>Relativement précis. Précision diminue selon l'angle et la distance.</w:t>
            </w:r>
          </w:p>
        </w:tc>
        <w:tc>
          <w:tcPr>
            <w:tcW w:w="2303" w:type="dxa"/>
          </w:tcPr>
          <w:p w:rsidR="0014792E" w:rsidRDefault="0014792E" w:rsidP="00C06AF1">
            <w:pPr>
              <w:pStyle w:val="Paragraphedeliste"/>
              <w:ind w:left="0"/>
            </w:pPr>
            <w:r>
              <w:t xml:space="preserve">Relativement précis. </w:t>
            </w:r>
            <w:r>
              <w:br/>
              <w:t>Précision diminue avec la distance.</w:t>
            </w:r>
          </w:p>
        </w:tc>
        <w:tc>
          <w:tcPr>
            <w:tcW w:w="2303" w:type="dxa"/>
          </w:tcPr>
          <w:p w:rsidR="0014792E" w:rsidRDefault="004740B0" w:rsidP="00C06AF1">
            <w:pPr>
              <w:pStyle w:val="Paragraphedeliste"/>
              <w:ind w:left="0"/>
            </w:pPr>
            <w:r>
              <w:t xml:space="preserve">Très précis de l'ordre du degré. </w:t>
            </w:r>
          </w:p>
        </w:tc>
      </w:tr>
      <w:tr w:rsidR="004740B0" w:rsidTr="0014792E">
        <w:tc>
          <w:tcPr>
            <w:tcW w:w="2303" w:type="dxa"/>
          </w:tcPr>
          <w:p w:rsidR="0014792E" w:rsidRDefault="0014792E" w:rsidP="00C06AF1">
            <w:pPr>
              <w:pStyle w:val="Paragraphedeliste"/>
              <w:ind w:left="0"/>
            </w:pPr>
            <w:r>
              <w:t>Sensibilité</w:t>
            </w:r>
          </w:p>
        </w:tc>
        <w:tc>
          <w:tcPr>
            <w:tcW w:w="2303" w:type="dxa"/>
          </w:tcPr>
          <w:p w:rsidR="0014792E" w:rsidRDefault="0014792E" w:rsidP="00C06AF1">
            <w:pPr>
              <w:pStyle w:val="Paragraphedeliste"/>
              <w:ind w:left="0"/>
            </w:pPr>
            <w:r>
              <w:t>Sensible</w:t>
            </w:r>
            <w:r w:rsidR="004740B0">
              <w:t>s</w:t>
            </w:r>
            <w:r>
              <w:t xml:space="preserve"> aux conditions atmosphériques (température) et au bruit. </w:t>
            </w:r>
          </w:p>
        </w:tc>
        <w:tc>
          <w:tcPr>
            <w:tcW w:w="2303" w:type="dxa"/>
          </w:tcPr>
          <w:p w:rsidR="0014792E" w:rsidRDefault="0014792E" w:rsidP="00C06AF1">
            <w:pPr>
              <w:pStyle w:val="Paragraphedeliste"/>
              <w:ind w:left="0"/>
            </w:pPr>
            <w:r>
              <w:t>Sensible</w:t>
            </w:r>
            <w:r w:rsidR="004740B0">
              <w:t>s</w:t>
            </w:r>
            <w:r>
              <w:t xml:space="preserve"> au</w:t>
            </w:r>
            <w:r w:rsidR="004740B0">
              <w:t>x autres rayons IR.</w:t>
            </w:r>
          </w:p>
          <w:p w:rsidR="004740B0" w:rsidRDefault="004740B0" w:rsidP="00C06AF1">
            <w:pPr>
              <w:pStyle w:val="Paragraphedeliste"/>
              <w:ind w:left="0"/>
            </w:pPr>
            <w:r>
              <w:t>Moins sensibles aux conditions atmosphériques que les US.</w:t>
            </w:r>
          </w:p>
        </w:tc>
        <w:tc>
          <w:tcPr>
            <w:tcW w:w="2303" w:type="dxa"/>
          </w:tcPr>
          <w:p w:rsidR="0014792E" w:rsidRDefault="004740B0" w:rsidP="00C06AF1">
            <w:pPr>
              <w:pStyle w:val="Paragraphedeliste"/>
              <w:ind w:left="0"/>
            </w:pPr>
            <w:r>
              <w:t>Peu sensibles aux conditions atmosphériques.</w:t>
            </w:r>
          </w:p>
        </w:tc>
      </w:tr>
      <w:tr w:rsidR="004740B0" w:rsidTr="0014792E">
        <w:tc>
          <w:tcPr>
            <w:tcW w:w="2303" w:type="dxa"/>
          </w:tcPr>
          <w:p w:rsidR="0014792E" w:rsidRDefault="0014792E" w:rsidP="00C06AF1">
            <w:pPr>
              <w:pStyle w:val="Paragraphedeliste"/>
              <w:ind w:left="0"/>
            </w:pPr>
            <w:r>
              <w:t>Coût</w:t>
            </w:r>
          </w:p>
        </w:tc>
        <w:tc>
          <w:tcPr>
            <w:tcW w:w="2303" w:type="dxa"/>
          </w:tcPr>
          <w:p w:rsidR="0014792E" w:rsidRDefault="0014792E" w:rsidP="00C06AF1">
            <w:pPr>
              <w:pStyle w:val="Paragraphedeliste"/>
              <w:ind w:left="0"/>
            </w:pPr>
            <w:r>
              <w:t>Peu cher</w:t>
            </w:r>
          </w:p>
        </w:tc>
        <w:tc>
          <w:tcPr>
            <w:tcW w:w="2303" w:type="dxa"/>
          </w:tcPr>
          <w:p w:rsidR="0014792E" w:rsidRDefault="004740B0" w:rsidP="00C06AF1">
            <w:pPr>
              <w:pStyle w:val="Paragraphedeliste"/>
              <w:ind w:left="0"/>
            </w:pPr>
            <w:r>
              <w:t>Peu cher</w:t>
            </w:r>
          </w:p>
        </w:tc>
        <w:tc>
          <w:tcPr>
            <w:tcW w:w="2303" w:type="dxa"/>
          </w:tcPr>
          <w:p w:rsidR="0014792E" w:rsidRDefault="004740B0" w:rsidP="00C06AF1">
            <w:pPr>
              <w:pStyle w:val="Paragraphedeliste"/>
              <w:ind w:left="0"/>
            </w:pPr>
            <w:r>
              <w:t>Chers.</w:t>
            </w:r>
          </w:p>
        </w:tc>
      </w:tr>
      <w:tr w:rsidR="004740B0" w:rsidTr="0014792E">
        <w:tc>
          <w:tcPr>
            <w:tcW w:w="2303" w:type="dxa"/>
          </w:tcPr>
          <w:p w:rsidR="0014792E" w:rsidRDefault="0014792E" w:rsidP="00C06AF1">
            <w:pPr>
              <w:pStyle w:val="Paragraphedeliste"/>
              <w:ind w:left="0"/>
            </w:pPr>
            <w:r>
              <w:t>Autres Avantages</w:t>
            </w:r>
          </w:p>
        </w:tc>
        <w:tc>
          <w:tcPr>
            <w:tcW w:w="2303" w:type="dxa"/>
          </w:tcPr>
          <w:p w:rsidR="0014792E" w:rsidRDefault="0014792E" w:rsidP="00C06AF1">
            <w:pPr>
              <w:pStyle w:val="Paragraphedeliste"/>
              <w:ind w:left="0"/>
            </w:pPr>
          </w:p>
        </w:tc>
        <w:tc>
          <w:tcPr>
            <w:tcW w:w="2303" w:type="dxa"/>
          </w:tcPr>
          <w:p w:rsidR="0014792E" w:rsidRDefault="0014792E" w:rsidP="00C06AF1">
            <w:pPr>
              <w:pStyle w:val="Paragraphedeliste"/>
              <w:ind w:left="0"/>
            </w:pPr>
          </w:p>
        </w:tc>
        <w:tc>
          <w:tcPr>
            <w:tcW w:w="2303" w:type="dxa"/>
          </w:tcPr>
          <w:p w:rsidR="0014792E" w:rsidRDefault="0014792E" w:rsidP="00C06AF1">
            <w:pPr>
              <w:pStyle w:val="Paragraphedeliste"/>
              <w:ind w:left="0"/>
            </w:pPr>
          </w:p>
        </w:tc>
      </w:tr>
      <w:tr w:rsidR="004740B0" w:rsidTr="0014792E">
        <w:tc>
          <w:tcPr>
            <w:tcW w:w="2303" w:type="dxa"/>
          </w:tcPr>
          <w:p w:rsidR="0014792E" w:rsidRDefault="0014792E" w:rsidP="00C06AF1">
            <w:pPr>
              <w:pStyle w:val="Paragraphedeliste"/>
              <w:ind w:left="0"/>
            </w:pPr>
            <w:r>
              <w:t>Autres Inconvénients</w:t>
            </w:r>
          </w:p>
        </w:tc>
        <w:tc>
          <w:tcPr>
            <w:tcW w:w="2303" w:type="dxa"/>
          </w:tcPr>
          <w:p w:rsidR="0014792E" w:rsidRDefault="0014792E" w:rsidP="00C06AF1">
            <w:pPr>
              <w:pStyle w:val="Paragraphedeliste"/>
              <w:ind w:left="0"/>
            </w:pPr>
            <w:r>
              <w:t xml:space="preserve">Problèmes si d'autres compétiteurs utilisent des US. </w:t>
            </w:r>
          </w:p>
        </w:tc>
        <w:tc>
          <w:tcPr>
            <w:tcW w:w="2303" w:type="dxa"/>
          </w:tcPr>
          <w:p w:rsidR="0014792E" w:rsidRDefault="0014792E" w:rsidP="00C06AF1">
            <w:pPr>
              <w:pStyle w:val="Paragraphedeliste"/>
              <w:ind w:left="0"/>
            </w:pPr>
          </w:p>
        </w:tc>
        <w:tc>
          <w:tcPr>
            <w:tcW w:w="2303" w:type="dxa"/>
          </w:tcPr>
          <w:p w:rsidR="0014792E" w:rsidRDefault="004740B0" w:rsidP="00C06AF1">
            <w:pPr>
              <w:pStyle w:val="Paragraphedeliste"/>
              <w:ind w:left="0"/>
            </w:pPr>
            <w:r>
              <w:t xml:space="preserve">Maintenir le laser parfaitement horizontal entre l'émetteur et le récepteur. </w:t>
            </w:r>
          </w:p>
        </w:tc>
      </w:tr>
    </w:tbl>
    <w:p w:rsidR="0014792E" w:rsidRDefault="0014792E" w:rsidP="00C06AF1">
      <w:pPr>
        <w:pStyle w:val="Paragraphedeliste"/>
      </w:pPr>
    </w:p>
    <w:p w:rsidR="004740B0" w:rsidRDefault="004740B0" w:rsidP="00C06AF1">
      <w:pPr>
        <w:pStyle w:val="Paragraphedeliste"/>
      </w:pPr>
    </w:p>
    <w:p w:rsidR="004740B0" w:rsidRDefault="004740B0" w:rsidP="00C06AF1">
      <w:pPr>
        <w:pStyle w:val="Paragraphedeliste"/>
      </w:pPr>
    </w:p>
    <w:p w:rsidR="004740B0" w:rsidRDefault="004740B0" w:rsidP="004740B0">
      <w:r>
        <w:t xml:space="preserve">Sources: </w:t>
      </w:r>
    </w:p>
    <w:p w:rsidR="004740B0" w:rsidRDefault="004740B0" w:rsidP="004740B0">
      <w:r w:rsidRPr="005C3DD3">
        <w:t>http://www.generationrobots.com/fr/content/65-les-capteurs-a-ultrasons-pour-les-robots</w:t>
      </w:r>
    </w:p>
    <w:p w:rsidR="004740B0" w:rsidRDefault="004740B0" w:rsidP="004740B0">
      <w:r w:rsidRPr="00257EC6">
        <w:t>http://www.technologuepro.com/montages-electroniques/capteur-distance-ultrason-21.html</w:t>
      </w:r>
    </w:p>
    <w:p w:rsidR="004740B0" w:rsidRDefault="004740B0" w:rsidP="004740B0">
      <w:r w:rsidRPr="00257EC6">
        <w:t>http://www.robot-x.org/?q=node/49</w:t>
      </w:r>
    </w:p>
    <w:p w:rsidR="004740B0" w:rsidRDefault="004740B0" w:rsidP="004740B0">
      <w:r>
        <w:t>http://www.ac-</w:t>
      </w:r>
      <w:r w:rsidRPr="00AE45E8">
        <w:t>grenoble.fr/college/henri.corbet/file/Technologie/4ieme/Confort_Domotique/CI_6/webprof/res/Comparatif_Capteurs_ultrason_IR.pdf</w:t>
      </w:r>
    </w:p>
    <w:p w:rsidR="004740B0" w:rsidRDefault="004740B0" w:rsidP="004740B0">
      <w:r w:rsidRPr="00AE45E8">
        <w:t>http://em6.clubs.resel.fr/coupe_2003/docs/balises.pdf</w:t>
      </w:r>
    </w:p>
    <w:p w:rsidR="004740B0" w:rsidRPr="00C06AF1" w:rsidRDefault="004740B0" w:rsidP="00C06AF1">
      <w:pPr>
        <w:pStyle w:val="Paragraphedeliste"/>
      </w:pPr>
    </w:p>
    <w:sectPr w:rsidR="004740B0" w:rsidRPr="00C06AF1" w:rsidSect="00A746B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F21" w:rsidRDefault="00636F21" w:rsidP="00860506">
      <w:pPr>
        <w:pStyle w:val="Paragraphedeliste"/>
        <w:spacing w:after="0" w:line="240" w:lineRule="auto"/>
      </w:pPr>
      <w:r>
        <w:separator/>
      </w:r>
    </w:p>
  </w:endnote>
  <w:endnote w:type="continuationSeparator" w:id="0">
    <w:p w:rsidR="00636F21" w:rsidRDefault="00636F21" w:rsidP="00860506">
      <w:pPr>
        <w:pStyle w:val="Paragraphedelist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506" w:rsidRDefault="00860506">
    <w:pPr>
      <w:pStyle w:val="Pieddepage"/>
    </w:pPr>
    <w:r>
      <w:t>CHENIGLE Amina</w:t>
    </w:r>
  </w:p>
  <w:p w:rsidR="00860506" w:rsidRDefault="00860506">
    <w:pPr>
      <w:pStyle w:val="Pieddepage"/>
    </w:pPr>
    <w:r>
      <w:t>LABEYRIE Julie</w:t>
    </w:r>
  </w:p>
  <w:p w:rsidR="00860506" w:rsidRDefault="00860506">
    <w:pPr>
      <w:pStyle w:val="Pieddepage"/>
    </w:pPr>
    <w:r>
      <w:t>MERCIER Quentin</w:t>
    </w:r>
    <w:r>
      <w:ptab w:relativeTo="margin" w:alignment="center" w:leader="none"/>
    </w:r>
    <w:r>
      <w:t>PROJET: Triangulation de la position d'un robot</w:t>
    </w:r>
    <w:r>
      <w:ptab w:relativeTo="margin" w:alignment="right" w:leader="none"/>
    </w:r>
    <w:r>
      <w:t>Groupe: M1E11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F21" w:rsidRDefault="00636F21" w:rsidP="00860506">
      <w:pPr>
        <w:pStyle w:val="Paragraphedeliste"/>
        <w:spacing w:after="0" w:line="240" w:lineRule="auto"/>
      </w:pPr>
      <w:r>
        <w:separator/>
      </w:r>
    </w:p>
  </w:footnote>
  <w:footnote w:type="continuationSeparator" w:id="0">
    <w:p w:rsidR="00636F21" w:rsidRDefault="00636F21" w:rsidP="00860506">
      <w:pPr>
        <w:pStyle w:val="Paragraphedelist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506" w:rsidRDefault="00860506" w:rsidP="00860506">
    <w:pPr>
      <w:pStyle w:val="En-tte"/>
      <w:jc w:val="center"/>
    </w:pPr>
    <w:r>
      <w:rPr>
        <w:noProof/>
      </w:rPr>
      <w:drawing>
        <wp:inline distT="0" distB="0" distL="0" distR="0">
          <wp:extent cx="1164221" cy="651929"/>
          <wp:effectExtent l="19050" t="0" r="0" b="0"/>
          <wp:docPr id="9" name="Image 2" descr="C:\Users\KaosTheOry\Desktop\LOGO-ESME-VILLES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osTheOry\Desktop\LOGO-ESME-VILLES_2013.png"/>
                  <pic:cNvPicPr>
                    <a:picLocks noChangeAspect="1" noChangeArrowheads="1"/>
                  </pic:cNvPicPr>
                </pic:nvPicPr>
                <pic:blipFill>
                  <a:blip r:embed="rId1"/>
                  <a:srcRect/>
                  <a:stretch>
                    <a:fillRect/>
                  </a:stretch>
                </pic:blipFill>
                <pic:spPr bwMode="auto">
                  <a:xfrm>
                    <a:off x="0" y="0"/>
                    <a:ext cx="1166069" cy="652964"/>
                  </a:xfrm>
                  <a:prstGeom prst="rect">
                    <a:avLst/>
                  </a:prstGeom>
                  <a:noFill/>
                  <a:ln w="9525">
                    <a:noFill/>
                    <a:miter lim="800000"/>
                    <a:headEnd/>
                    <a:tailEnd/>
                  </a:ln>
                </pic:spPr>
              </pic:pic>
            </a:graphicData>
          </a:graphic>
        </wp:inline>
      </w:drawing>
    </w:r>
    <w:r>
      <w:t xml:space="preserve">                                                                                                           </w:t>
    </w:r>
    <w:r>
      <w:rPr>
        <w:noProof/>
      </w:rPr>
      <w:drawing>
        <wp:inline distT="0" distB="0" distL="0" distR="0">
          <wp:extent cx="1168482" cy="847412"/>
          <wp:effectExtent l="19050" t="0" r="0" b="0"/>
          <wp:docPr id="10" name="Image 3" descr="I:\botik\Botik_admin\Commandes\14\Vêtement\logo p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otik\Botik_admin\Commandes\14\Vêtement\logo polo.jpg"/>
                  <pic:cNvPicPr>
                    <a:picLocks noChangeAspect="1" noChangeArrowheads="1"/>
                  </pic:cNvPicPr>
                </pic:nvPicPr>
                <pic:blipFill>
                  <a:blip r:embed="rId2"/>
                  <a:srcRect/>
                  <a:stretch>
                    <a:fillRect/>
                  </a:stretch>
                </pic:blipFill>
                <pic:spPr bwMode="auto">
                  <a:xfrm>
                    <a:off x="0" y="0"/>
                    <a:ext cx="1174542" cy="851807"/>
                  </a:xfrm>
                  <a:prstGeom prst="rect">
                    <a:avLst/>
                  </a:prstGeom>
                  <a:noFill/>
                  <a:ln w="9525">
                    <a:noFill/>
                    <a:miter lim="800000"/>
                    <a:headEnd/>
                    <a:tailEnd/>
                  </a:ln>
                </pic:spPr>
              </pic:pic>
            </a:graphicData>
          </a:graphic>
        </wp:inline>
      </w:drawing>
    </w:r>
  </w:p>
  <w:p w:rsidR="00860506" w:rsidRDefault="00860506">
    <w:pPr>
      <w:pStyle w:val="En-tte"/>
    </w:pPr>
  </w:p>
  <w:p w:rsidR="00860506" w:rsidRDefault="0086050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5771C"/>
    <w:multiLevelType w:val="hybridMultilevel"/>
    <w:tmpl w:val="6408F57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218F2329"/>
    <w:multiLevelType w:val="hybridMultilevel"/>
    <w:tmpl w:val="0584D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581F61"/>
    <w:multiLevelType w:val="hybridMultilevel"/>
    <w:tmpl w:val="06C40B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3AC72EDB"/>
    <w:multiLevelType w:val="hybridMultilevel"/>
    <w:tmpl w:val="89C496E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3D582545"/>
    <w:multiLevelType w:val="hybridMultilevel"/>
    <w:tmpl w:val="0E4274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3D727C72"/>
    <w:multiLevelType w:val="hybridMultilevel"/>
    <w:tmpl w:val="D3E8F9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3DE1331E"/>
    <w:multiLevelType w:val="hybridMultilevel"/>
    <w:tmpl w:val="6EFE873A"/>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7">
    <w:nsid w:val="453004B9"/>
    <w:multiLevelType w:val="hybridMultilevel"/>
    <w:tmpl w:val="C7DCC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7739A8"/>
    <w:multiLevelType w:val="hybridMultilevel"/>
    <w:tmpl w:val="66C8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C015F2"/>
    <w:multiLevelType w:val="hybridMultilevel"/>
    <w:tmpl w:val="1FC65804"/>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0">
    <w:nsid w:val="5E232623"/>
    <w:multiLevelType w:val="hybridMultilevel"/>
    <w:tmpl w:val="24D42F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7A56401"/>
    <w:multiLevelType w:val="hybridMultilevel"/>
    <w:tmpl w:val="963CF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6A27146"/>
    <w:multiLevelType w:val="hybridMultilevel"/>
    <w:tmpl w:val="BD98EDA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79143F9E"/>
    <w:multiLevelType w:val="hybridMultilevel"/>
    <w:tmpl w:val="930489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7A310A4B"/>
    <w:multiLevelType w:val="hybridMultilevel"/>
    <w:tmpl w:val="256AD6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7A72363C"/>
    <w:multiLevelType w:val="hybridMultilevel"/>
    <w:tmpl w:val="D61211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5"/>
  </w:num>
  <w:num w:numId="3">
    <w:abstractNumId w:val="3"/>
  </w:num>
  <w:num w:numId="4">
    <w:abstractNumId w:val="4"/>
  </w:num>
  <w:num w:numId="5">
    <w:abstractNumId w:val="12"/>
  </w:num>
  <w:num w:numId="6">
    <w:abstractNumId w:val="9"/>
  </w:num>
  <w:num w:numId="7">
    <w:abstractNumId w:val="8"/>
  </w:num>
  <w:num w:numId="8">
    <w:abstractNumId w:val="13"/>
  </w:num>
  <w:num w:numId="9">
    <w:abstractNumId w:val="11"/>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4614B4"/>
    <w:rsid w:val="0014792E"/>
    <w:rsid w:val="00206211"/>
    <w:rsid w:val="00245F31"/>
    <w:rsid w:val="00257EC6"/>
    <w:rsid w:val="0039572C"/>
    <w:rsid w:val="004614B4"/>
    <w:rsid w:val="004740B0"/>
    <w:rsid w:val="0054736C"/>
    <w:rsid w:val="00586018"/>
    <w:rsid w:val="005C3DD3"/>
    <w:rsid w:val="00636F21"/>
    <w:rsid w:val="00860506"/>
    <w:rsid w:val="009E042A"/>
    <w:rsid w:val="00A746B0"/>
    <w:rsid w:val="00AE45E8"/>
    <w:rsid w:val="00BD1858"/>
    <w:rsid w:val="00C06A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6B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614B4"/>
    <w:rPr>
      <w:b/>
      <w:bCs/>
    </w:rPr>
  </w:style>
  <w:style w:type="paragraph" w:styleId="Paragraphedeliste">
    <w:name w:val="List Paragraph"/>
    <w:basedOn w:val="Normal"/>
    <w:uiPriority w:val="34"/>
    <w:qFormat/>
    <w:rsid w:val="004614B4"/>
    <w:pPr>
      <w:ind w:left="720"/>
      <w:contextualSpacing/>
    </w:pPr>
  </w:style>
  <w:style w:type="table" w:styleId="Grilledutableau">
    <w:name w:val="Table Grid"/>
    <w:basedOn w:val="TableauNormal"/>
    <w:uiPriority w:val="59"/>
    <w:rsid w:val="00C06A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45F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5F31"/>
    <w:rPr>
      <w:rFonts w:ascii="Tahoma" w:hAnsi="Tahoma" w:cs="Tahoma"/>
      <w:sz w:val="16"/>
      <w:szCs w:val="16"/>
    </w:rPr>
  </w:style>
  <w:style w:type="paragraph" w:styleId="En-tte">
    <w:name w:val="header"/>
    <w:basedOn w:val="Normal"/>
    <w:link w:val="En-tteCar"/>
    <w:uiPriority w:val="99"/>
    <w:unhideWhenUsed/>
    <w:rsid w:val="00860506"/>
    <w:pPr>
      <w:tabs>
        <w:tab w:val="center" w:pos="4536"/>
        <w:tab w:val="right" w:pos="9072"/>
      </w:tabs>
      <w:spacing w:after="0" w:line="240" w:lineRule="auto"/>
    </w:pPr>
  </w:style>
  <w:style w:type="character" w:customStyle="1" w:styleId="En-tteCar">
    <w:name w:val="En-tête Car"/>
    <w:basedOn w:val="Policepardfaut"/>
    <w:link w:val="En-tte"/>
    <w:uiPriority w:val="99"/>
    <w:rsid w:val="00860506"/>
  </w:style>
  <w:style w:type="paragraph" w:styleId="Pieddepage">
    <w:name w:val="footer"/>
    <w:basedOn w:val="Normal"/>
    <w:link w:val="PieddepageCar"/>
    <w:uiPriority w:val="99"/>
    <w:semiHidden/>
    <w:unhideWhenUsed/>
    <w:rsid w:val="0086050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60506"/>
  </w:style>
</w:styles>
</file>

<file path=word/webSettings.xml><?xml version="1.0" encoding="utf-8"?>
<w:webSettings xmlns:r="http://schemas.openxmlformats.org/officeDocument/2006/relationships" xmlns:w="http://schemas.openxmlformats.org/wordprocessingml/2006/main">
  <w:divs>
    <w:div w:id="349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3D83-5885-447C-9B6F-EFE86969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884</Words>
  <Characters>4865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KaosTheOry</cp:lastModifiedBy>
  <cp:revision>4</cp:revision>
  <dcterms:created xsi:type="dcterms:W3CDTF">2015-01-29T12:52:00Z</dcterms:created>
  <dcterms:modified xsi:type="dcterms:W3CDTF">2015-02-04T22:03:00Z</dcterms:modified>
</cp:coreProperties>
</file>