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5977" w14:textId="3AE61012" w:rsidR="00446142" w:rsidRPr="009E5324" w:rsidRDefault="009E532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9E5324">
        <w:rPr>
          <w:rFonts w:ascii="Times New Roman" w:eastAsia="Times New Roman" w:hAnsi="Times New Roman" w:cs="Times New Roman"/>
          <w:b/>
          <w:sz w:val="28"/>
        </w:rPr>
        <w:t>ПРАКТИЧЕСКАЯ РАБОТА</w:t>
      </w:r>
    </w:p>
    <w:p w14:paraId="5141E3C6" w14:textId="77777777" w:rsidR="00446142" w:rsidRPr="009E5324" w:rsidRDefault="001427BD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9E5324">
        <w:rPr>
          <w:rFonts w:ascii="Times New Roman" w:eastAsia="Times New Roman" w:hAnsi="Times New Roman" w:cs="Times New Roman"/>
          <w:b/>
          <w:sz w:val="28"/>
        </w:rPr>
        <w:t>ПРОЕКТИРОВАНИЕ ЛВС ДЛЯ ЗДАНИЯ</w:t>
      </w:r>
    </w:p>
    <w:p w14:paraId="01345D57" w14:textId="14A70AFA" w:rsidR="00D44E53" w:rsidRPr="00D44E53" w:rsidRDefault="00D44E5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>Нелепов Р.А.</w:t>
      </w:r>
    </w:p>
    <w:p w14:paraId="2F2E00AC" w14:textId="383ECAA3" w:rsidR="009033D5" w:rsidRDefault="009033D5">
      <w:pPr>
        <w:rPr>
          <w:rFonts w:ascii="Times New Roman" w:eastAsia="Times New Roman" w:hAnsi="Times New Roman" w:cs="Times New Roman"/>
          <w:sz w:val="28"/>
        </w:rPr>
      </w:pPr>
      <w:r w:rsidRPr="009E5324"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разработать ЛВС для здания (библиотека)</w:t>
      </w:r>
    </w:p>
    <w:p w14:paraId="3BD44146" w14:textId="5344A5C2" w:rsidR="009033D5" w:rsidRPr="00D94D78" w:rsidRDefault="009033D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Построим план помещения с размерами (рисунок 1)</w:t>
      </w:r>
    </w:p>
    <w:p w14:paraId="1952475C" w14:textId="29CBC717" w:rsidR="00446142" w:rsidRPr="009033D5" w:rsidRDefault="009033D5" w:rsidP="009033D5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oBack"/>
      <w:r w:rsidRPr="009033D5">
        <w:rPr>
          <w:rFonts w:ascii="Calibri" w:eastAsia="Calibri" w:hAnsi="Calibri" w:cs="Calibri"/>
          <w:noProof/>
        </w:rPr>
        <w:drawing>
          <wp:inline distT="0" distB="0" distL="0" distR="0" wp14:anchorId="43CC2A0A" wp14:editId="0179B03F">
            <wp:extent cx="5486400" cy="3524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325" cy="35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884CFF" w14:textId="0FEDC1BC" w:rsidR="00446142" w:rsidRDefault="009033D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</w:t>
      </w:r>
      <w:r w:rsidR="001427BD">
        <w:rPr>
          <w:rFonts w:ascii="Times New Roman" w:eastAsia="Times New Roman" w:hAnsi="Times New Roman" w:cs="Times New Roman"/>
          <w:sz w:val="28"/>
        </w:rPr>
        <w:t xml:space="preserve">хема </w:t>
      </w:r>
      <w:r>
        <w:rPr>
          <w:rFonts w:ascii="Times New Roman" w:eastAsia="Times New Roman" w:hAnsi="Times New Roman" w:cs="Times New Roman"/>
          <w:sz w:val="28"/>
        </w:rPr>
        <w:t>библиотеки</w:t>
      </w:r>
    </w:p>
    <w:p w14:paraId="6BFBD42D" w14:textId="38BE321E" w:rsidR="001C5837" w:rsidRDefault="009033D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Рассмотрим оборудование, которое будет использовано:</w:t>
      </w:r>
    </w:p>
    <w:p w14:paraId="3AD4659D" w14:textId="431FB3CA" w:rsidR="001C5837" w:rsidRPr="007F2813" w:rsidRDefault="001C5837" w:rsidP="007F2813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8"/>
        </w:rPr>
      </w:pPr>
      <w:r w:rsidRPr="007F2813">
        <w:rPr>
          <w:rFonts w:ascii="Times New Roman" w:eastAsia="Times New Roman" w:hAnsi="Times New Roman" w:cs="Times New Roman"/>
          <w:b/>
          <w:sz w:val="28"/>
        </w:rPr>
        <w:t>Маршрутизаторы: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4296"/>
      </w:tblGrid>
      <w:tr w:rsidR="001C5837" w14:paraId="6661004A" w14:textId="388B60B6" w:rsidTr="001C5837">
        <w:trPr>
          <w:trHeight w:val="384"/>
        </w:trPr>
        <w:tc>
          <w:tcPr>
            <w:tcW w:w="4116" w:type="dxa"/>
          </w:tcPr>
          <w:p w14:paraId="4AD4F252" w14:textId="29A61723" w:rsidR="001C5837" w:rsidRDefault="001C5837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маршрутизатора</w:t>
            </w:r>
          </w:p>
        </w:tc>
        <w:tc>
          <w:tcPr>
            <w:tcW w:w="4296" w:type="dxa"/>
          </w:tcPr>
          <w:p w14:paraId="560A09C5" w14:textId="1DC0567C" w:rsidR="001C5837" w:rsidRDefault="001C5837" w:rsidP="002C2138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1C5837" w14:paraId="1672F383" w14:textId="77777777" w:rsidTr="001C5837">
        <w:trPr>
          <w:trHeight w:val="2320"/>
        </w:trPr>
        <w:tc>
          <w:tcPr>
            <w:tcW w:w="4116" w:type="dxa"/>
          </w:tcPr>
          <w:p w14:paraId="7752ADF2" w14:textId="095A8BA1" w:rsidR="001C5837" w:rsidRDefault="002E7410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2E7410">
              <w:rPr>
                <w:rFonts w:ascii="Times New Roman" w:eastAsia="Times New Roman" w:hAnsi="Times New Roman" w:cs="Times New Roman"/>
                <w:sz w:val="28"/>
              </w:rPr>
              <w:t>ASUS RT-AC88U</w:t>
            </w:r>
          </w:p>
        </w:tc>
        <w:tc>
          <w:tcPr>
            <w:tcW w:w="4296" w:type="dxa"/>
          </w:tcPr>
          <w:p w14:paraId="5FB19444" w14:textId="5CA6DA7F" w:rsidR="001C5837" w:rsidRDefault="002E7410" w:rsidP="002C2138">
            <w:pPr>
              <w:pStyle w:val="a3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 w:rsidR="001C5837" w:rsidRPr="001C5837">
              <w:rPr>
                <w:rFonts w:ascii="Times New Roman" w:eastAsia="Times New Roman" w:hAnsi="Times New Roman" w:cs="Times New Roman"/>
                <w:sz w:val="28"/>
              </w:rPr>
              <w:t xml:space="preserve"> x 10/100 Мбит/с LAN портов</w:t>
            </w:r>
          </w:p>
          <w:p w14:paraId="696A838E" w14:textId="77777777" w:rsidR="001C5837" w:rsidRDefault="001C5837" w:rsidP="002C2138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Поддержка LAN/WAN IPv6</w:t>
            </w:r>
          </w:p>
          <w:p w14:paraId="29727BA3" w14:textId="711AAD99" w:rsidR="002E7410" w:rsidRDefault="002E7410" w:rsidP="002E7410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2E7410">
              <w:rPr>
                <w:rFonts w:ascii="Times New Roman" w:eastAsia="Times New Roman" w:hAnsi="Times New Roman" w:cs="Times New Roman"/>
                <w:sz w:val="28"/>
              </w:rPr>
              <w:t>Максимальная скорость по частоте 5 ГГц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2E7410">
              <w:rPr>
                <w:rFonts w:ascii="Times New Roman" w:eastAsia="Times New Roman" w:hAnsi="Times New Roman" w:cs="Times New Roman"/>
                <w:sz w:val="28"/>
              </w:rPr>
              <w:t xml:space="preserve">2167 Мбит/с </w:t>
            </w:r>
          </w:p>
          <w:p w14:paraId="75C67C59" w14:textId="7E58486C" w:rsidR="002E7410" w:rsidRPr="009E5324" w:rsidRDefault="002E7410" w:rsidP="002E7410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2E7410">
              <w:rPr>
                <w:rFonts w:ascii="Times New Roman" w:eastAsia="Times New Roman" w:hAnsi="Times New Roman" w:cs="Times New Roman"/>
                <w:sz w:val="28"/>
              </w:rPr>
              <w:t>Мощность передатчика</w:t>
            </w:r>
            <w:r w:rsidR="009E5324">
              <w:rPr>
                <w:rFonts w:ascii="Times New Roman" w:eastAsia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dBm</w:t>
            </w:r>
            <w:proofErr w:type="spellEnd"/>
          </w:p>
          <w:p w14:paraId="24F2BDB7" w14:textId="74E7A1D1" w:rsidR="009E5324" w:rsidRDefault="009E5324" w:rsidP="002E7410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Работа на отказ 3 года</w:t>
            </w:r>
          </w:p>
          <w:p w14:paraId="39E80E22" w14:textId="1700E70A" w:rsidR="001C5837" w:rsidRPr="001C5837" w:rsidRDefault="001C5837" w:rsidP="002E7410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Цена: </w:t>
            </w:r>
            <w:r w:rsidR="009E5324">
              <w:rPr>
                <w:rFonts w:ascii="Times New Roman" w:eastAsia="Times New Roman" w:hAnsi="Times New Roman" w:cs="Times New Roman"/>
                <w:sz w:val="28"/>
                <w:lang w:val="en-US"/>
              </w:rPr>
              <w:t>15799</w:t>
            </w:r>
          </w:p>
        </w:tc>
      </w:tr>
    </w:tbl>
    <w:p w14:paraId="70681E88" w14:textId="7A4E6376" w:rsidR="00446142" w:rsidRDefault="001427BD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9361B6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2) Коммутаторы: </w:t>
      </w:r>
    </w:p>
    <w:tbl>
      <w:tblPr>
        <w:tblW w:w="949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756"/>
      </w:tblGrid>
      <w:tr w:rsidR="002C2138" w14:paraId="0749DDF6" w14:textId="5C76C369" w:rsidTr="00D277CE">
        <w:trPr>
          <w:trHeight w:val="207"/>
        </w:trPr>
        <w:tc>
          <w:tcPr>
            <w:tcW w:w="4740" w:type="dxa"/>
          </w:tcPr>
          <w:p w14:paraId="49C78BC5" w14:textId="301A54E5" w:rsidR="002C2138" w:rsidRPr="002C2138" w:rsidRDefault="002C2138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Название коммутатора</w:t>
            </w:r>
          </w:p>
        </w:tc>
        <w:tc>
          <w:tcPr>
            <w:tcW w:w="4756" w:type="dxa"/>
          </w:tcPr>
          <w:p w14:paraId="5333723A" w14:textId="6008B264" w:rsidR="002C2138" w:rsidRPr="002C2138" w:rsidRDefault="002C2138" w:rsidP="002C21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2C2138">
              <w:rPr>
                <w:rFonts w:ascii="Times New Roman" w:eastAsia="Times New Roman" w:hAnsi="Times New Roman" w:cs="Times New Roman"/>
                <w:bCs/>
                <w:sz w:val="28"/>
              </w:rPr>
              <w:t>Свойства</w:t>
            </w:r>
          </w:p>
        </w:tc>
      </w:tr>
      <w:tr w:rsidR="007731E4" w:rsidRPr="007731E4" w14:paraId="21467B42" w14:textId="14BE5701" w:rsidTr="007731E4">
        <w:trPr>
          <w:trHeight w:val="264"/>
        </w:trPr>
        <w:tc>
          <w:tcPr>
            <w:tcW w:w="4740" w:type="dxa"/>
            <w:tcBorders>
              <w:bottom w:val="single" w:sz="4" w:space="0" w:color="auto"/>
            </w:tcBorders>
          </w:tcPr>
          <w:p w14:paraId="255DF9D7" w14:textId="700BE751" w:rsidR="007731E4" w:rsidRPr="00D277CE" w:rsidRDefault="00D277CE" w:rsidP="007731E4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D277CE">
              <w:rPr>
                <w:rFonts w:ascii="Times New Roman" w:eastAsia="Times New Roman" w:hAnsi="Times New Roman" w:cs="Times New Roman"/>
                <w:sz w:val="28"/>
                <w:lang w:val="en-US"/>
              </w:rPr>
              <w:t>Cisco SG350-10-K9-EU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(3 </w:t>
            </w:r>
            <w:r>
              <w:rPr>
                <w:rFonts w:ascii="Times New Roman" w:eastAsia="Times New Roman" w:hAnsi="Times New Roman" w:cs="Times New Roman"/>
                <w:sz w:val="28"/>
              </w:rPr>
              <w:t>штуки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4756" w:type="dxa"/>
            <w:tcBorders>
              <w:bottom w:val="single" w:sz="4" w:space="0" w:color="auto"/>
            </w:tcBorders>
          </w:tcPr>
          <w:p w14:paraId="5D9F4003" w14:textId="3EAC4212" w:rsidR="00D277CE" w:rsidRDefault="00D277CE" w:rsidP="00D277C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  <w:r w:rsidRPr="00D277CE">
              <w:rPr>
                <w:rFonts w:ascii="Times New Roman" w:eastAsia="Times New Roman" w:hAnsi="Times New Roman" w:cs="Times New Roman"/>
                <w:sz w:val="28"/>
              </w:rPr>
              <w:t xml:space="preserve"> портов 1 Гбит/сек</w:t>
            </w:r>
          </w:p>
          <w:p w14:paraId="341D3C80" w14:textId="42E6EB42" w:rsidR="00D277CE" w:rsidRDefault="00D277CE" w:rsidP="00D277C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D277CE">
              <w:rPr>
                <w:rFonts w:ascii="Times New Roman" w:eastAsia="Times New Roman" w:hAnsi="Times New Roman" w:cs="Times New Roman"/>
                <w:sz w:val="28"/>
              </w:rPr>
              <w:t>Внутренняя пропускная способность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D277CE">
              <w:rPr>
                <w:rFonts w:ascii="Times New Roman" w:eastAsia="Times New Roman" w:hAnsi="Times New Roman" w:cs="Times New Roman"/>
                <w:sz w:val="28"/>
              </w:rPr>
              <w:t>20 Гбит/сек</w:t>
            </w:r>
          </w:p>
          <w:p w14:paraId="4ABF1E10" w14:textId="28AF4218" w:rsidR="007731E4" w:rsidRDefault="00D277CE" w:rsidP="00D277C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управляемый</w:t>
            </w:r>
          </w:p>
          <w:p w14:paraId="76CD8DDC" w14:textId="3FD0A608" w:rsidR="007731E4" w:rsidRDefault="007731E4" w:rsidP="00B16F72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Наработка на отказ: минимум </w:t>
            </w:r>
            <w:r w:rsidR="00D277CE">
              <w:rPr>
                <w:rFonts w:ascii="Times New Roman" w:eastAsia="Times New Roman" w:hAnsi="Times New Roman" w:cs="Times New Roman"/>
                <w:sz w:val="28"/>
              </w:rPr>
              <w:t>1 год</w:t>
            </w:r>
          </w:p>
          <w:p w14:paraId="427E6995" w14:textId="076FFEFE" w:rsidR="00D277CE" w:rsidRPr="00D277CE" w:rsidRDefault="00D277CE" w:rsidP="00D277C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277CE">
              <w:rPr>
                <w:rFonts w:ascii="Times New Roman" w:eastAsia="Times New Roman" w:hAnsi="Times New Roman" w:cs="Times New Roman"/>
                <w:sz w:val="28"/>
                <w:lang w:val="en-US"/>
              </w:rPr>
              <w:t>EEE 802.1s, IEEE 802.1D, IEEE 802.1Q, IEEE 802.1w, IEEE 802.3, IEEE 802.3z, IEEE 802.3az, IEEE 802.3at, IEEE 802.3u, IEEE 802.1p, IEEE 802.3ad , IEEE 802.3ab , IEEE 802.3af , IEEE 802.3x, IEEE 802.1X</w:t>
            </w:r>
          </w:p>
          <w:p w14:paraId="651C7DC1" w14:textId="1DB2CDDB" w:rsidR="007731E4" w:rsidRPr="00235BBB" w:rsidRDefault="00D277CE" w:rsidP="00D277CE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</w:t>
            </w:r>
            <w:r w:rsidR="007731E4">
              <w:rPr>
                <w:rFonts w:ascii="Times New Roman" w:eastAsia="Times New Roman" w:hAnsi="Times New Roman" w:cs="Times New Roman"/>
                <w:sz w:val="28"/>
              </w:rPr>
              <w:t xml:space="preserve">ена: </w:t>
            </w:r>
            <w:r w:rsidRPr="00D277CE">
              <w:rPr>
                <w:rFonts w:ascii="Times New Roman" w:eastAsia="Times New Roman" w:hAnsi="Times New Roman" w:cs="Times New Roman"/>
                <w:sz w:val="28"/>
              </w:rPr>
              <w:t>15 799</w:t>
            </w:r>
          </w:p>
        </w:tc>
      </w:tr>
    </w:tbl>
    <w:p w14:paraId="6E95FA63" w14:textId="77777777" w:rsidR="00D277CE" w:rsidRDefault="00D277CE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A86FC50" w14:textId="77777777" w:rsidR="0062431A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3) Телекоммуникационный шкаф</w:t>
      </w:r>
    </w:p>
    <w:tbl>
      <w:tblPr>
        <w:tblpPr w:leftFromText="180" w:rightFromText="180" w:vertAnchor="text" w:tblpX="301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4716"/>
      </w:tblGrid>
      <w:tr w:rsidR="0062431A" w14:paraId="24653FA9" w14:textId="0D512B35" w:rsidTr="0062431A">
        <w:trPr>
          <w:trHeight w:val="288"/>
        </w:trPr>
        <w:tc>
          <w:tcPr>
            <w:tcW w:w="4116" w:type="dxa"/>
          </w:tcPr>
          <w:p w14:paraId="782451DB" w14:textId="16A08D09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Телекоммуникационный шкаф</w:t>
            </w:r>
          </w:p>
        </w:tc>
        <w:tc>
          <w:tcPr>
            <w:tcW w:w="4716" w:type="dxa"/>
          </w:tcPr>
          <w:p w14:paraId="7DF33796" w14:textId="0A2FB0D2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62431A" w14:paraId="19C2F9BC" w14:textId="3EF9102C" w:rsidTr="0062431A">
        <w:trPr>
          <w:trHeight w:val="276"/>
        </w:trPr>
        <w:tc>
          <w:tcPr>
            <w:tcW w:w="4116" w:type="dxa"/>
          </w:tcPr>
          <w:p w14:paraId="7675A189" w14:textId="6C9687CD" w:rsidR="0062431A" w:rsidRDefault="00D277CE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 w:rsidRPr="00D277CE">
              <w:rPr>
                <w:rFonts w:ascii="Times New Roman" w:eastAsia="Times New Roman" w:hAnsi="Times New Roman" w:cs="Times New Roman"/>
                <w:sz w:val="28"/>
              </w:rPr>
              <w:t>Hyperline</w:t>
            </w:r>
            <w:proofErr w:type="spellEnd"/>
            <w:r w:rsidRPr="00D277CE">
              <w:rPr>
                <w:rFonts w:ascii="Times New Roman" w:eastAsia="Times New Roman" w:hAnsi="Times New Roman" w:cs="Times New Roman"/>
                <w:sz w:val="28"/>
              </w:rPr>
              <w:t xml:space="preserve"> [TTB-1866-AS-RAL9004]</w:t>
            </w:r>
          </w:p>
        </w:tc>
        <w:tc>
          <w:tcPr>
            <w:tcW w:w="4716" w:type="dxa"/>
          </w:tcPr>
          <w:p w14:paraId="163F856D" w14:textId="7E67070E" w:rsidR="00D277CE" w:rsidRPr="00D277CE" w:rsidRDefault="00D277CE" w:rsidP="00D277C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D277CE">
              <w:rPr>
                <w:rFonts w:ascii="Times New Roman" w:eastAsia="Times New Roman" w:hAnsi="Times New Roman" w:cs="Times New Roman"/>
                <w:sz w:val="28"/>
              </w:rPr>
              <w:t xml:space="preserve">Монтажный профиль </w:t>
            </w: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’</w:t>
            </w:r>
          </w:p>
          <w:p w14:paraId="5186A6FC" w14:textId="71387C03" w:rsidR="00D277CE" w:rsidRDefault="00D277CE" w:rsidP="00D277CE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Защита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IP 20</w:t>
            </w:r>
          </w:p>
          <w:p w14:paraId="186E3355" w14:textId="79062897" w:rsidR="0062431A" w:rsidRDefault="00FB6978" w:rsidP="0062431A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Наработка на отказ: минимум 5 лет</w:t>
            </w:r>
          </w:p>
          <w:p w14:paraId="7C501127" w14:textId="0B20387F" w:rsidR="00FB6978" w:rsidRDefault="00FB6978" w:rsidP="00FB6978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FB6978">
              <w:rPr>
                <w:rFonts w:ascii="Times New Roman" w:eastAsia="Times New Roman" w:hAnsi="Times New Roman" w:cs="Times New Roman"/>
                <w:sz w:val="28"/>
              </w:rPr>
              <w:t>Максимальная нагрузка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800кг</w:t>
            </w:r>
          </w:p>
          <w:p w14:paraId="50CEF39C" w14:textId="55AE33AA" w:rsidR="0062431A" w:rsidRDefault="0062431A" w:rsidP="0062431A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Цена: </w:t>
            </w:r>
            <w:r w:rsidR="00D277CE">
              <w:rPr>
                <w:rFonts w:ascii="Times New Roman" w:eastAsia="Times New Roman" w:hAnsi="Times New Roman" w:cs="Times New Roman"/>
                <w:sz w:val="28"/>
                <w:lang w:val="en-US"/>
              </w:rPr>
              <w:t>33290</w:t>
            </w:r>
          </w:p>
          <w:p w14:paraId="73EE4CC3" w14:textId="77777777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70AF421F" w14:textId="1EFA6EBC" w:rsidR="00446142" w:rsidRDefault="00446142">
      <w:pPr>
        <w:rPr>
          <w:rFonts w:ascii="Times New Roman" w:eastAsia="Times New Roman" w:hAnsi="Times New Roman" w:cs="Times New Roman"/>
          <w:b/>
          <w:sz w:val="28"/>
        </w:rPr>
      </w:pPr>
    </w:p>
    <w:p w14:paraId="6E2411F6" w14:textId="77777777" w:rsidR="00FB6978" w:rsidRDefault="00FB6978">
      <w:pPr>
        <w:rPr>
          <w:rFonts w:ascii="Times New Roman" w:eastAsia="Times New Roman" w:hAnsi="Times New Roman" w:cs="Times New Roman"/>
          <w:b/>
          <w:sz w:val="28"/>
        </w:rPr>
      </w:pPr>
    </w:p>
    <w:p w14:paraId="78D2028D" w14:textId="77777777" w:rsidR="00FB6978" w:rsidRDefault="00FB6978">
      <w:pPr>
        <w:rPr>
          <w:rFonts w:ascii="Times New Roman" w:eastAsia="Times New Roman" w:hAnsi="Times New Roman" w:cs="Times New Roman"/>
          <w:b/>
          <w:sz w:val="28"/>
        </w:rPr>
      </w:pPr>
    </w:p>
    <w:p w14:paraId="2BB8C28D" w14:textId="77777777" w:rsidR="00FB6978" w:rsidRDefault="00FB6978">
      <w:pPr>
        <w:rPr>
          <w:rFonts w:ascii="Times New Roman" w:eastAsia="Times New Roman" w:hAnsi="Times New Roman" w:cs="Times New Roman"/>
          <w:b/>
          <w:sz w:val="28"/>
        </w:rPr>
      </w:pPr>
    </w:p>
    <w:p w14:paraId="16EDD720" w14:textId="769C5CF8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Патч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-корды:</w:t>
      </w: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4428"/>
      </w:tblGrid>
      <w:tr w:rsidR="0062431A" w14:paraId="51CB0C8A" w14:textId="75CFDC65" w:rsidTr="0062431A">
        <w:trPr>
          <w:trHeight w:val="336"/>
        </w:trPr>
        <w:tc>
          <w:tcPr>
            <w:tcW w:w="4440" w:type="dxa"/>
          </w:tcPr>
          <w:p w14:paraId="4CD99236" w14:textId="1D5217AC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Патч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коды</w:t>
            </w:r>
          </w:p>
        </w:tc>
        <w:tc>
          <w:tcPr>
            <w:tcW w:w="4428" w:type="dxa"/>
          </w:tcPr>
          <w:p w14:paraId="424700F5" w14:textId="52C4D297" w:rsidR="0062431A" w:rsidRPr="0062431A" w:rsidRDefault="0062431A" w:rsidP="0062431A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62431A" w14:paraId="30FDFB31" w14:textId="190F25C8" w:rsidTr="0062431A">
        <w:trPr>
          <w:trHeight w:val="264"/>
        </w:trPr>
        <w:tc>
          <w:tcPr>
            <w:tcW w:w="4440" w:type="dxa"/>
          </w:tcPr>
          <w:p w14:paraId="05DAABD0" w14:textId="46B90B55" w:rsidR="0062431A" w:rsidRDefault="00FB6978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 w:rsidRPr="00FB6978">
              <w:rPr>
                <w:rFonts w:ascii="Times New Roman" w:eastAsia="Times New Roman" w:hAnsi="Times New Roman" w:cs="Times New Roman"/>
                <w:sz w:val="28"/>
              </w:rPr>
              <w:t>Патч</w:t>
            </w:r>
            <w:proofErr w:type="spellEnd"/>
            <w:r w:rsidRPr="00FB6978">
              <w:rPr>
                <w:rFonts w:ascii="Times New Roman" w:eastAsia="Times New Roman" w:hAnsi="Times New Roman" w:cs="Times New Roman"/>
                <w:sz w:val="28"/>
              </w:rPr>
              <w:t>-корд DEXP HtsPcUSt6EF5000</w:t>
            </w:r>
          </w:p>
        </w:tc>
        <w:tc>
          <w:tcPr>
            <w:tcW w:w="4428" w:type="dxa"/>
          </w:tcPr>
          <w:p w14:paraId="53409CC7" w14:textId="77777777" w:rsidR="00BA1CEA" w:rsidRPr="00BA1CEA" w:rsidRDefault="00BA1CEA" w:rsidP="00BA1CEA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BA1CEA">
              <w:rPr>
                <w:rFonts w:ascii="Times New Roman" w:eastAsia="Times New Roman" w:hAnsi="Times New Roman" w:cs="Times New Roman"/>
                <w:sz w:val="28"/>
              </w:rPr>
              <w:t>тип кабеля: витая пара</w:t>
            </w:r>
          </w:p>
          <w:p w14:paraId="6F4CBA01" w14:textId="3FCCD5EB" w:rsidR="00BA1CEA" w:rsidRDefault="00FB6978" w:rsidP="00BA1CEA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длина: 5</w:t>
            </w:r>
            <w:r w:rsidR="00BA1CEA">
              <w:rPr>
                <w:rFonts w:ascii="Times New Roman" w:eastAsia="Times New Roman" w:hAnsi="Times New Roman" w:cs="Times New Roman"/>
                <w:sz w:val="28"/>
              </w:rPr>
              <w:t>0м</w:t>
            </w:r>
          </w:p>
          <w:p w14:paraId="3ED31CF8" w14:textId="7BDCA7FB" w:rsidR="00BA1CEA" w:rsidRDefault="00FB6978" w:rsidP="00BA1CEA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тип экранирования: </w:t>
            </w:r>
            <w:r w:rsidR="00BA1CEA">
              <w:rPr>
                <w:rFonts w:ascii="Times New Roman" w:eastAsia="Times New Roman" w:hAnsi="Times New Roman" w:cs="Times New Roman"/>
                <w:sz w:val="28"/>
              </w:rPr>
              <w:t>UTP</w:t>
            </w:r>
          </w:p>
          <w:p w14:paraId="0AB45664" w14:textId="10E33332" w:rsidR="00BA1CEA" w:rsidRDefault="00BA1CEA" w:rsidP="00FB6978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цена: </w:t>
            </w:r>
            <w:r w:rsidR="00FB6978" w:rsidRPr="00FB6978">
              <w:rPr>
                <w:rFonts w:ascii="Times New Roman" w:eastAsia="Times New Roman" w:hAnsi="Times New Roman" w:cs="Times New Roman"/>
                <w:sz w:val="28"/>
              </w:rPr>
              <w:t>999</w:t>
            </w:r>
          </w:p>
          <w:p w14:paraId="752932C9" w14:textId="76E35803" w:rsidR="0062431A" w:rsidRDefault="0062431A" w:rsidP="0062431A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67A78AD4" w14:textId="77777777" w:rsidR="0062431A" w:rsidRDefault="0062431A" w:rsidP="0062431A">
      <w:pPr>
        <w:rPr>
          <w:rFonts w:ascii="Times New Roman" w:eastAsia="Times New Roman" w:hAnsi="Times New Roman" w:cs="Times New Roman"/>
          <w:b/>
          <w:sz w:val="28"/>
        </w:rPr>
      </w:pPr>
    </w:p>
    <w:p w14:paraId="5BF5A789" w14:textId="34BC83BE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5) Информационные розетки:</w:t>
      </w:r>
    </w:p>
    <w:tbl>
      <w:tblPr>
        <w:tblW w:w="9264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8"/>
        <w:gridCol w:w="4716"/>
      </w:tblGrid>
      <w:tr w:rsidR="000B79B0" w14:paraId="44ACBD9F" w14:textId="6BE8B524" w:rsidTr="000B79B0">
        <w:trPr>
          <w:trHeight w:val="288"/>
        </w:trPr>
        <w:tc>
          <w:tcPr>
            <w:tcW w:w="4548" w:type="dxa"/>
          </w:tcPr>
          <w:p w14:paraId="25FF0D44" w14:textId="53C264AC" w:rsidR="000B79B0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модели</w:t>
            </w:r>
          </w:p>
        </w:tc>
        <w:tc>
          <w:tcPr>
            <w:tcW w:w="4716" w:type="dxa"/>
          </w:tcPr>
          <w:p w14:paraId="597A0E01" w14:textId="5692122B" w:rsidR="000B79B0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0B79B0" w14:paraId="5155E54C" w14:textId="19B26F59" w:rsidTr="000B79B0">
        <w:trPr>
          <w:trHeight w:val="252"/>
        </w:trPr>
        <w:tc>
          <w:tcPr>
            <w:tcW w:w="4548" w:type="dxa"/>
          </w:tcPr>
          <w:p w14:paraId="61D206A5" w14:textId="71FF7554" w:rsidR="000B79B0" w:rsidRPr="00FB6978" w:rsidRDefault="00FB6978">
            <w:pP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FB69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SCHNEIDER ELECTRIC </w:t>
            </w:r>
            <w:proofErr w:type="spellStart"/>
            <w:r w:rsidRPr="00FB6978">
              <w:rPr>
                <w:rFonts w:ascii="Times New Roman" w:eastAsia="Times New Roman" w:hAnsi="Times New Roman" w:cs="Times New Roman"/>
                <w:sz w:val="28"/>
                <w:lang w:val="en-US"/>
              </w:rPr>
              <w:t>AtlasDesign</w:t>
            </w:r>
            <w:proofErr w:type="spellEnd"/>
            <w:r w:rsidRPr="00FB69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FB6978">
              <w:rPr>
                <w:rFonts w:ascii="Times New Roman" w:eastAsia="Times New Roman" w:hAnsi="Times New Roman" w:cs="Times New Roman"/>
                <w:sz w:val="28"/>
              </w:rPr>
              <w:t>кат</w:t>
            </w:r>
            <w:r w:rsidRPr="00FB69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.5E </w:t>
            </w:r>
          </w:p>
        </w:tc>
        <w:tc>
          <w:tcPr>
            <w:tcW w:w="4716" w:type="dxa"/>
          </w:tcPr>
          <w:p w14:paraId="19B2826F" w14:textId="77777777" w:rsidR="00A227CF" w:rsidRPr="00A227CF" w:rsidRDefault="00A227CF" w:rsidP="00A227CF">
            <w:pPr>
              <w:pStyle w:val="a3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227CF">
              <w:rPr>
                <w:rFonts w:ascii="Times New Roman" w:eastAsia="Times New Roman" w:hAnsi="Times New Roman" w:cs="Times New Roman"/>
                <w:sz w:val="28"/>
              </w:rPr>
              <w:t xml:space="preserve">RJ-45 </w:t>
            </w:r>
            <w:proofErr w:type="spellStart"/>
            <w:r w:rsidRPr="00A227CF">
              <w:rPr>
                <w:rFonts w:ascii="Times New Roman" w:eastAsia="Times New Roman" w:hAnsi="Times New Roman" w:cs="Times New Roman"/>
                <w:sz w:val="28"/>
              </w:rPr>
              <w:t>Ethernet</w:t>
            </w:r>
            <w:proofErr w:type="spellEnd"/>
          </w:p>
          <w:p w14:paraId="5DDE6643" w14:textId="241671E7" w:rsidR="00A227CF" w:rsidRDefault="00FB6978" w:rsidP="00A227CF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постов: 2</w:t>
            </w:r>
          </w:p>
          <w:p w14:paraId="58F48BB0" w14:textId="3A3DF942" w:rsidR="00A227CF" w:rsidRDefault="00FB6978" w:rsidP="00A227CF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Цена: 632</w:t>
            </w:r>
          </w:p>
          <w:p w14:paraId="6D665623" w14:textId="77777777" w:rsidR="000B79B0" w:rsidRDefault="000B79B0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396E5865" w14:textId="77777777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21AD4954" w14:textId="6C86C4BD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6)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Опто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-волоконные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кабели:</w:t>
      </w:r>
    </w:p>
    <w:tbl>
      <w:tblPr>
        <w:tblW w:w="930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4980"/>
      </w:tblGrid>
      <w:tr w:rsidR="00A227CF" w14:paraId="5AB0D79C" w14:textId="70B0100E" w:rsidTr="00A227CF">
        <w:trPr>
          <w:trHeight w:val="288"/>
        </w:trPr>
        <w:tc>
          <w:tcPr>
            <w:tcW w:w="4320" w:type="dxa"/>
          </w:tcPr>
          <w:p w14:paraId="0E5E8213" w14:textId="739C7A57" w:rsidR="00A227CF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Модели</w:t>
            </w:r>
          </w:p>
        </w:tc>
        <w:tc>
          <w:tcPr>
            <w:tcW w:w="4980" w:type="dxa"/>
          </w:tcPr>
          <w:p w14:paraId="2D64D85B" w14:textId="1B73616D" w:rsidR="00A227CF" w:rsidRPr="00A227CF" w:rsidRDefault="00A227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A227CF" w14:paraId="3B1FF222" w14:textId="75C00D06" w:rsidTr="00A227CF">
        <w:trPr>
          <w:trHeight w:val="288"/>
        </w:trPr>
        <w:tc>
          <w:tcPr>
            <w:tcW w:w="4320" w:type="dxa"/>
          </w:tcPr>
          <w:p w14:paraId="07B80EE4" w14:textId="09A860DC" w:rsidR="00A227CF" w:rsidRDefault="00FB6978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FB6978">
              <w:rPr>
                <w:rFonts w:ascii="Times New Roman" w:eastAsia="Times New Roman" w:hAnsi="Times New Roman" w:cs="Times New Roman"/>
                <w:sz w:val="28"/>
              </w:rPr>
              <w:t xml:space="preserve">DEXP </w:t>
            </w:r>
            <w:proofErr w:type="spellStart"/>
            <w:r w:rsidRPr="00FB6978">
              <w:rPr>
                <w:rFonts w:ascii="Times New Roman" w:eastAsia="Times New Roman" w:hAnsi="Times New Roman" w:cs="Times New Roman"/>
                <w:sz w:val="28"/>
              </w:rPr>
              <w:t>Premium</w:t>
            </w:r>
            <w:proofErr w:type="spellEnd"/>
            <w:r w:rsidRPr="00FB6978">
              <w:rPr>
                <w:rFonts w:ascii="Times New Roman" w:eastAsia="Times New Roman" w:hAnsi="Times New Roman" w:cs="Times New Roman"/>
                <w:sz w:val="28"/>
              </w:rPr>
              <w:t xml:space="preserve"> ODT </w:t>
            </w:r>
            <w:proofErr w:type="spellStart"/>
            <w:r w:rsidRPr="00FB6978">
              <w:rPr>
                <w:rFonts w:ascii="Times New Roman" w:eastAsia="Times New Roman" w:hAnsi="Times New Roman" w:cs="Times New Roman"/>
                <w:sz w:val="28"/>
              </w:rPr>
              <w:t>Toslink</w:t>
            </w:r>
            <w:proofErr w:type="spellEnd"/>
          </w:p>
        </w:tc>
        <w:tc>
          <w:tcPr>
            <w:tcW w:w="4980" w:type="dxa"/>
          </w:tcPr>
          <w:p w14:paraId="420E0FDE" w14:textId="48D79AD1" w:rsidR="00A227CF" w:rsidRDefault="00FB6978" w:rsidP="00A227CF">
            <w:pPr>
              <w:pStyle w:val="a3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Длина: 3</w:t>
            </w:r>
            <w:r w:rsidR="00A227CF" w:rsidRPr="00A227CF">
              <w:rPr>
                <w:rFonts w:ascii="Times New Roman" w:eastAsia="Times New Roman" w:hAnsi="Times New Roman" w:cs="Times New Roman"/>
                <w:sz w:val="28"/>
              </w:rPr>
              <w:t xml:space="preserve"> м</w:t>
            </w:r>
          </w:p>
          <w:p w14:paraId="0D3C2633" w14:textId="204C7D8F" w:rsidR="00FB6978" w:rsidRDefault="00FB6978" w:rsidP="00A227CF">
            <w:pPr>
              <w:pStyle w:val="a3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Текстильная оплетка </w:t>
            </w:r>
          </w:p>
          <w:p w14:paraId="6B58EA1F" w14:textId="304CCC08" w:rsidR="00FB6978" w:rsidRPr="00A227CF" w:rsidRDefault="00FB6978" w:rsidP="00A227CF">
            <w:pPr>
              <w:pStyle w:val="a3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Работа на отказ 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мес</w:t>
            </w:r>
            <w:proofErr w:type="spellEnd"/>
          </w:p>
          <w:p w14:paraId="6368AB22" w14:textId="2CC06113" w:rsidR="00A227CF" w:rsidRDefault="00A227CF" w:rsidP="00A227CF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Цена за метр: </w:t>
            </w:r>
            <w:r w:rsidR="00FB6978">
              <w:rPr>
                <w:rFonts w:ascii="Times New Roman" w:eastAsia="Times New Roman" w:hAnsi="Times New Roman" w:cs="Times New Roman"/>
                <w:sz w:val="28"/>
              </w:rPr>
              <w:t>133</w:t>
            </w:r>
          </w:p>
          <w:p w14:paraId="63C09078" w14:textId="77777777" w:rsidR="00A227CF" w:rsidRDefault="00A227C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09368332" w14:textId="77777777" w:rsidR="00A227CF" w:rsidRDefault="00A227CF">
      <w:pPr>
        <w:rPr>
          <w:rFonts w:ascii="Times New Roman" w:eastAsia="Times New Roman" w:hAnsi="Times New Roman" w:cs="Times New Roman"/>
          <w:b/>
          <w:sz w:val="28"/>
        </w:rPr>
      </w:pPr>
    </w:p>
    <w:p w14:paraId="2ECC64E0" w14:textId="77777777" w:rsidR="00446142" w:rsidRDefault="001427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7) Кабели витая пара: </w:t>
      </w:r>
    </w:p>
    <w:tbl>
      <w:tblPr>
        <w:tblW w:w="930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4980"/>
      </w:tblGrid>
      <w:tr w:rsidR="00813495" w:rsidRPr="00A227CF" w14:paraId="5B309674" w14:textId="77777777" w:rsidTr="003C7F90">
        <w:trPr>
          <w:trHeight w:val="288"/>
        </w:trPr>
        <w:tc>
          <w:tcPr>
            <w:tcW w:w="4320" w:type="dxa"/>
          </w:tcPr>
          <w:p w14:paraId="0F30B3FA" w14:textId="77777777" w:rsidR="00813495" w:rsidRPr="00A227CF" w:rsidRDefault="00813495" w:rsidP="003C7F90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Модели</w:t>
            </w:r>
          </w:p>
        </w:tc>
        <w:tc>
          <w:tcPr>
            <w:tcW w:w="4980" w:type="dxa"/>
          </w:tcPr>
          <w:p w14:paraId="5A75259B" w14:textId="77777777" w:rsidR="00813495" w:rsidRPr="00A227CF" w:rsidRDefault="00813495" w:rsidP="003C7F90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813495" w14:paraId="3226DCC3" w14:textId="77777777" w:rsidTr="003C7F90">
        <w:trPr>
          <w:trHeight w:val="288"/>
        </w:trPr>
        <w:tc>
          <w:tcPr>
            <w:tcW w:w="4320" w:type="dxa"/>
          </w:tcPr>
          <w:p w14:paraId="25DFA1EA" w14:textId="08B35BD5" w:rsidR="00813495" w:rsidRPr="00813495" w:rsidRDefault="00813495" w:rsidP="00813495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FB6978">
              <w:rPr>
                <w:rFonts w:ascii="Times New Roman" w:eastAsia="Times New Roman" w:hAnsi="Times New Roman" w:cs="Times New Roman"/>
                <w:sz w:val="28"/>
              </w:rPr>
              <w:t>Витая</w:t>
            </w:r>
            <w:r w:rsidRPr="00813495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FB6978">
              <w:rPr>
                <w:rFonts w:ascii="Times New Roman" w:eastAsia="Times New Roman" w:hAnsi="Times New Roman" w:cs="Times New Roman"/>
                <w:sz w:val="28"/>
              </w:rPr>
              <w:t>пара</w:t>
            </w:r>
            <w:r w:rsidRPr="00813495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Br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and-Rex C6U-HF1-ECA-RLX-305VT </w:t>
            </w:r>
          </w:p>
          <w:p w14:paraId="7208D699" w14:textId="5A1D01EC" w:rsidR="00813495" w:rsidRPr="00813495" w:rsidRDefault="00813495" w:rsidP="003C7F90">
            <w:pP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980" w:type="dxa"/>
          </w:tcPr>
          <w:p w14:paraId="4367A422" w14:textId="40597F64" w:rsidR="00813495" w:rsidRPr="00813495" w:rsidRDefault="00813495" w:rsidP="00813495">
            <w:pPr>
              <w:pStyle w:val="a3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кабеля: U/UTP</w:t>
            </w:r>
          </w:p>
          <w:p w14:paraId="7A107CD2" w14:textId="702C9617" w:rsidR="00813495" w:rsidRPr="00813495" w:rsidRDefault="00813495" w:rsidP="00813495">
            <w:pPr>
              <w:pStyle w:val="a3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Категория кабеля: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6</w:t>
            </w:r>
          </w:p>
          <w:p w14:paraId="659187A3" w14:textId="77777777" w:rsidR="00813495" w:rsidRPr="00813495" w:rsidRDefault="00813495" w:rsidP="00813495">
            <w:pPr>
              <w:pStyle w:val="a3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813495">
              <w:rPr>
                <w:rFonts w:ascii="Times New Roman" w:eastAsia="Times New Roman" w:hAnsi="Times New Roman" w:cs="Times New Roman"/>
                <w:sz w:val="28"/>
              </w:rPr>
              <w:t xml:space="preserve">цена за метр: 83,2 </w:t>
            </w:r>
            <w:proofErr w:type="spellStart"/>
            <w:r w:rsidRPr="00813495">
              <w:rPr>
                <w:rFonts w:ascii="Times New Roman" w:eastAsia="Times New Roman" w:hAnsi="Times New Roman" w:cs="Times New Roman"/>
                <w:sz w:val="28"/>
              </w:rPr>
              <w:t>руб</w:t>
            </w:r>
            <w:proofErr w:type="spellEnd"/>
          </w:p>
          <w:p w14:paraId="04364CA4" w14:textId="77777777" w:rsidR="00813495" w:rsidRDefault="00813495" w:rsidP="003C7F90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2A6F4706" w14:textId="535D092E" w:rsidR="004964FA" w:rsidRDefault="004964FA" w:rsidP="004964F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8) </w:t>
      </w:r>
      <w:r w:rsidR="0088512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85124" w:rsidRPr="00885124">
        <w:rPr>
          <w:rFonts w:ascii="Times New Roman" w:eastAsia="Times New Roman" w:hAnsi="Times New Roman" w:cs="Times New Roman"/>
          <w:b/>
          <w:sz w:val="28"/>
        </w:rPr>
        <w:t>Патч</w:t>
      </w:r>
      <w:proofErr w:type="spellEnd"/>
      <w:r w:rsidR="00885124" w:rsidRPr="00885124">
        <w:rPr>
          <w:rFonts w:ascii="Times New Roman" w:eastAsia="Times New Roman" w:hAnsi="Times New Roman" w:cs="Times New Roman"/>
          <w:b/>
          <w:sz w:val="28"/>
        </w:rPr>
        <w:t>-панели RJ-45:</w:t>
      </w:r>
    </w:p>
    <w:tbl>
      <w:tblPr>
        <w:tblStyle w:val="a4"/>
        <w:tblW w:w="9345" w:type="dxa"/>
        <w:tblInd w:w="7" w:type="dxa"/>
        <w:tblLook w:val="04A0" w:firstRow="1" w:lastRow="0" w:firstColumn="1" w:lastColumn="0" w:noHBand="0" w:noVBand="1"/>
      </w:tblPr>
      <w:tblGrid>
        <w:gridCol w:w="4665"/>
        <w:gridCol w:w="4680"/>
      </w:tblGrid>
      <w:tr w:rsidR="00813495" w:rsidRPr="008D6A4E" w14:paraId="136062D9" w14:textId="77777777" w:rsidTr="003C7F90">
        <w:tc>
          <w:tcPr>
            <w:tcW w:w="4665" w:type="dxa"/>
          </w:tcPr>
          <w:p w14:paraId="10A4DBCC" w14:textId="77777777" w:rsidR="00813495" w:rsidRPr="008D6A4E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Модели</w:t>
            </w:r>
          </w:p>
        </w:tc>
        <w:tc>
          <w:tcPr>
            <w:tcW w:w="4679" w:type="dxa"/>
          </w:tcPr>
          <w:p w14:paraId="1F90DC4E" w14:textId="77777777" w:rsidR="00813495" w:rsidRPr="008D6A4E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Свойства</w:t>
            </w:r>
          </w:p>
        </w:tc>
      </w:tr>
      <w:tr w:rsidR="00813495" w:rsidRPr="0062662E" w14:paraId="7CA26E25" w14:textId="77777777" w:rsidTr="003C7F90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4665" w:type="dxa"/>
            <w:shd w:val="clear" w:color="auto" w:fill="auto"/>
          </w:tcPr>
          <w:p w14:paraId="73BCCF62" w14:textId="77777777" w:rsidR="00813495" w:rsidRDefault="00813495" w:rsidP="003C7F90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8D6A4E">
              <w:rPr>
                <w:rFonts w:ascii="Times New Roman" w:eastAsia="Times New Roman" w:hAnsi="Times New Roman" w:cs="Times New Roman"/>
                <w:sz w:val="28"/>
                <w:lang w:val="en-US"/>
              </w:rPr>
              <w:t>Category 6A copper cable</w:t>
            </w:r>
          </w:p>
        </w:tc>
        <w:tc>
          <w:tcPr>
            <w:tcW w:w="4679" w:type="dxa"/>
          </w:tcPr>
          <w:p w14:paraId="4390DE3E" w14:textId="2344CEF3" w:rsidR="00813495" w:rsidRPr="00885124" w:rsidRDefault="00813495" w:rsidP="00813495">
            <w:pPr>
              <w:pStyle w:val="a3"/>
              <w:spacing w:line="360" w:lineRule="auto"/>
              <w:ind w:left="36"/>
              <w:rPr>
                <w:rFonts w:ascii="Times New Roman" w:eastAsia="Times New Roman" w:hAnsi="Times New Roman" w:cs="Times New Roman"/>
                <w:sz w:val="28"/>
              </w:rPr>
            </w:pPr>
            <w:r w:rsidRPr="0062662E">
              <w:rPr>
                <w:rFonts w:ascii="Times New Roman" w:eastAsia="Times New Roman" w:hAnsi="Times New Roman" w:cs="Times New Roman"/>
                <w:sz w:val="28"/>
              </w:rPr>
              <w:t>• 48 гнезд в 1U</w:t>
            </w:r>
          </w:p>
          <w:p w14:paraId="27AAB71C" w14:textId="77777777" w:rsidR="00813495" w:rsidRPr="00885124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885124">
              <w:rPr>
                <w:rFonts w:ascii="Times New Roman" w:eastAsia="Times New Roman" w:hAnsi="Times New Roman" w:cs="Times New Roman"/>
                <w:sz w:val="28"/>
              </w:rPr>
              <w:t>• Задний органайзер для кабелей</w:t>
            </w:r>
          </w:p>
          <w:p w14:paraId="5B3F64B1" w14:textId="77777777" w:rsidR="00813495" w:rsidRPr="00885124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885124">
              <w:rPr>
                <w:rFonts w:ascii="Times New Roman" w:eastAsia="Times New Roman" w:hAnsi="Times New Roman" w:cs="Times New Roman"/>
                <w:sz w:val="28"/>
              </w:rPr>
              <w:t>• Два ряда разъемов служат для распределения коммутационных шнуров.</w:t>
            </w:r>
          </w:p>
          <w:p w14:paraId="2A06CAFF" w14:textId="77777777" w:rsidR="00813495" w:rsidRPr="00885124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885124">
              <w:rPr>
                <w:rFonts w:ascii="Times New Roman" w:eastAsia="Times New Roman" w:hAnsi="Times New Roman" w:cs="Times New Roman"/>
                <w:sz w:val="28"/>
              </w:rPr>
              <w:t>• Увеличенная плотность шкафа - не требуются кабельные организаторы.</w:t>
            </w:r>
          </w:p>
          <w:p w14:paraId="61A6534E" w14:textId="77777777" w:rsidR="00813495" w:rsidRPr="00885124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885124">
              <w:rPr>
                <w:rFonts w:ascii="Times New Roman" w:eastAsia="Times New Roman" w:hAnsi="Times New Roman" w:cs="Times New Roman"/>
                <w:sz w:val="28"/>
              </w:rPr>
              <w:t>• Равномерная заделка кабеля - дополнительная гибкость кабельного ввода</w:t>
            </w:r>
          </w:p>
          <w:p w14:paraId="44D6B9CB" w14:textId="77777777" w:rsidR="00813495" w:rsidRPr="0062662E" w:rsidRDefault="00813495" w:rsidP="003C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62662E">
              <w:rPr>
                <w:rFonts w:ascii="Times New Roman" w:eastAsia="Times New Roman" w:hAnsi="Times New Roman" w:cs="Times New Roman"/>
                <w:sz w:val="28"/>
              </w:rPr>
              <w:t>• 48-портовая модульная конструкция, идеально подходящая для стандартных и готовых инсталляций.</w:t>
            </w:r>
          </w:p>
        </w:tc>
      </w:tr>
    </w:tbl>
    <w:p w14:paraId="2BC8BAEA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EB774AE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6F041099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09FDB22D" w14:textId="77777777" w:rsidR="00446142" w:rsidRPr="00885124" w:rsidRDefault="0044614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4A90DBC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480D7A3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1DDD6919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5215B89A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2657C197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0FAA88F0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1C5412D1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6062952B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41018A22" w14:textId="77777777" w:rsidR="00446142" w:rsidRPr="00885124" w:rsidRDefault="00446142">
      <w:pPr>
        <w:rPr>
          <w:rFonts w:ascii="Times New Roman" w:eastAsia="Times New Roman" w:hAnsi="Times New Roman" w:cs="Times New Roman"/>
          <w:sz w:val="28"/>
        </w:rPr>
      </w:pPr>
    </w:p>
    <w:p w14:paraId="5FF88609" w14:textId="56DBB53D" w:rsidR="00C2344D" w:rsidRDefault="0010628E">
      <w:pPr>
        <w:rPr>
          <w:rFonts w:ascii="Times New Roman" w:eastAsia="Times New Roman" w:hAnsi="Times New Roman" w:cs="Times New Roman"/>
          <w:sz w:val="28"/>
        </w:rPr>
      </w:pPr>
      <w:r w:rsidRPr="0010628E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88720FB" wp14:editId="2E5F514D">
            <wp:extent cx="5940425" cy="3699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FB0" w14:textId="77777777" w:rsidR="00C2344D" w:rsidRDefault="00C2344D" w:rsidP="00C2344D">
      <w:pPr>
        <w:rPr>
          <w:rFonts w:ascii="Times New Roman" w:eastAsia="Times New Roman" w:hAnsi="Times New Roman" w:cs="Times New Roman"/>
          <w:b/>
          <w:sz w:val="28"/>
        </w:rPr>
      </w:pPr>
      <w:r w:rsidRPr="00C2344D">
        <w:rPr>
          <w:rFonts w:ascii="Times New Roman" w:eastAsia="Times New Roman" w:hAnsi="Times New Roman" w:cs="Times New Roman"/>
          <w:b/>
          <w:sz w:val="28"/>
        </w:rPr>
        <w:t>Расчет длины кабеля эмпирическим методом:</w:t>
      </w:r>
    </w:p>
    <w:p w14:paraId="6366D200" w14:textId="6ED522C3" w:rsidR="00446142" w:rsidRPr="00611745" w:rsidRDefault="00D94D78">
      <w:pPr>
        <w:rPr>
          <w:rFonts w:ascii="Times New Roman" w:eastAsia="Times New Roman" w:hAnsi="Times New Roman" w:cs="Times New Roman"/>
          <w:b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av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36+3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1.1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0,6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22,05</m:t>
          </m:r>
          <m:r>
            <w:rPr>
              <w:rFonts w:ascii="Cambria Math" w:hAnsi="Times New Roman" w:cs="Times New Roman"/>
              <w:sz w:val="28"/>
              <w:szCs w:val="28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7A93458E" w14:textId="77777777" w:rsidR="00446142" w:rsidRPr="00611745" w:rsidRDefault="00446142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2A77273" w14:textId="77777777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где  </w:t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540" w:dyaOrig="315" w14:anchorId="1374A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4.05pt" o:ole="" filled="t">
            <v:fill color2="black"/>
            <v:imagedata r:id="rId7" o:title=""/>
          </v:shape>
          <o:OLEObject Type="Embed" ProgID="Equation.3" ShapeID="_x0000_i1025" DrawAspect="Content" ObjectID="_1683925507" r:id="rId8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 и </w:t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570" w:dyaOrig="315" w14:anchorId="7E77C291">
          <v:shape id="_x0000_i1026" type="#_x0000_t75" style="width:29pt;height:14.05pt" o:ole="" filled="t">
            <v:fill color2="black"/>
            <v:imagedata r:id="rId9" o:title=""/>
          </v:shape>
          <o:OLEObject Type="Embed" ProgID="Equation.3" ShapeID="_x0000_i1026" DrawAspect="Content" ObjectID="_1683925508" r:id="rId10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>- длина самого близкого и далекого рабочего места;</w:t>
      </w:r>
    </w:p>
    <w:p w14:paraId="7CDE7DE4" w14:textId="052E2D98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ab/>
      </w:r>
      <w:r w:rsidRPr="00C2344D">
        <w:rPr>
          <w:rFonts w:ascii="Times New Roman" w:hAnsi="Times New Roman" w:cs="Times New Roman"/>
          <w:position w:val="-1"/>
          <w:sz w:val="28"/>
          <w:szCs w:val="28"/>
        </w:rPr>
        <w:object w:dxaOrig="420" w:dyaOrig="315" w14:anchorId="537041B1">
          <v:shape id="_x0000_i1027" type="#_x0000_t75" style="width:21.5pt;height:14.05pt" o:ole="" filled="t">
            <v:fill color2="black"/>
            <v:imagedata r:id="rId11" o:title=""/>
          </v:shape>
          <o:OLEObject Type="Embed" ProgID="Equation.3" ShapeID="_x0000_i1027" DrawAspect="Content" ObjectID="_1683925509" r:id="rId12"/>
        </w:object>
      </w: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 - коэффициент технологического запаса;</w:t>
      </w:r>
    </w:p>
    <w:p w14:paraId="7E90850B" w14:textId="77777777" w:rsidR="00C2344D" w:rsidRPr="00C2344D" w:rsidRDefault="00C2344D" w:rsidP="00C2344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ab/>
        <w:t>Х – запас для разделки кабеля (30см) + запас со стороны кроссовой;</w:t>
      </w:r>
    </w:p>
    <w:p w14:paraId="094CE286" w14:textId="77E57195" w:rsidR="00C2344D" w:rsidRPr="00D45054" w:rsidRDefault="00C2344D" w:rsidP="005F7AB4">
      <w:pPr>
        <w:tabs>
          <w:tab w:val="left" w:pos="540"/>
        </w:tabs>
        <w:spacing w:line="360" w:lineRule="auto"/>
        <w:jc w:val="both"/>
        <w:rPr>
          <w:rFonts w:ascii="Times New Roman" w:eastAsia="Symbol" w:hAnsi="Times New Roman" w:cs="Times New Roman"/>
          <w:i/>
          <w:sz w:val="28"/>
          <w:szCs w:val="28"/>
        </w:rPr>
      </w:pPr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Количество кабельных пробросов, на которые хватает катушки </w:t>
      </w:r>
      <w:proofErr w:type="gramStart"/>
      <w:r w:rsidRPr="00C2344D">
        <w:rPr>
          <w:rFonts w:ascii="Times New Roman" w:eastAsia="Symbol" w:hAnsi="Times New Roman" w:cs="Times New Roman"/>
          <w:sz w:val="28"/>
          <w:szCs w:val="28"/>
        </w:rPr>
        <w:t xml:space="preserve">кабеля: </w:t>
      </w:r>
      <w:r w:rsidRPr="00C2344D">
        <w:rPr>
          <w:rFonts w:ascii="Times New Roman" w:eastAsia="Symbol" w:hAnsi="Times New Roman" w:cs="Times New Roman"/>
          <w:sz w:val="28"/>
          <w:szCs w:val="28"/>
        </w:rPr>
        <w:br/>
      </w:r>
      <w:r w:rsidR="005F7AB4">
        <w:rPr>
          <w:rFonts w:ascii="Times New Roman" w:eastAsia="Symbol" w:hAnsi="Times New Roman" w:cs="Times New Roman"/>
          <w:sz w:val="28"/>
          <w:szCs w:val="28"/>
        </w:rPr>
        <w:t xml:space="preserve">  </w:t>
      </w:r>
      <w:proofErr w:type="gramEnd"/>
      <w:r w:rsidR="005F7AB4">
        <w:rPr>
          <w:rFonts w:ascii="Times New Roman" w:eastAsia="Symbol" w:hAnsi="Times New Roman" w:cs="Times New Roman"/>
          <w:sz w:val="28"/>
          <w:szCs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500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22,05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=22,7</m:t>
        </m:r>
        <m:r>
          <w:rPr>
            <w:rFonts w:ascii="Cambria Math" w:hAnsi="Times New Roman" w:cs="Times New Roman"/>
            <w:sz w:val="28"/>
            <w:szCs w:val="28"/>
          </w:rPr>
          <m:t>м</m:t>
        </m:r>
      </m:oMath>
    </w:p>
    <w:p w14:paraId="7EE04694" w14:textId="2E065D76" w:rsidR="00446142" w:rsidRPr="00D85377" w:rsidRDefault="00D94D78" w:rsidP="005F7AB4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cb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cr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=500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16</m:t>
              </m:r>
            </m:num>
            <m:den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22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=363,3</m:t>
          </m:r>
          <m:r>
            <w:rPr>
              <w:rFonts w:ascii="Cambria Math" w:hAnsi="Times New Roman" w:cs="Times New Roman"/>
              <w:sz w:val="28"/>
              <w:szCs w:val="28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69BDB8CE" w14:textId="2DFA662A" w:rsidR="00D85377" w:rsidRPr="00D85377" w:rsidRDefault="00D85377" w:rsidP="00D85377">
      <w:pPr>
        <w:tabs>
          <w:tab w:val="left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5377">
        <w:rPr>
          <w:rFonts w:ascii="Times New Roman" w:eastAsia="Symbol" w:hAnsi="Times New Roman" w:cs="Times New Roman"/>
          <w:sz w:val="28"/>
          <w:szCs w:val="28"/>
        </w:rPr>
        <w:t xml:space="preserve">Общее количество </w:t>
      </w:r>
      <w:proofErr w:type="gramStart"/>
      <w:r w:rsidRPr="00D85377">
        <w:rPr>
          <w:rFonts w:ascii="Times New Roman" w:eastAsia="Symbol" w:hAnsi="Times New Roman" w:cs="Times New Roman"/>
          <w:sz w:val="28"/>
          <w:szCs w:val="28"/>
        </w:rPr>
        <w:t xml:space="preserve">кабеля: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 w:eastAsia="en-US"/>
              </w:rPr>
              <m:t>L</m:t>
            </m:r>
            <m:r>
              <w:rPr>
                <w:rFonts w:ascii="Cambria Math" w:eastAsia="Symbol" w:hAnsi="Cambria Math" w:cs="Times New Roman"/>
                <w:sz w:val="28"/>
                <w:szCs w:val="28"/>
                <w:lang w:eastAsia="en-US"/>
              </w:rPr>
              <m:t>=</m:t>
            </m:r>
          </m:e>
        </m:nary>
      </m:oMath>
      <w:r w:rsidRPr="00D85377">
        <w:rPr>
          <w:rFonts w:ascii="Times New Roman" w:eastAsia="Symbol" w:hAnsi="Times New Roman" w:cs="Times New Roman"/>
          <w:sz w:val="28"/>
          <w:szCs w:val="28"/>
        </w:rPr>
        <w:t xml:space="preserve"> </w:t>
      </w:r>
      <w:proofErr w:type="gramEnd"/>
      <w:r w:rsidRPr="00D85377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363,3</m:t>
        </m:r>
        <m:r>
          <w:rPr>
            <w:rFonts w:ascii="Cambria Math" w:hAnsi="Times New Roman" w:cs="Times New Roman"/>
            <w:sz w:val="28"/>
            <w:szCs w:val="28"/>
          </w:rPr>
          <m:t>м</m:t>
        </m:r>
      </m:oMath>
    </w:p>
    <w:p w14:paraId="7D008E7A" w14:textId="2C3162B8" w:rsidR="00446142" w:rsidRDefault="004461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C4D195" w14:textId="77777777" w:rsidR="00D45054" w:rsidRDefault="00D450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A9149A" w14:textId="77777777" w:rsidR="00D45054" w:rsidRDefault="00D450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8818C2" w14:textId="77777777" w:rsidR="00D45054" w:rsidRDefault="00D450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4EC74" w14:textId="03388523" w:rsidR="00611745" w:rsidRPr="009033D5" w:rsidRDefault="00611745">
      <w:pPr>
        <w:rPr>
          <w:rFonts w:ascii="Times New Roman" w:eastAsia="Times New Roman" w:hAnsi="Times New Roman" w:cs="Times New Roman"/>
          <w:b/>
          <w:sz w:val="28"/>
        </w:rPr>
      </w:pPr>
      <w:r w:rsidRPr="00611745">
        <w:rPr>
          <w:rFonts w:ascii="Times New Roman" w:eastAsia="Times New Roman" w:hAnsi="Times New Roman" w:cs="Times New Roman"/>
          <w:b/>
          <w:sz w:val="28"/>
        </w:rPr>
        <w:lastRenderedPageBreak/>
        <w:t>Каб</w:t>
      </w:r>
      <w:r>
        <w:rPr>
          <w:rFonts w:ascii="Times New Roman" w:eastAsia="Times New Roman" w:hAnsi="Times New Roman" w:cs="Times New Roman"/>
          <w:b/>
          <w:sz w:val="28"/>
        </w:rPr>
        <w:t>е</w:t>
      </w:r>
      <w:r w:rsidRPr="00611745">
        <w:rPr>
          <w:rFonts w:ascii="Times New Roman" w:eastAsia="Times New Roman" w:hAnsi="Times New Roman" w:cs="Times New Roman"/>
          <w:b/>
          <w:sz w:val="28"/>
        </w:rPr>
        <w:t>льный журнал</w:t>
      </w:r>
      <w:r w:rsidRPr="009033D5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2844"/>
        <w:gridCol w:w="2928"/>
      </w:tblGrid>
      <w:tr w:rsidR="003348CF" w14:paraId="4489EAAD" w14:textId="7CAC79DE" w:rsidTr="003348CF">
        <w:trPr>
          <w:trHeight w:val="696"/>
        </w:trPr>
        <w:tc>
          <w:tcPr>
            <w:tcW w:w="3120" w:type="dxa"/>
          </w:tcPr>
          <w:p w14:paraId="4F1A71BB" w14:textId="7052C49E" w:rsidR="003348CF" w:rsidRPr="003348CF" w:rsidRDefault="003348CF" w:rsidP="003348CF">
            <w:pPr>
              <w:ind w:firstLine="70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 кабеля</w:t>
            </w:r>
          </w:p>
        </w:tc>
        <w:tc>
          <w:tcPr>
            <w:tcW w:w="2844" w:type="dxa"/>
          </w:tcPr>
          <w:p w14:paraId="664162E9" w14:textId="1CCE95F1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Тип кабеля</w:t>
            </w:r>
          </w:p>
        </w:tc>
        <w:tc>
          <w:tcPr>
            <w:tcW w:w="2928" w:type="dxa"/>
          </w:tcPr>
          <w:p w14:paraId="7FCC241E" w14:textId="0B372B7A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Длина, м</w:t>
            </w:r>
          </w:p>
        </w:tc>
      </w:tr>
      <w:tr w:rsidR="003348CF" w14:paraId="5F0022FF" w14:textId="5A2AF89A" w:rsidTr="003348CF">
        <w:trPr>
          <w:trHeight w:val="696"/>
        </w:trPr>
        <w:tc>
          <w:tcPr>
            <w:tcW w:w="3120" w:type="dxa"/>
          </w:tcPr>
          <w:p w14:paraId="018178B3" w14:textId="0BD21A7E" w:rsidR="003348CF" w:rsidRPr="003348CF" w:rsidRDefault="003348CF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844" w:type="dxa"/>
          </w:tcPr>
          <w:p w14:paraId="74F53575" w14:textId="5305843E" w:rsidR="003348CF" w:rsidRPr="00D45054" w:rsidRDefault="000E267C" w:rsidP="00D4505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3348CF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3D901BE3" w14:textId="3D0541C1" w:rsidR="003348CF" w:rsidRPr="00D45054" w:rsidRDefault="00D45054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0E267C" w14:paraId="538C9586" w14:textId="77777777" w:rsidTr="003348CF">
        <w:trPr>
          <w:trHeight w:val="696"/>
        </w:trPr>
        <w:tc>
          <w:tcPr>
            <w:tcW w:w="3120" w:type="dxa"/>
          </w:tcPr>
          <w:p w14:paraId="026207E4" w14:textId="30AAE687" w:rsidR="000E267C" w:rsidRDefault="000E267C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844" w:type="dxa"/>
          </w:tcPr>
          <w:p w14:paraId="05D55EBE" w14:textId="3241F017" w:rsidR="000E267C" w:rsidRPr="000E267C" w:rsidRDefault="00D45054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65A0593E" w14:textId="378597F1" w:rsidR="000E267C" w:rsidRPr="000E267C" w:rsidRDefault="00D45054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0E267C" w14:paraId="1DDEEB2B" w14:textId="77777777" w:rsidTr="003348CF">
        <w:trPr>
          <w:trHeight w:val="696"/>
        </w:trPr>
        <w:tc>
          <w:tcPr>
            <w:tcW w:w="3120" w:type="dxa"/>
          </w:tcPr>
          <w:p w14:paraId="4435DBB1" w14:textId="74E62596" w:rsidR="000E267C" w:rsidRPr="000E267C" w:rsidRDefault="000E267C" w:rsidP="003348CF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844" w:type="dxa"/>
          </w:tcPr>
          <w:p w14:paraId="6139E21A" w14:textId="0EDE801B" w:rsidR="000E267C" w:rsidRDefault="00D45054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04A3E042" w14:textId="1DD7C714" w:rsidR="000E267C" w:rsidRPr="000E267C" w:rsidRDefault="00D45054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3348CF" w14:paraId="5079F75E" w14:textId="1CD08B06" w:rsidTr="003348CF">
        <w:trPr>
          <w:trHeight w:val="757"/>
        </w:trPr>
        <w:tc>
          <w:tcPr>
            <w:tcW w:w="3120" w:type="dxa"/>
          </w:tcPr>
          <w:p w14:paraId="45E07F21" w14:textId="6570E332" w:rsidR="003348CF" w:rsidRDefault="000E267C" w:rsidP="000E26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5E8890CB" w14:textId="60CA61E2" w:rsidR="003348CF" w:rsidRPr="00804981" w:rsidRDefault="000E267C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D45054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07722F23" w14:textId="5A10C22F" w:rsidR="003348CF" w:rsidRPr="005E2A30" w:rsidRDefault="000E267C" w:rsidP="00D45054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804981" w14:paraId="31FB753C" w14:textId="77777777" w:rsidTr="003348CF">
        <w:trPr>
          <w:trHeight w:val="757"/>
        </w:trPr>
        <w:tc>
          <w:tcPr>
            <w:tcW w:w="3120" w:type="dxa"/>
          </w:tcPr>
          <w:p w14:paraId="0B7FC21D" w14:textId="10EF3F10" w:rsidR="00804981" w:rsidRDefault="0010628E" w:rsidP="000E267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844" w:type="dxa"/>
          </w:tcPr>
          <w:p w14:paraId="3F468ACF" w14:textId="35A50762" w:rsidR="00804981" w:rsidRDefault="00804981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D45054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1047EA7D" w14:textId="01AB09B8" w:rsidR="00804981" w:rsidRPr="00D45054" w:rsidRDefault="00D45054" w:rsidP="00804981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10628E" w14:paraId="4704B3F9" w14:textId="77777777" w:rsidTr="003348CF">
        <w:trPr>
          <w:trHeight w:val="757"/>
        </w:trPr>
        <w:tc>
          <w:tcPr>
            <w:tcW w:w="3120" w:type="dxa"/>
          </w:tcPr>
          <w:p w14:paraId="48010927" w14:textId="7AB8612B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844" w:type="dxa"/>
          </w:tcPr>
          <w:p w14:paraId="6AC8F129" w14:textId="35BC810C" w:rsidR="0010628E" w:rsidRDefault="0010628E" w:rsidP="0010628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D45054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39D8A37D" w14:textId="3CB4D57E" w:rsidR="0010628E" w:rsidRPr="00D45054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10628E" w14:paraId="585D67D6" w14:textId="77777777" w:rsidTr="003348CF">
        <w:trPr>
          <w:trHeight w:val="757"/>
        </w:trPr>
        <w:tc>
          <w:tcPr>
            <w:tcW w:w="3120" w:type="dxa"/>
          </w:tcPr>
          <w:p w14:paraId="4DA52DCE" w14:textId="2CF66B51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2)-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844" w:type="dxa"/>
          </w:tcPr>
          <w:p w14:paraId="54DB1BDD" w14:textId="347D4D67" w:rsidR="0010628E" w:rsidRDefault="0010628E" w:rsidP="0010628E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 w:rsidR="00D45054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D45054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74C8D9EE" w14:textId="41E3021F" w:rsidR="0010628E" w:rsidRPr="00D45054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10628E" w14:paraId="24A41308" w14:textId="77777777" w:rsidTr="003348CF">
        <w:trPr>
          <w:trHeight w:val="757"/>
        </w:trPr>
        <w:tc>
          <w:tcPr>
            <w:tcW w:w="3120" w:type="dxa"/>
          </w:tcPr>
          <w:p w14:paraId="531453D9" w14:textId="6621B825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844" w:type="dxa"/>
          </w:tcPr>
          <w:p w14:paraId="4DE18598" w14:textId="50E9A11B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5FCF0949" w14:textId="4A5A073A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10628E" w14:paraId="58D27870" w14:textId="77777777" w:rsidTr="003348CF">
        <w:trPr>
          <w:trHeight w:val="757"/>
        </w:trPr>
        <w:tc>
          <w:tcPr>
            <w:tcW w:w="3120" w:type="dxa"/>
          </w:tcPr>
          <w:p w14:paraId="62BC7F98" w14:textId="09AE1DFA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844" w:type="dxa"/>
          </w:tcPr>
          <w:p w14:paraId="7477DF07" w14:textId="1764CB85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35B41691" w14:textId="3495E61D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10628E" w14:paraId="4422ED56" w14:textId="77777777" w:rsidTr="003348CF">
        <w:trPr>
          <w:trHeight w:val="757"/>
        </w:trPr>
        <w:tc>
          <w:tcPr>
            <w:tcW w:w="3120" w:type="dxa"/>
          </w:tcPr>
          <w:p w14:paraId="0ABC15E4" w14:textId="385D48C1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844" w:type="dxa"/>
          </w:tcPr>
          <w:p w14:paraId="6CA08B97" w14:textId="0B137BBE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66180FCC" w14:textId="5643682C" w:rsidR="0010628E" w:rsidRPr="00804981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30</w:t>
            </w:r>
          </w:p>
        </w:tc>
      </w:tr>
      <w:tr w:rsidR="0010628E" w14:paraId="0281DD72" w14:textId="77777777" w:rsidTr="003348CF">
        <w:trPr>
          <w:trHeight w:val="757"/>
        </w:trPr>
        <w:tc>
          <w:tcPr>
            <w:tcW w:w="3120" w:type="dxa"/>
          </w:tcPr>
          <w:p w14:paraId="2970BC63" w14:textId="02AE4A94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844" w:type="dxa"/>
          </w:tcPr>
          <w:p w14:paraId="64F7F92E" w14:textId="6C5ECA33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181F4409" w14:textId="0F04F941" w:rsidR="0010628E" w:rsidRPr="00804981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10628E" w14:paraId="64994FCF" w14:textId="77777777" w:rsidTr="003348CF">
        <w:trPr>
          <w:trHeight w:val="757"/>
        </w:trPr>
        <w:tc>
          <w:tcPr>
            <w:tcW w:w="3120" w:type="dxa"/>
          </w:tcPr>
          <w:p w14:paraId="60DBD3E9" w14:textId="1FB38972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844" w:type="dxa"/>
          </w:tcPr>
          <w:p w14:paraId="6C5D8EC6" w14:textId="46560AB9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5C3B28CE" w14:textId="04A0E7D9" w:rsidR="0010628E" w:rsidRPr="00804981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30</w:t>
            </w:r>
          </w:p>
        </w:tc>
      </w:tr>
      <w:tr w:rsidR="0010628E" w14:paraId="0BA1B839" w14:textId="77777777" w:rsidTr="003348CF">
        <w:trPr>
          <w:trHeight w:val="757"/>
        </w:trPr>
        <w:tc>
          <w:tcPr>
            <w:tcW w:w="3120" w:type="dxa"/>
          </w:tcPr>
          <w:p w14:paraId="18A813BE" w14:textId="082DF11B" w:rsidR="0010628E" w:rsidRDefault="0010628E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3)-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844" w:type="dxa"/>
          </w:tcPr>
          <w:p w14:paraId="030A2DA7" w14:textId="32828B0F" w:rsidR="0010628E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UTP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28" w:type="dxa"/>
          </w:tcPr>
          <w:p w14:paraId="38861A0A" w14:textId="5C6B25AB" w:rsidR="0010628E" w:rsidRPr="00804981" w:rsidRDefault="00D45054" w:rsidP="0010628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36</w:t>
            </w:r>
          </w:p>
        </w:tc>
      </w:tr>
    </w:tbl>
    <w:p w14:paraId="4546477B" w14:textId="77777777" w:rsidR="00446142" w:rsidRPr="00C2344D" w:rsidRDefault="00446142" w:rsidP="00D45054">
      <w:pPr>
        <w:rPr>
          <w:rFonts w:ascii="Times New Roman" w:eastAsia="Times New Roman" w:hAnsi="Times New Roman" w:cs="Times New Roman"/>
          <w:sz w:val="28"/>
        </w:rPr>
      </w:pPr>
    </w:p>
    <w:sectPr w:rsidR="00446142" w:rsidRPr="00C2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7D8"/>
    <w:multiLevelType w:val="multilevel"/>
    <w:tmpl w:val="CB6EE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D656D8"/>
    <w:multiLevelType w:val="multilevel"/>
    <w:tmpl w:val="B6E86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676DA"/>
    <w:multiLevelType w:val="multilevel"/>
    <w:tmpl w:val="D194B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BC5EF5"/>
    <w:multiLevelType w:val="multilevel"/>
    <w:tmpl w:val="42205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D6B78"/>
    <w:multiLevelType w:val="hybridMultilevel"/>
    <w:tmpl w:val="2C58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118"/>
    <w:multiLevelType w:val="hybridMultilevel"/>
    <w:tmpl w:val="9ED27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A42E4"/>
    <w:multiLevelType w:val="hybridMultilevel"/>
    <w:tmpl w:val="C952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3E1B"/>
    <w:multiLevelType w:val="multilevel"/>
    <w:tmpl w:val="9E70B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F74243"/>
    <w:multiLevelType w:val="hybridMultilevel"/>
    <w:tmpl w:val="71BA7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4142"/>
    <w:multiLevelType w:val="hybridMultilevel"/>
    <w:tmpl w:val="A3D6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00983"/>
    <w:multiLevelType w:val="hybridMultilevel"/>
    <w:tmpl w:val="60B2E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A66F2"/>
    <w:multiLevelType w:val="hybridMultilevel"/>
    <w:tmpl w:val="37FAF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83EC1"/>
    <w:multiLevelType w:val="multilevel"/>
    <w:tmpl w:val="848E9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C84C01"/>
    <w:multiLevelType w:val="multilevel"/>
    <w:tmpl w:val="106C5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AA295C"/>
    <w:multiLevelType w:val="hybridMultilevel"/>
    <w:tmpl w:val="D946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82A31"/>
    <w:multiLevelType w:val="hybridMultilevel"/>
    <w:tmpl w:val="948C4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8EA"/>
    <w:multiLevelType w:val="multilevel"/>
    <w:tmpl w:val="EB98D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187291"/>
    <w:multiLevelType w:val="multilevel"/>
    <w:tmpl w:val="0E181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3C459C"/>
    <w:multiLevelType w:val="multilevel"/>
    <w:tmpl w:val="4A46B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24153B"/>
    <w:multiLevelType w:val="multilevel"/>
    <w:tmpl w:val="47DE8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384E8B"/>
    <w:multiLevelType w:val="hybridMultilevel"/>
    <w:tmpl w:val="028AC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0439"/>
    <w:multiLevelType w:val="hybridMultilevel"/>
    <w:tmpl w:val="534AA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011DB"/>
    <w:multiLevelType w:val="multilevel"/>
    <w:tmpl w:val="645A6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901BD9"/>
    <w:multiLevelType w:val="multilevel"/>
    <w:tmpl w:val="22DE0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01261C0"/>
    <w:multiLevelType w:val="multilevel"/>
    <w:tmpl w:val="ABA8E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B25A0C"/>
    <w:multiLevelType w:val="multilevel"/>
    <w:tmpl w:val="87AEB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4B82F33"/>
    <w:multiLevelType w:val="hybridMultilevel"/>
    <w:tmpl w:val="0C5C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10780"/>
    <w:multiLevelType w:val="hybridMultilevel"/>
    <w:tmpl w:val="F15C0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20333"/>
    <w:multiLevelType w:val="hybridMultilevel"/>
    <w:tmpl w:val="A0B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3450B"/>
    <w:multiLevelType w:val="hybridMultilevel"/>
    <w:tmpl w:val="E93E9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68C"/>
    <w:multiLevelType w:val="hybridMultilevel"/>
    <w:tmpl w:val="733A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E61BE"/>
    <w:multiLevelType w:val="multilevel"/>
    <w:tmpl w:val="E65CF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21E2985"/>
    <w:multiLevelType w:val="hybridMultilevel"/>
    <w:tmpl w:val="087C0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176AD"/>
    <w:multiLevelType w:val="hybridMultilevel"/>
    <w:tmpl w:val="2690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67A6E"/>
    <w:multiLevelType w:val="hybridMultilevel"/>
    <w:tmpl w:val="5B4E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B2CE7"/>
    <w:multiLevelType w:val="hybridMultilevel"/>
    <w:tmpl w:val="D15C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1372D"/>
    <w:multiLevelType w:val="multilevel"/>
    <w:tmpl w:val="EC6EE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31"/>
  </w:num>
  <w:num w:numId="4">
    <w:abstractNumId w:val="17"/>
  </w:num>
  <w:num w:numId="5">
    <w:abstractNumId w:val="36"/>
  </w:num>
  <w:num w:numId="6">
    <w:abstractNumId w:val="12"/>
  </w:num>
  <w:num w:numId="7">
    <w:abstractNumId w:val="19"/>
  </w:num>
  <w:num w:numId="8">
    <w:abstractNumId w:val="16"/>
  </w:num>
  <w:num w:numId="9">
    <w:abstractNumId w:val="0"/>
  </w:num>
  <w:num w:numId="10">
    <w:abstractNumId w:val="25"/>
  </w:num>
  <w:num w:numId="11">
    <w:abstractNumId w:val="22"/>
  </w:num>
  <w:num w:numId="12">
    <w:abstractNumId w:val="1"/>
  </w:num>
  <w:num w:numId="13">
    <w:abstractNumId w:val="24"/>
  </w:num>
  <w:num w:numId="14">
    <w:abstractNumId w:val="13"/>
  </w:num>
  <w:num w:numId="15">
    <w:abstractNumId w:val="23"/>
  </w:num>
  <w:num w:numId="16">
    <w:abstractNumId w:val="7"/>
  </w:num>
  <w:num w:numId="17">
    <w:abstractNumId w:val="18"/>
  </w:num>
  <w:num w:numId="18">
    <w:abstractNumId w:val="27"/>
  </w:num>
  <w:num w:numId="19">
    <w:abstractNumId w:val="5"/>
  </w:num>
  <w:num w:numId="20">
    <w:abstractNumId w:val="28"/>
  </w:num>
  <w:num w:numId="21">
    <w:abstractNumId w:val="32"/>
  </w:num>
  <w:num w:numId="22">
    <w:abstractNumId w:val="15"/>
  </w:num>
  <w:num w:numId="23">
    <w:abstractNumId w:val="11"/>
  </w:num>
  <w:num w:numId="24">
    <w:abstractNumId w:val="6"/>
  </w:num>
  <w:num w:numId="25">
    <w:abstractNumId w:val="21"/>
  </w:num>
  <w:num w:numId="26">
    <w:abstractNumId w:val="35"/>
  </w:num>
  <w:num w:numId="27">
    <w:abstractNumId w:val="10"/>
  </w:num>
  <w:num w:numId="28">
    <w:abstractNumId w:val="26"/>
  </w:num>
  <w:num w:numId="29">
    <w:abstractNumId w:val="33"/>
  </w:num>
  <w:num w:numId="30">
    <w:abstractNumId w:val="20"/>
  </w:num>
  <w:num w:numId="31">
    <w:abstractNumId w:val="8"/>
  </w:num>
  <w:num w:numId="32">
    <w:abstractNumId w:val="30"/>
  </w:num>
  <w:num w:numId="33">
    <w:abstractNumId w:val="14"/>
  </w:num>
  <w:num w:numId="34">
    <w:abstractNumId w:val="9"/>
  </w:num>
  <w:num w:numId="35">
    <w:abstractNumId w:val="29"/>
  </w:num>
  <w:num w:numId="36">
    <w:abstractNumId w:val="3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42"/>
    <w:rsid w:val="000B79B0"/>
    <w:rsid w:val="000E267C"/>
    <w:rsid w:val="0010628E"/>
    <w:rsid w:val="001427BD"/>
    <w:rsid w:val="001C5837"/>
    <w:rsid w:val="001E4972"/>
    <w:rsid w:val="00235BBB"/>
    <w:rsid w:val="002C2138"/>
    <w:rsid w:val="002E7410"/>
    <w:rsid w:val="003348CF"/>
    <w:rsid w:val="00446142"/>
    <w:rsid w:val="004964FA"/>
    <w:rsid w:val="004D3048"/>
    <w:rsid w:val="005E2A30"/>
    <w:rsid w:val="005F7AB4"/>
    <w:rsid w:val="00611745"/>
    <w:rsid w:val="0062431A"/>
    <w:rsid w:val="0074073D"/>
    <w:rsid w:val="007731E4"/>
    <w:rsid w:val="007F2813"/>
    <w:rsid w:val="00804981"/>
    <w:rsid w:val="00813495"/>
    <w:rsid w:val="00885124"/>
    <w:rsid w:val="009033D5"/>
    <w:rsid w:val="009361B6"/>
    <w:rsid w:val="009B4D3E"/>
    <w:rsid w:val="009E5324"/>
    <w:rsid w:val="00A227CF"/>
    <w:rsid w:val="00B16F72"/>
    <w:rsid w:val="00BA1CEA"/>
    <w:rsid w:val="00C2344D"/>
    <w:rsid w:val="00D277CE"/>
    <w:rsid w:val="00D44E53"/>
    <w:rsid w:val="00D45054"/>
    <w:rsid w:val="00D85377"/>
    <w:rsid w:val="00D94D78"/>
    <w:rsid w:val="00F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32D"/>
  <w15:docId w15:val="{CD160A4C-FF9E-4511-A048-1F7D1F3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5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885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Device</dc:creator>
  <cp:lastModifiedBy>Учетная запись Майкрософт</cp:lastModifiedBy>
  <cp:revision>4</cp:revision>
  <dcterms:created xsi:type="dcterms:W3CDTF">2021-05-30T20:44:00Z</dcterms:created>
  <dcterms:modified xsi:type="dcterms:W3CDTF">2021-05-30T21:19:00Z</dcterms:modified>
</cp:coreProperties>
</file>