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3C500" w14:textId="77777777" w:rsidR="000C22E9" w:rsidRPr="00C36215" w:rsidRDefault="000C22E9" w:rsidP="00D6174E">
      <w:pPr>
        <w:spacing w:line="216" w:lineRule="auto"/>
        <w:jc w:val="center"/>
        <w:rPr>
          <w:b/>
          <w:sz w:val="24"/>
        </w:rPr>
      </w:pPr>
      <w:r w:rsidRPr="00C36215">
        <w:rPr>
          <w:b/>
          <w:sz w:val="24"/>
        </w:rPr>
        <w:t>Функциональная карта</w:t>
      </w:r>
    </w:p>
    <w:p w14:paraId="2CB96140" w14:textId="77777777" w:rsidR="000C22E9" w:rsidRPr="00C36215" w:rsidRDefault="000C22E9" w:rsidP="00D6174E">
      <w:pPr>
        <w:numPr>
          <w:ilvl w:val="12"/>
          <w:numId w:val="0"/>
        </w:numPr>
        <w:spacing w:line="216" w:lineRule="auto"/>
        <w:jc w:val="center"/>
        <w:rPr>
          <w:rFonts w:eastAsia="Times New Roman"/>
          <w:b/>
          <w:sz w:val="24"/>
          <w:lang w:eastAsia="ru-RU"/>
        </w:rPr>
      </w:pPr>
      <w:r>
        <w:rPr>
          <w:rFonts w:eastAsia="Times New Roman"/>
          <w:b/>
          <w:sz w:val="24"/>
          <w:lang w:eastAsia="ru-RU"/>
        </w:rPr>
        <w:t>ФГОБУВО «</w:t>
      </w:r>
      <w:r w:rsidRPr="00C36215">
        <w:rPr>
          <w:rFonts w:eastAsia="Times New Roman"/>
          <w:b/>
          <w:sz w:val="24"/>
          <w:lang w:eastAsia="ru-RU"/>
        </w:rPr>
        <w:t>Финансовый университет при Правительстве Российской Федерации»</w:t>
      </w:r>
    </w:p>
    <w:p w14:paraId="5ED49C54" w14:textId="77777777" w:rsidR="000C22E9" w:rsidRPr="00C36215" w:rsidRDefault="000C22E9" w:rsidP="00D6174E">
      <w:pPr>
        <w:numPr>
          <w:ilvl w:val="12"/>
          <w:numId w:val="0"/>
        </w:numPr>
        <w:spacing w:line="216" w:lineRule="auto"/>
        <w:jc w:val="center"/>
        <w:rPr>
          <w:rFonts w:eastAsia="Times New Roman"/>
          <w:b/>
          <w:sz w:val="24"/>
          <w:lang w:eastAsia="ru-RU"/>
        </w:rPr>
      </w:pPr>
      <w:r w:rsidRPr="00C36215">
        <w:rPr>
          <w:rFonts w:eastAsia="Times New Roman"/>
          <w:b/>
          <w:sz w:val="24"/>
          <w:lang w:eastAsia="ru-RU"/>
        </w:rPr>
        <w:t>201</w:t>
      </w:r>
      <w:r w:rsidR="00112F93">
        <w:rPr>
          <w:rFonts w:eastAsia="Times New Roman"/>
          <w:b/>
          <w:sz w:val="24"/>
          <w:lang w:eastAsia="ru-RU"/>
        </w:rPr>
        <w:t>7 г. Группа 1ПКС-</w:t>
      </w:r>
    </w:p>
    <w:p w14:paraId="1D7E38AE" w14:textId="77777777" w:rsidR="000C22E9" w:rsidRPr="00C36215" w:rsidRDefault="000C22E9" w:rsidP="00D6174E">
      <w:pPr>
        <w:spacing w:after="200" w:line="216" w:lineRule="auto"/>
        <w:jc w:val="center"/>
        <w:rPr>
          <w:b/>
          <w:sz w:val="24"/>
        </w:rPr>
      </w:pPr>
      <w:r>
        <w:rPr>
          <w:b/>
          <w:sz w:val="24"/>
        </w:rPr>
        <w:t>Функциональная карта «Создание буклета</w:t>
      </w:r>
      <w:r w:rsidRPr="00C36215">
        <w:rPr>
          <w:b/>
          <w:sz w:val="24"/>
        </w:rPr>
        <w:t>»</w:t>
      </w:r>
    </w:p>
    <w:p w14:paraId="0E512FD9" w14:textId="77777777" w:rsidR="000C22E9" w:rsidRPr="00C36215" w:rsidRDefault="000C22E9" w:rsidP="00D6174E">
      <w:pPr>
        <w:spacing w:after="200" w:line="216" w:lineRule="auto"/>
        <w:jc w:val="center"/>
        <w:rPr>
          <w:b/>
          <w:sz w:val="24"/>
        </w:rPr>
      </w:pPr>
      <w:r>
        <w:rPr>
          <w:b/>
          <w:sz w:val="24"/>
        </w:rPr>
        <w:t xml:space="preserve">Эксперт (преподаватель) </w:t>
      </w:r>
      <w:r w:rsidRPr="00C36215">
        <w:rPr>
          <w:b/>
          <w:sz w:val="24"/>
        </w:rPr>
        <w:t>___________________________________________________________</w:t>
      </w:r>
    </w:p>
    <w:tbl>
      <w:tblPr>
        <w:tblW w:w="68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4029"/>
        <w:gridCol w:w="886"/>
        <w:gridCol w:w="1417"/>
      </w:tblGrid>
      <w:tr w:rsidR="000C22E9" w:rsidRPr="00C36215" w14:paraId="33F73491" w14:textId="77777777" w:rsidTr="000C22E9">
        <w:trPr>
          <w:trHeight w:val="673"/>
          <w:jc w:val="center"/>
        </w:trPr>
        <w:tc>
          <w:tcPr>
            <w:tcW w:w="545" w:type="dxa"/>
            <w:tcBorders>
              <w:top w:val="single" w:sz="4" w:space="0" w:color="auto"/>
            </w:tcBorders>
          </w:tcPr>
          <w:p w14:paraId="5BA559FE" w14:textId="77777777" w:rsidR="000C22E9" w:rsidRPr="00C36215" w:rsidRDefault="000C22E9" w:rsidP="00D6174E">
            <w:pPr>
              <w:spacing w:line="216" w:lineRule="auto"/>
              <w:rPr>
                <w:b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auto"/>
            </w:tcBorders>
            <w:vAlign w:val="center"/>
          </w:tcPr>
          <w:p w14:paraId="717A4E05" w14:textId="77777777" w:rsidR="000C22E9" w:rsidRDefault="000C22E9" w:rsidP="00D6174E">
            <w:pPr>
              <w:spacing w:line="216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C36215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7C101378" w14:textId="77777777" w:rsidR="000C22E9" w:rsidRDefault="000C22E9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</w:t>
            </w:r>
            <w:r w:rsidR="00834D5E">
              <w:rPr>
                <w:b/>
                <w:sz w:val="24"/>
                <w:szCs w:val="24"/>
              </w:rPr>
              <w:t>с.</w:t>
            </w:r>
          </w:p>
          <w:p w14:paraId="0FC7D3F7" w14:textId="77777777" w:rsidR="000C22E9" w:rsidRPr="00C36215" w:rsidRDefault="000C22E9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C36215">
              <w:rPr>
                <w:b/>
                <w:sz w:val="24"/>
                <w:szCs w:val="24"/>
              </w:rPr>
              <w:t>балл</w:t>
            </w:r>
          </w:p>
        </w:tc>
        <w:tc>
          <w:tcPr>
            <w:tcW w:w="1417" w:type="dxa"/>
            <w:vAlign w:val="center"/>
          </w:tcPr>
          <w:p w14:paraId="001B5778" w14:textId="77777777" w:rsidR="000C22E9" w:rsidRPr="000C22E9" w:rsidRDefault="000C22E9" w:rsidP="00D6174E">
            <w:pPr>
              <w:spacing w:line="216" w:lineRule="auto"/>
              <w:rPr>
                <w:b/>
                <w:color w:val="D9D9D9" w:themeColor="background1" w:themeShade="D9"/>
                <w:sz w:val="24"/>
                <w:szCs w:val="24"/>
              </w:rPr>
            </w:pPr>
          </w:p>
        </w:tc>
      </w:tr>
      <w:tr w:rsidR="000C22E9" w:rsidRPr="00C36215" w14:paraId="4C83E473" w14:textId="77777777" w:rsidTr="000C22E9">
        <w:trPr>
          <w:jc w:val="center"/>
        </w:trPr>
        <w:tc>
          <w:tcPr>
            <w:tcW w:w="545" w:type="dxa"/>
            <w:vAlign w:val="center"/>
          </w:tcPr>
          <w:p w14:paraId="2DA86B55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312A56C6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Самостоятельность в работе, </w:t>
            </w:r>
            <w:r w:rsidRPr="00C36215">
              <w:rPr>
                <w:color w:val="000000"/>
                <w:sz w:val="22"/>
                <w:szCs w:val="22"/>
              </w:rPr>
              <w:t>творческий подход (креативность)</w:t>
            </w:r>
            <w:r w:rsidRPr="00C362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886" w:type="dxa"/>
            <w:vAlign w:val="center"/>
          </w:tcPr>
          <w:p w14:paraId="404FBAED" w14:textId="77777777" w:rsidR="000C22E9" w:rsidRPr="002173C5" w:rsidRDefault="000C22E9" w:rsidP="00D6174E">
            <w:pPr>
              <w:spacing w:line="216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2173C5">
              <w:rPr>
                <w:b/>
                <w:sz w:val="22"/>
                <w:szCs w:val="22"/>
                <w:lang w:val="en-US"/>
              </w:rPr>
              <w:t>5</w:t>
            </w:r>
          </w:p>
        </w:tc>
        <w:tc>
          <w:tcPr>
            <w:tcW w:w="1417" w:type="dxa"/>
          </w:tcPr>
          <w:p w14:paraId="4DC2FD80" w14:textId="77777777" w:rsidR="000C22E9" w:rsidRPr="00C36215" w:rsidRDefault="000C22E9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0C22E9" w:rsidRPr="00C36215" w14:paraId="02749C68" w14:textId="77777777" w:rsidTr="000C22E9">
        <w:trPr>
          <w:trHeight w:val="397"/>
          <w:jc w:val="center"/>
        </w:trPr>
        <w:tc>
          <w:tcPr>
            <w:tcW w:w="545" w:type="dxa"/>
            <w:vAlign w:val="center"/>
          </w:tcPr>
          <w:p w14:paraId="7ADFFE85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7E341FFC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Св</w:t>
            </w:r>
            <w:r>
              <w:rPr>
                <w:sz w:val="22"/>
                <w:szCs w:val="22"/>
              </w:rPr>
              <w:t>оевременность выполнения буклета</w:t>
            </w:r>
          </w:p>
        </w:tc>
        <w:tc>
          <w:tcPr>
            <w:tcW w:w="886" w:type="dxa"/>
            <w:vAlign w:val="center"/>
          </w:tcPr>
          <w:p w14:paraId="30BC0780" w14:textId="77777777" w:rsidR="000C22E9" w:rsidRPr="000C22E9" w:rsidRDefault="000C22E9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1417" w:type="dxa"/>
          </w:tcPr>
          <w:p w14:paraId="38788434" w14:textId="77777777" w:rsidR="000C22E9" w:rsidRPr="00C36215" w:rsidRDefault="000C22E9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0C22E9" w:rsidRPr="00C36215" w14:paraId="279478FA" w14:textId="77777777" w:rsidTr="000C22E9">
        <w:trPr>
          <w:jc w:val="center"/>
        </w:trPr>
        <w:tc>
          <w:tcPr>
            <w:tcW w:w="545" w:type="dxa"/>
            <w:vAlign w:val="center"/>
          </w:tcPr>
          <w:p w14:paraId="4EA0E945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0E21CB59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формление буклета</w:t>
            </w:r>
            <w:r w:rsidRPr="00C36215">
              <w:rPr>
                <w:sz w:val="22"/>
                <w:szCs w:val="22"/>
              </w:rPr>
              <w:t>: наглядность (образность), информативность</w:t>
            </w:r>
          </w:p>
        </w:tc>
        <w:tc>
          <w:tcPr>
            <w:tcW w:w="886" w:type="dxa"/>
            <w:vAlign w:val="center"/>
          </w:tcPr>
          <w:p w14:paraId="4182C031" w14:textId="77777777" w:rsidR="000C22E9" w:rsidRPr="000C22E9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  <w:r w:rsidR="000C22E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5013EDBE" w14:textId="77777777" w:rsidR="000C22E9" w:rsidRPr="00C36215" w:rsidRDefault="000C22E9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0C22E9" w:rsidRPr="00C36215" w14:paraId="6C17D93A" w14:textId="77777777" w:rsidTr="000C22E9">
        <w:trPr>
          <w:trHeight w:val="397"/>
          <w:jc w:val="center"/>
        </w:trPr>
        <w:tc>
          <w:tcPr>
            <w:tcW w:w="545" w:type="dxa"/>
            <w:vAlign w:val="center"/>
          </w:tcPr>
          <w:p w14:paraId="05F1D854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2A04C943" w14:textId="77777777" w:rsidR="000C22E9" w:rsidRPr="00C36215" w:rsidRDefault="000C22E9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Соответствие техническому заданию</w:t>
            </w:r>
          </w:p>
        </w:tc>
        <w:tc>
          <w:tcPr>
            <w:tcW w:w="886" w:type="dxa"/>
            <w:vAlign w:val="center"/>
          </w:tcPr>
          <w:p w14:paraId="14A9D267" w14:textId="77777777" w:rsidR="000C22E9" w:rsidRPr="000C22E9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  <w:r w:rsidR="000C22E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417" w:type="dxa"/>
          </w:tcPr>
          <w:p w14:paraId="51F982B2" w14:textId="77777777" w:rsidR="000C22E9" w:rsidRPr="00C36215" w:rsidRDefault="000C22E9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0C22E9" w:rsidRPr="00C36215" w14:paraId="4D3827A1" w14:textId="77777777" w:rsidTr="000C22E9">
        <w:trPr>
          <w:trHeight w:val="397"/>
          <w:jc w:val="center"/>
        </w:trPr>
        <w:tc>
          <w:tcPr>
            <w:tcW w:w="545" w:type="dxa"/>
          </w:tcPr>
          <w:p w14:paraId="69F57BDB" w14:textId="77777777" w:rsidR="000C22E9" w:rsidRPr="00C36215" w:rsidRDefault="000C22E9" w:rsidP="00D6174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4029" w:type="dxa"/>
            <w:vAlign w:val="center"/>
          </w:tcPr>
          <w:p w14:paraId="099D6F15" w14:textId="77777777" w:rsidR="000C22E9" w:rsidRPr="00C36215" w:rsidRDefault="000C22E9" w:rsidP="00D6174E">
            <w:pPr>
              <w:spacing w:line="216" w:lineRule="auto"/>
              <w:jc w:val="right"/>
              <w:rPr>
                <w:b/>
                <w:sz w:val="22"/>
                <w:szCs w:val="22"/>
              </w:rPr>
            </w:pPr>
            <w:r w:rsidRPr="00C36215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886" w:type="dxa"/>
            <w:vAlign w:val="center"/>
          </w:tcPr>
          <w:p w14:paraId="77BB2908" w14:textId="77777777" w:rsidR="000C22E9" w:rsidRPr="00C36215" w:rsidRDefault="000C22E9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C36215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417" w:type="dxa"/>
          </w:tcPr>
          <w:p w14:paraId="6221FEC8" w14:textId="77777777" w:rsidR="000C22E9" w:rsidRPr="00C36215" w:rsidRDefault="000C22E9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</w:tbl>
    <w:p w14:paraId="7E5537AE" w14:textId="77777777" w:rsidR="000C22E9" w:rsidRPr="00C36215" w:rsidRDefault="000C22E9" w:rsidP="00D6174E">
      <w:pPr>
        <w:spacing w:line="216" w:lineRule="auto"/>
        <w:ind w:firstLine="720"/>
      </w:pPr>
    </w:p>
    <w:p w14:paraId="26461981" w14:textId="77777777" w:rsidR="00A21D64" w:rsidRPr="00C36215" w:rsidRDefault="00A21D64" w:rsidP="00D6174E">
      <w:pPr>
        <w:spacing w:line="216" w:lineRule="auto"/>
        <w:jc w:val="center"/>
        <w:rPr>
          <w:b/>
          <w:sz w:val="24"/>
        </w:rPr>
      </w:pPr>
      <w:r w:rsidRPr="00C36215">
        <w:rPr>
          <w:b/>
          <w:sz w:val="24"/>
        </w:rPr>
        <w:t>Функциональная карта</w:t>
      </w:r>
    </w:p>
    <w:p w14:paraId="6A4D371D" w14:textId="77777777" w:rsidR="00A21D64" w:rsidRPr="00C36215" w:rsidRDefault="00A21D64" w:rsidP="00D6174E">
      <w:pPr>
        <w:numPr>
          <w:ilvl w:val="12"/>
          <w:numId w:val="0"/>
        </w:numPr>
        <w:spacing w:line="216" w:lineRule="auto"/>
        <w:jc w:val="center"/>
        <w:rPr>
          <w:rFonts w:eastAsia="Times New Roman"/>
          <w:b/>
          <w:sz w:val="24"/>
          <w:lang w:eastAsia="ru-RU"/>
        </w:rPr>
      </w:pPr>
      <w:r>
        <w:rPr>
          <w:rFonts w:eastAsia="Times New Roman"/>
          <w:b/>
          <w:sz w:val="24"/>
          <w:lang w:eastAsia="ru-RU"/>
        </w:rPr>
        <w:t>ФГОБУВО «</w:t>
      </w:r>
      <w:r w:rsidRPr="00C36215">
        <w:rPr>
          <w:rFonts w:eastAsia="Times New Roman"/>
          <w:b/>
          <w:sz w:val="24"/>
          <w:lang w:eastAsia="ru-RU"/>
        </w:rPr>
        <w:t>Финансовый университет при Правительстве Российской Федерации»</w:t>
      </w:r>
    </w:p>
    <w:p w14:paraId="2F4837CA" w14:textId="77777777" w:rsidR="00112F93" w:rsidRPr="00C36215" w:rsidRDefault="00112F93" w:rsidP="00112F93">
      <w:pPr>
        <w:numPr>
          <w:ilvl w:val="12"/>
          <w:numId w:val="0"/>
        </w:numPr>
        <w:spacing w:line="216" w:lineRule="auto"/>
        <w:jc w:val="center"/>
        <w:rPr>
          <w:rFonts w:eastAsia="Times New Roman"/>
          <w:b/>
          <w:sz w:val="24"/>
          <w:lang w:eastAsia="ru-RU"/>
        </w:rPr>
      </w:pPr>
      <w:r w:rsidRPr="00C36215">
        <w:rPr>
          <w:rFonts w:eastAsia="Times New Roman"/>
          <w:b/>
          <w:sz w:val="24"/>
          <w:lang w:eastAsia="ru-RU"/>
        </w:rPr>
        <w:t>201</w:t>
      </w:r>
      <w:r>
        <w:rPr>
          <w:rFonts w:eastAsia="Times New Roman"/>
          <w:b/>
          <w:sz w:val="24"/>
          <w:lang w:eastAsia="ru-RU"/>
        </w:rPr>
        <w:t>7 г. Группа 1ПКС-</w:t>
      </w:r>
    </w:p>
    <w:p w14:paraId="00911B93" w14:textId="77777777" w:rsidR="00A21D64" w:rsidRPr="00C36215" w:rsidRDefault="00A21D64" w:rsidP="00D6174E">
      <w:pPr>
        <w:spacing w:after="200" w:line="216" w:lineRule="auto"/>
        <w:jc w:val="center"/>
        <w:rPr>
          <w:b/>
          <w:sz w:val="24"/>
        </w:rPr>
      </w:pPr>
      <w:r>
        <w:rPr>
          <w:b/>
          <w:sz w:val="24"/>
        </w:rPr>
        <w:t xml:space="preserve">Функциональная карта «Разработка проекта в программе </w:t>
      </w:r>
      <w:r>
        <w:rPr>
          <w:b/>
          <w:sz w:val="24"/>
          <w:lang w:val="en-US"/>
        </w:rPr>
        <w:t>Lazarus</w:t>
      </w:r>
      <w:r w:rsidRPr="00C36215">
        <w:rPr>
          <w:b/>
          <w:sz w:val="24"/>
        </w:rPr>
        <w:t>»</w:t>
      </w:r>
    </w:p>
    <w:p w14:paraId="59DB8C0D" w14:textId="77777777" w:rsidR="00A21D64" w:rsidRPr="00C36215" w:rsidRDefault="00A21D64" w:rsidP="00D6174E">
      <w:pPr>
        <w:spacing w:after="200" w:line="216" w:lineRule="auto"/>
        <w:jc w:val="center"/>
        <w:rPr>
          <w:b/>
          <w:sz w:val="24"/>
        </w:rPr>
      </w:pPr>
      <w:r>
        <w:rPr>
          <w:b/>
          <w:sz w:val="24"/>
        </w:rPr>
        <w:t xml:space="preserve">Эксперт (преподаватель) </w:t>
      </w:r>
      <w:r w:rsidRPr="00C36215">
        <w:rPr>
          <w:b/>
          <w:sz w:val="24"/>
        </w:rPr>
        <w:t>___________________________________________________________</w:t>
      </w:r>
    </w:p>
    <w:tbl>
      <w:tblPr>
        <w:tblW w:w="68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4029"/>
        <w:gridCol w:w="886"/>
        <w:gridCol w:w="1417"/>
      </w:tblGrid>
      <w:tr w:rsidR="00A21D64" w:rsidRPr="00C36215" w14:paraId="27A9CB28" w14:textId="77777777" w:rsidTr="003E42B9">
        <w:trPr>
          <w:trHeight w:val="673"/>
          <w:jc w:val="center"/>
        </w:trPr>
        <w:tc>
          <w:tcPr>
            <w:tcW w:w="545" w:type="dxa"/>
            <w:tcBorders>
              <w:top w:val="single" w:sz="4" w:space="0" w:color="auto"/>
            </w:tcBorders>
          </w:tcPr>
          <w:p w14:paraId="5698AAA9" w14:textId="77777777" w:rsidR="00A21D64" w:rsidRPr="00C36215" w:rsidRDefault="00A21D64" w:rsidP="00D6174E">
            <w:pPr>
              <w:spacing w:line="216" w:lineRule="auto"/>
              <w:rPr>
                <w:b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auto"/>
            </w:tcBorders>
            <w:vAlign w:val="center"/>
          </w:tcPr>
          <w:p w14:paraId="39D7F5D4" w14:textId="77777777" w:rsidR="00A21D64" w:rsidRDefault="00A21D64" w:rsidP="00D6174E">
            <w:pPr>
              <w:spacing w:line="216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C36215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2CFE9717" w14:textId="77777777" w:rsidR="00A21D64" w:rsidRDefault="00A21D64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</w:t>
            </w:r>
            <w:r w:rsidR="00834D5E">
              <w:rPr>
                <w:b/>
                <w:sz w:val="24"/>
                <w:szCs w:val="24"/>
              </w:rPr>
              <w:t>с.</w:t>
            </w:r>
          </w:p>
          <w:p w14:paraId="3DF7155D" w14:textId="77777777" w:rsidR="00A21D64" w:rsidRPr="00C36215" w:rsidRDefault="00A21D64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C36215">
              <w:rPr>
                <w:b/>
                <w:sz w:val="24"/>
                <w:szCs w:val="24"/>
              </w:rPr>
              <w:t>балл</w:t>
            </w:r>
          </w:p>
        </w:tc>
        <w:tc>
          <w:tcPr>
            <w:tcW w:w="1417" w:type="dxa"/>
            <w:vAlign w:val="center"/>
          </w:tcPr>
          <w:p w14:paraId="4AFB599D" w14:textId="77777777" w:rsidR="00A21D64" w:rsidRPr="000C22E9" w:rsidRDefault="00A21D64" w:rsidP="00D6174E">
            <w:pPr>
              <w:spacing w:line="216" w:lineRule="auto"/>
              <w:rPr>
                <w:b/>
                <w:color w:val="D9D9D9" w:themeColor="background1" w:themeShade="D9"/>
                <w:sz w:val="24"/>
                <w:szCs w:val="24"/>
              </w:rPr>
            </w:pPr>
          </w:p>
        </w:tc>
      </w:tr>
      <w:tr w:rsidR="00A21D64" w:rsidRPr="00C36215" w14:paraId="06BC0ED0" w14:textId="77777777" w:rsidTr="003E42B9">
        <w:trPr>
          <w:trHeight w:val="673"/>
          <w:jc w:val="center"/>
        </w:trPr>
        <w:tc>
          <w:tcPr>
            <w:tcW w:w="545" w:type="dxa"/>
            <w:tcBorders>
              <w:top w:val="single" w:sz="4" w:space="0" w:color="auto"/>
            </w:tcBorders>
          </w:tcPr>
          <w:p w14:paraId="37E37F52" w14:textId="77777777" w:rsidR="00A21D64" w:rsidRPr="00C36215" w:rsidRDefault="00A21D64" w:rsidP="00D6174E">
            <w:pPr>
              <w:spacing w:line="216" w:lineRule="auto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1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tcBorders>
              <w:top w:val="single" w:sz="4" w:space="0" w:color="auto"/>
            </w:tcBorders>
            <w:vAlign w:val="center"/>
          </w:tcPr>
          <w:p w14:paraId="2D9832B3" w14:textId="77777777" w:rsidR="00A21D64" w:rsidRPr="00C36215" w:rsidRDefault="00A21D64" w:rsidP="00D6174E">
            <w:pPr>
              <w:spacing w:line="216" w:lineRule="auto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Содержание материала, глубина исследования, логика, творческий подход (креативность)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42DDC290" w14:textId="77777777" w:rsidR="00A21D64" w:rsidRDefault="00A21D64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1417" w:type="dxa"/>
            <w:vAlign w:val="center"/>
          </w:tcPr>
          <w:p w14:paraId="507DD75E" w14:textId="77777777" w:rsidR="00A21D64" w:rsidRPr="000C22E9" w:rsidRDefault="00A21D64" w:rsidP="00D6174E">
            <w:pPr>
              <w:spacing w:line="216" w:lineRule="auto"/>
              <w:rPr>
                <w:b/>
                <w:color w:val="D9D9D9" w:themeColor="background1" w:themeShade="D9"/>
                <w:sz w:val="24"/>
                <w:szCs w:val="24"/>
              </w:rPr>
            </w:pPr>
          </w:p>
        </w:tc>
      </w:tr>
      <w:tr w:rsidR="00A21D64" w:rsidRPr="00C36215" w14:paraId="52D9419B" w14:textId="77777777" w:rsidTr="003E42B9">
        <w:trPr>
          <w:jc w:val="center"/>
        </w:trPr>
        <w:tc>
          <w:tcPr>
            <w:tcW w:w="545" w:type="dxa"/>
            <w:vAlign w:val="center"/>
          </w:tcPr>
          <w:p w14:paraId="7790F6FC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0F600EF2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Самостоятельность в работе</w:t>
            </w:r>
            <w:r w:rsidRPr="00C362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886" w:type="dxa"/>
            <w:vAlign w:val="center"/>
          </w:tcPr>
          <w:p w14:paraId="732A14E1" w14:textId="77777777" w:rsidR="00A21D64" w:rsidRPr="002173C5" w:rsidRDefault="00A21D64" w:rsidP="00D6174E">
            <w:pPr>
              <w:spacing w:line="216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2</w:t>
            </w:r>
            <w:r>
              <w:rPr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1417" w:type="dxa"/>
          </w:tcPr>
          <w:p w14:paraId="306FFA12" w14:textId="77777777" w:rsidR="00A21D64" w:rsidRPr="00C36215" w:rsidRDefault="00A21D64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A21D64" w:rsidRPr="00C36215" w14:paraId="4DB79E9F" w14:textId="77777777" w:rsidTr="003E42B9">
        <w:trPr>
          <w:trHeight w:val="397"/>
          <w:jc w:val="center"/>
        </w:trPr>
        <w:tc>
          <w:tcPr>
            <w:tcW w:w="545" w:type="dxa"/>
            <w:vAlign w:val="center"/>
          </w:tcPr>
          <w:p w14:paraId="73B6B292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029" w:type="dxa"/>
            <w:vAlign w:val="center"/>
          </w:tcPr>
          <w:p w14:paraId="42ED6E05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Св</w:t>
            </w:r>
            <w:r>
              <w:rPr>
                <w:sz w:val="22"/>
                <w:szCs w:val="22"/>
              </w:rPr>
              <w:t>оевременность выполнения проекта</w:t>
            </w:r>
          </w:p>
        </w:tc>
        <w:tc>
          <w:tcPr>
            <w:tcW w:w="886" w:type="dxa"/>
            <w:vAlign w:val="center"/>
          </w:tcPr>
          <w:p w14:paraId="29A28DB5" w14:textId="77777777" w:rsidR="00A21D64" w:rsidRPr="000C22E9" w:rsidRDefault="00A21D64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1417" w:type="dxa"/>
          </w:tcPr>
          <w:p w14:paraId="5C233510" w14:textId="77777777" w:rsidR="00A21D64" w:rsidRPr="00C36215" w:rsidRDefault="00A21D64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A21D64" w:rsidRPr="00C36215" w14:paraId="0B033E31" w14:textId="77777777" w:rsidTr="003E42B9">
        <w:trPr>
          <w:trHeight w:val="397"/>
          <w:jc w:val="center"/>
        </w:trPr>
        <w:tc>
          <w:tcPr>
            <w:tcW w:w="545" w:type="dxa"/>
            <w:vAlign w:val="center"/>
          </w:tcPr>
          <w:p w14:paraId="184D249D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62824F42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Соответствие техническому заданию</w:t>
            </w:r>
          </w:p>
        </w:tc>
        <w:tc>
          <w:tcPr>
            <w:tcW w:w="886" w:type="dxa"/>
            <w:vAlign w:val="center"/>
          </w:tcPr>
          <w:p w14:paraId="3C2787F8" w14:textId="77777777" w:rsidR="00A21D64" w:rsidRDefault="00A21D64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1417" w:type="dxa"/>
          </w:tcPr>
          <w:p w14:paraId="53980BA3" w14:textId="77777777" w:rsidR="00A21D64" w:rsidRPr="00C36215" w:rsidRDefault="00A21D64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A21D64" w:rsidRPr="00C36215" w14:paraId="7068A6C9" w14:textId="77777777" w:rsidTr="003E42B9">
        <w:trPr>
          <w:jc w:val="center"/>
        </w:trPr>
        <w:tc>
          <w:tcPr>
            <w:tcW w:w="545" w:type="dxa"/>
            <w:vAlign w:val="center"/>
          </w:tcPr>
          <w:p w14:paraId="16758657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4029" w:type="dxa"/>
            <w:vAlign w:val="center"/>
          </w:tcPr>
          <w:p w14:paraId="35AF7559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интерфейса: наглядность</w:t>
            </w:r>
            <w:r w:rsidRPr="00C36215">
              <w:rPr>
                <w:sz w:val="22"/>
                <w:szCs w:val="22"/>
              </w:rPr>
              <w:t>, информативность</w:t>
            </w:r>
          </w:p>
        </w:tc>
        <w:tc>
          <w:tcPr>
            <w:tcW w:w="886" w:type="dxa"/>
            <w:vAlign w:val="center"/>
          </w:tcPr>
          <w:p w14:paraId="2735A496" w14:textId="77777777" w:rsidR="00A21D64" w:rsidRPr="000C22E9" w:rsidRDefault="00A21D64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1417" w:type="dxa"/>
          </w:tcPr>
          <w:p w14:paraId="4FF7CC62" w14:textId="77777777" w:rsidR="00A21D64" w:rsidRPr="00C36215" w:rsidRDefault="00A21D64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A21D64" w:rsidRPr="00C36215" w14:paraId="710138D2" w14:textId="77777777" w:rsidTr="003E42B9">
        <w:trPr>
          <w:trHeight w:val="397"/>
          <w:jc w:val="center"/>
        </w:trPr>
        <w:tc>
          <w:tcPr>
            <w:tcW w:w="545" w:type="dxa"/>
            <w:vAlign w:val="center"/>
          </w:tcPr>
          <w:p w14:paraId="79D36F64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029" w:type="dxa"/>
            <w:vAlign w:val="center"/>
          </w:tcPr>
          <w:p w14:paraId="3F6551A1" w14:textId="77777777" w:rsidR="00A21D64" w:rsidRPr="00C36215" w:rsidRDefault="00A21D64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Интерактивные формы, умение привлечь аудиторию</w:t>
            </w:r>
          </w:p>
        </w:tc>
        <w:tc>
          <w:tcPr>
            <w:tcW w:w="886" w:type="dxa"/>
            <w:vAlign w:val="center"/>
          </w:tcPr>
          <w:p w14:paraId="2CF96289" w14:textId="77777777" w:rsidR="00A21D64" w:rsidRPr="000C22E9" w:rsidRDefault="00A21D64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417" w:type="dxa"/>
          </w:tcPr>
          <w:p w14:paraId="7645DB76" w14:textId="77777777" w:rsidR="00A21D64" w:rsidRPr="00C36215" w:rsidRDefault="00A21D64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A21D64" w:rsidRPr="00C36215" w14:paraId="654A7FCA" w14:textId="77777777" w:rsidTr="003E42B9">
        <w:trPr>
          <w:trHeight w:val="397"/>
          <w:jc w:val="center"/>
        </w:trPr>
        <w:tc>
          <w:tcPr>
            <w:tcW w:w="545" w:type="dxa"/>
          </w:tcPr>
          <w:p w14:paraId="56EDD356" w14:textId="77777777" w:rsidR="00A21D64" w:rsidRPr="00C36215" w:rsidRDefault="00A21D64" w:rsidP="00D6174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4029" w:type="dxa"/>
            <w:vAlign w:val="center"/>
          </w:tcPr>
          <w:p w14:paraId="7CD17E9A" w14:textId="77777777" w:rsidR="00A21D64" w:rsidRPr="00C36215" w:rsidRDefault="00A21D64" w:rsidP="00D6174E">
            <w:pPr>
              <w:spacing w:line="216" w:lineRule="auto"/>
              <w:jc w:val="right"/>
              <w:rPr>
                <w:b/>
                <w:sz w:val="22"/>
                <w:szCs w:val="22"/>
              </w:rPr>
            </w:pPr>
            <w:r w:rsidRPr="00C36215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886" w:type="dxa"/>
            <w:vAlign w:val="center"/>
          </w:tcPr>
          <w:p w14:paraId="0BF2DD86" w14:textId="77777777" w:rsidR="00A21D64" w:rsidRPr="00C36215" w:rsidRDefault="00A21D64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C36215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417" w:type="dxa"/>
          </w:tcPr>
          <w:p w14:paraId="7F290FA7" w14:textId="77777777" w:rsidR="00A21D64" w:rsidRPr="00C36215" w:rsidRDefault="00A21D64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</w:tbl>
    <w:p w14:paraId="7615479D" w14:textId="77777777" w:rsidR="00774118" w:rsidRDefault="00774118" w:rsidP="00D6174E">
      <w:pPr>
        <w:spacing w:line="216" w:lineRule="auto"/>
      </w:pPr>
    </w:p>
    <w:p w14:paraId="29694D12" w14:textId="77777777" w:rsidR="00774118" w:rsidRPr="00C36215" w:rsidRDefault="00774118" w:rsidP="00D6174E">
      <w:pPr>
        <w:spacing w:line="216" w:lineRule="auto"/>
        <w:jc w:val="center"/>
        <w:rPr>
          <w:b/>
          <w:sz w:val="24"/>
        </w:rPr>
      </w:pPr>
      <w:r w:rsidRPr="00C36215">
        <w:rPr>
          <w:b/>
          <w:sz w:val="24"/>
        </w:rPr>
        <w:t>Функциональная карта</w:t>
      </w:r>
    </w:p>
    <w:p w14:paraId="47BE68E8" w14:textId="77777777" w:rsidR="00774118" w:rsidRPr="00C36215" w:rsidRDefault="00774118" w:rsidP="00D6174E">
      <w:pPr>
        <w:numPr>
          <w:ilvl w:val="12"/>
          <w:numId w:val="0"/>
        </w:numPr>
        <w:spacing w:line="216" w:lineRule="auto"/>
        <w:jc w:val="center"/>
        <w:rPr>
          <w:rFonts w:eastAsia="Times New Roman"/>
          <w:b/>
          <w:sz w:val="24"/>
          <w:lang w:eastAsia="ru-RU"/>
        </w:rPr>
      </w:pPr>
      <w:r>
        <w:rPr>
          <w:rFonts w:eastAsia="Times New Roman"/>
          <w:b/>
          <w:sz w:val="24"/>
          <w:lang w:eastAsia="ru-RU"/>
        </w:rPr>
        <w:t>ФГОБУВО «</w:t>
      </w:r>
      <w:r w:rsidRPr="00C36215">
        <w:rPr>
          <w:rFonts w:eastAsia="Times New Roman"/>
          <w:b/>
          <w:sz w:val="24"/>
          <w:lang w:eastAsia="ru-RU"/>
        </w:rPr>
        <w:t>Финансовый университет при Правительстве Российской Федерации»</w:t>
      </w:r>
    </w:p>
    <w:p w14:paraId="6ECB5D0D" w14:textId="77777777" w:rsidR="00112F93" w:rsidRPr="00C36215" w:rsidRDefault="00112F93" w:rsidP="00112F93">
      <w:pPr>
        <w:numPr>
          <w:ilvl w:val="12"/>
          <w:numId w:val="0"/>
        </w:numPr>
        <w:spacing w:line="216" w:lineRule="auto"/>
        <w:jc w:val="center"/>
        <w:rPr>
          <w:rFonts w:eastAsia="Times New Roman"/>
          <w:b/>
          <w:sz w:val="24"/>
          <w:lang w:eastAsia="ru-RU"/>
        </w:rPr>
      </w:pPr>
      <w:r w:rsidRPr="00C36215">
        <w:rPr>
          <w:rFonts w:eastAsia="Times New Roman"/>
          <w:b/>
          <w:sz w:val="24"/>
          <w:lang w:eastAsia="ru-RU"/>
        </w:rPr>
        <w:t>201</w:t>
      </w:r>
      <w:r>
        <w:rPr>
          <w:rFonts w:eastAsia="Times New Roman"/>
          <w:b/>
          <w:sz w:val="24"/>
          <w:lang w:eastAsia="ru-RU"/>
        </w:rPr>
        <w:t>7 г. Группа 1ПКС-</w:t>
      </w:r>
    </w:p>
    <w:p w14:paraId="0ABDB496" w14:textId="77777777" w:rsidR="00774118" w:rsidRPr="00C36215" w:rsidRDefault="00774118" w:rsidP="00D6174E">
      <w:pPr>
        <w:spacing w:after="200" w:line="216" w:lineRule="auto"/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Функциональная карта «Разработка пояснительной записки к проекту</w:t>
      </w:r>
      <w:r w:rsidRPr="00C36215">
        <w:rPr>
          <w:b/>
          <w:sz w:val="24"/>
        </w:rPr>
        <w:t>»</w:t>
      </w:r>
    </w:p>
    <w:p w14:paraId="2AC59185" w14:textId="77777777" w:rsidR="00774118" w:rsidRPr="00C36215" w:rsidRDefault="00774118" w:rsidP="00D6174E">
      <w:pPr>
        <w:spacing w:after="200" w:line="216" w:lineRule="auto"/>
        <w:jc w:val="center"/>
        <w:rPr>
          <w:b/>
          <w:sz w:val="24"/>
        </w:rPr>
      </w:pPr>
      <w:r>
        <w:rPr>
          <w:b/>
          <w:sz w:val="24"/>
        </w:rPr>
        <w:t xml:space="preserve">Эксперт (преподаватель) </w:t>
      </w:r>
      <w:r w:rsidRPr="00C36215">
        <w:rPr>
          <w:b/>
          <w:sz w:val="24"/>
        </w:rPr>
        <w:t>___________________________________________________________</w:t>
      </w:r>
    </w:p>
    <w:tbl>
      <w:tblPr>
        <w:tblW w:w="68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4029"/>
        <w:gridCol w:w="886"/>
        <w:gridCol w:w="1417"/>
      </w:tblGrid>
      <w:tr w:rsidR="00774118" w:rsidRPr="00C36215" w14:paraId="64A602A1" w14:textId="77777777" w:rsidTr="00202C04">
        <w:trPr>
          <w:trHeight w:val="673"/>
          <w:jc w:val="center"/>
        </w:trPr>
        <w:tc>
          <w:tcPr>
            <w:tcW w:w="545" w:type="dxa"/>
            <w:tcBorders>
              <w:top w:val="single" w:sz="4" w:space="0" w:color="auto"/>
            </w:tcBorders>
          </w:tcPr>
          <w:p w14:paraId="786C698A" w14:textId="77777777" w:rsidR="00774118" w:rsidRPr="00C36215" w:rsidRDefault="00774118" w:rsidP="00D6174E">
            <w:pPr>
              <w:spacing w:line="216" w:lineRule="auto"/>
              <w:rPr>
                <w:b/>
                <w:sz w:val="24"/>
                <w:szCs w:val="24"/>
              </w:rPr>
            </w:pPr>
          </w:p>
        </w:tc>
        <w:tc>
          <w:tcPr>
            <w:tcW w:w="4029" w:type="dxa"/>
            <w:tcBorders>
              <w:top w:val="single" w:sz="4" w:space="0" w:color="auto"/>
            </w:tcBorders>
            <w:vAlign w:val="center"/>
          </w:tcPr>
          <w:p w14:paraId="7219C53F" w14:textId="77777777" w:rsidR="00774118" w:rsidRDefault="00774118" w:rsidP="00D6174E">
            <w:pPr>
              <w:spacing w:line="216" w:lineRule="auto"/>
              <w:jc w:val="center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C36215">
              <w:rPr>
                <w:b/>
                <w:sz w:val="24"/>
                <w:szCs w:val="24"/>
              </w:rPr>
              <w:t>Критерии оценки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61B0F44D" w14:textId="77777777" w:rsidR="00774118" w:rsidRDefault="00774118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Мак</w:t>
            </w:r>
            <w:r w:rsidR="00834D5E">
              <w:rPr>
                <w:b/>
                <w:sz w:val="24"/>
                <w:szCs w:val="24"/>
              </w:rPr>
              <w:t>с.</w:t>
            </w:r>
          </w:p>
          <w:p w14:paraId="5C9915E6" w14:textId="77777777" w:rsidR="00774118" w:rsidRPr="00C36215" w:rsidRDefault="00774118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 w:rsidRPr="00C36215">
              <w:rPr>
                <w:b/>
                <w:sz w:val="24"/>
                <w:szCs w:val="24"/>
              </w:rPr>
              <w:t>балл</w:t>
            </w:r>
          </w:p>
        </w:tc>
        <w:tc>
          <w:tcPr>
            <w:tcW w:w="1417" w:type="dxa"/>
            <w:vAlign w:val="center"/>
          </w:tcPr>
          <w:p w14:paraId="77E9EFEB" w14:textId="77777777" w:rsidR="00774118" w:rsidRPr="000C22E9" w:rsidRDefault="00774118" w:rsidP="00D6174E">
            <w:pPr>
              <w:spacing w:line="216" w:lineRule="auto"/>
              <w:rPr>
                <w:b/>
                <w:color w:val="D9D9D9" w:themeColor="background1" w:themeShade="D9"/>
                <w:sz w:val="24"/>
                <w:szCs w:val="24"/>
              </w:rPr>
            </w:pPr>
          </w:p>
        </w:tc>
      </w:tr>
      <w:tr w:rsidR="00774118" w:rsidRPr="00C36215" w14:paraId="0A0AD662" w14:textId="77777777" w:rsidTr="00202C04">
        <w:trPr>
          <w:trHeight w:val="673"/>
          <w:jc w:val="center"/>
        </w:trPr>
        <w:tc>
          <w:tcPr>
            <w:tcW w:w="545" w:type="dxa"/>
            <w:tcBorders>
              <w:top w:val="single" w:sz="4" w:space="0" w:color="auto"/>
            </w:tcBorders>
          </w:tcPr>
          <w:p w14:paraId="4FBFC8DB" w14:textId="77777777" w:rsidR="00774118" w:rsidRPr="00C36215" w:rsidRDefault="00774118" w:rsidP="00D6174E">
            <w:pPr>
              <w:spacing w:line="216" w:lineRule="auto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1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tcBorders>
              <w:top w:val="single" w:sz="4" w:space="0" w:color="auto"/>
            </w:tcBorders>
            <w:vAlign w:val="center"/>
          </w:tcPr>
          <w:p w14:paraId="0B8968C1" w14:textId="77777777" w:rsidR="00774118" w:rsidRPr="00C36215" w:rsidRDefault="00774118" w:rsidP="00D6174E">
            <w:pPr>
              <w:spacing w:line="216" w:lineRule="auto"/>
              <w:rPr>
                <w:b/>
                <w:sz w:val="24"/>
                <w:szCs w:val="24"/>
              </w:rPr>
            </w:pPr>
            <w:r>
              <w:rPr>
                <w:sz w:val="22"/>
                <w:szCs w:val="22"/>
              </w:rPr>
              <w:t>Анализ материала по выбранной теме, глубина исследования, логика, творческий подход (креативность)</w:t>
            </w:r>
          </w:p>
        </w:tc>
        <w:tc>
          <w:tcPr>
            <w:tcW w:w="886" w:type="dxa"/>
            <w:tcBorders>
              <w:top w:val="single" w:sz="4" w:space="0" w:color="auto"/>
            </w:tcBorders>
          </w:tcPr>
          <w:p w14:paraId="31847CDF" w14:textId="77777777" w:rsidR="00774118" w:rsidRDefault="00774118" w:rsidP="00D6174E">
            <w:pPr>
              <w:spacing w:line="21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417" w:type="dxa"/>
            <w:vAlign w:val="center"/>
          </w:tcPr>
          <w:p w14:paraId="42B738CD" w14:textId="77777777" w:rsidR="00774118" w:rsidRPr="000C22E9" w:rsidRDefault="00774118" w:rsidP="00D6174E">
            <w:pPr>
              <w:spacing w:line="216" w:lineRule="auto"/>
              <w:rPr>
                <w:b/>
                <w:color w:val="D9D9D9" w:themeColor="background1" w:themeShade="D9"/>
                <w:sz w:val="24"/>
                <w:szCs w:val="24"/>
              </w:rPr>
            </w:pPr>
          </w:p>
        </w:tc>
      </w:tr>
      <w:tr w:rsidR="00774118" w:rsidRPr="00C36215" w14:paraId="05A81BF6" w14:textId="77777777" w:rsidTr="00202C04">
        <w:trPr>
          <w:jc w:val="center"/>
        </w:trPr>
        <w:tc>
          <w:tcPr>
            <w:tcW w:w="545" w:type="dxa"/>
            <w:vAlign w:val="center"/>
          </w:tcPr>
          <w:p w14:paraId="5CCF3322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13E98EC6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Самостоятельность в работе</w:t>
            </w:r>
          </w:p>
        </w:tc>
        <w:tc>
          <w:tcPr>
            <w:tcW w:w="886" w:type="dxa"/>
            <w:vAlign w:val="center"/>
          </w:tcPr>
          <w:p w14:paraId="0216F93B" w14:textId="77777777" w:rsidR="00774118" w:rsidRPr="002173C5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1417" w:type="dxa"/>
          </w:tcPr>
          <w:p w14:paraId="466401DB" w14:textId="77777777" w:rsidR="00774118" w:rsidRPr="00C36215" w:rsidRDefault="00774118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774118" w:rsidRPr="00C36215" w14:paraId="5E8F204C" w14:textId="77777777" w:rsidTr="00202C04">
        <w:trPr>
          <w:trHeight w:val="397"/>
          <w:jc w:val="center"/>
        </w:trPr>
        <w:tc>
          <w:tcPr>
            <w:tcW w:w="545" w:type="dxa"/>
            <w:vAlign w:val="center"/>
          </w:tcPr>
          <w:p w14:paraId="1D4557FA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</w:p>
        </w:tc>
        <w:tc>
          <w:tcPr>
            <w:tcW w:w="4029" w:type="dxa"/>
            <w:vAlign w:val="center"/>
          </w:tcPr>
          <w:p w14:paraId="084CE0B9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Св</w:t>
            </w:r>
            <w:r>
              <w:rPr>
                <w:sz w:val="22"/>
                <w:szCs w:val="22"/>
              </w:rPr>
              <w:t>оевременность выполнения проекта</w:t>
            </w:r>
          </w:p>
        </w:tc>
        <w:tc>
          <w:tcPr>
            <w:tcW w:w="886" w:type="dxa"/>
            <w:vAlign w:val="center"/>
          </w:tcPr>
          <w:p w14:paraId="0855D6F4" w14:textId="77777777" w:rsidR="00774118" w:rsidRPr="000C22E9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1417" w:type="dxa"/>
          </w:tcPr>
          <w:p w14:paraId="6023F587" w14:textId="77777777" w:rsidR="00774118" w:rsidRPr="00C36215" w:rsidRDefault="00774118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774118" w:rsidRPr="00C36215" w14:paraId="0D07833B" w14:textId="77777777" w:rsidTr="00202C04">
        <w:trPr>
          <w:trHeight w:val="397"/>
          <w:jc w:val="center"/>
        </w:trPr>
        <w:tc>
          <w:tcPr>
            <w:tcW w:w="545" w:type="dxa"/>
            <w:vAlign w:val="center"/>
          </w:tcPr>
          <w:p w14:paraId="33D6DECC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Pr="00C36215">
              <w:rPr>
                <w:sz w:val="22"/>
                <w:szCs w:val="22"/>
              </w:rPr>
              <w:t>.</w:t>
            </w:r>
          </w:p>
        </w:tc>
        <w:tc>
          <w:tcPr>
            <w:tcW w:w="4029" w:type="dxa"/>
            <w:vAlign w:val="center"/>
          </w:tcPr>
          <w:p w14:paraId="552E141F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 w:rsidRPr="00C36215">
              <w:rPr>
                <w:sz w:val="22"/>
                <w:szCs w:val="22"/>
              </w:rPr>
              <w:t>Соответствие техническому заданию</w:t>
            </w:r>
          </w:p>
        </w:tc>
        <w:tc>
          <w:tcPr>
            <w:tcW w:w="886" w:type="dxa"/>
            <w:vAlign w:val="center"/>
          </w:tcPr>
          <w:p w14:paraId="63C6C532" w14:textId="77777777" w:rsidR="00774118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1417" w:type="dxa"/>
          </w:tcPr>
          <w:p w14:paraId="5B880A7F" w14:textId="77777777" w:rsidR="00774118" w:rsidRPr="00C36215" w:rsidRDefault="00774118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774118" w:rsidRPr="00C36215" w14:paraId="3A708847" w14:textId="77777777" w:rsidTr="00202C04">
        <w:trPr>
          <w:jc w:val="center"/>
        </w:trPr>
        <w:tc>
          <w:tcPr>
            <w:tcW w:w="545" w:type="dxa"/>
            <w:vAlign w:val="center"/>
          </w:tcPr>
          <w:p w14:paraId="744220C8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</w:p>
        </w:tc>
        <w:tc>
          <w:tcPr>
            <w:tcW w:w="4029" w:type="dxa"/>
            <w:vAlign w:val="center"/>
          </w:tcPr>
          <w:p w14:paraId="27F09B42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Умение форматировать текст</w:t>
            </w:r>
          </w:p>
        </w:tc>
        <w:tc>
          <w:tcPr>
            <w:tcW w:w="886" w:type="dxa"/>
            <w:vAlign w:val="center"/>
          </w:tcPr>
          <w:p w14:paraId="5480FD87" w14:textId="77777777" w:rsidR="00774118" w:rsidRPr="000C22E9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</w:t>
            </w:r>
          </w:p>
        </w:tc>
        <w:tc>
          <w:tcPr>
            <w:tcW w:w="1417" w:type="dxa"/>
          </w:tcPr>
          <w:p w14:paraId="738B19FA" w14:textId="77777777" w:rsidR="00774118" w:rsidRPr="00C36215" w:rsidRDefault="00774118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774118" w:rsidRPr="00C36215" w14:paraId="331DC49B" w14:textId="77777777" w:rsidTr="00202C04">
        <w:trPr>
          <w:trHeight w:val="397"/>
          <w:jc w:val="center"/>
        </w:trPr>
        <w:tc>
          <w:tcPr>
            <w:tcW w:w="545" w:type="dxa"/>
            <w:vAlign w:val="center"/>
          </w:tcPr>
          <w:p w14:paraId="0A28DA65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4029" w:type="dxa"/>
            <w:vAlign w:val="center"/>
          </w:tcPr>
          <w:p w14:paraId="5C4F1CEC" w14:textId="77777777" w:rsidR="00774118" w:rsidRPr="00C36215" w:rsidRDefault="00774118" w:rsidP="00D6174E">
            <w:pPr>
              <w:spacing w:line="21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Оформление библиографических ссылок </w:t>
            </w:r>
          </w:p>
        </w:tc>
        <w:tc>
          <w:tcPr>
            <w:tcW w:w="886" w:type="dxa"/>
            <w:vAlign w:val="center"/>
          </w:tcPr>
          <w:p w14:paraId="62156778" w14:textId="77777777" w:rsidR="00774118" w:rsidRPr="000C22E9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</w:t>
            </w:r>
          </w:p>
        </w:tc>
        <w:tc>
          <w:tcPr>
            <w:tcW w:w="1417" w:type="dxa"/>
          </w:tcPr>
          <w:p w14:paraId="6A2F4959" w14:textId="77777777" w:rsidR="00774118" w:rsidRPr="00C36215" w:rsidRDefault="00774118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  <w:tr w:rsidR="00774118" w:rsidRPr="00C36215" w14:paraId="131AD578" w14:textId="77777777" w:rsidTr="00202C04">
        <w:trPr>
          <w:trHeight w:val="397"/>
          <w:jc w:val="center"/>
        </w:trPr>
        <w:tc>
          <w:tcPr>
            <w:tcW w:w="545" w:type="dxa"/>
          </w:tcPr>
          <w:p w14:paraId="180C5005" w14:textId="77777777" w:rsidR="00774118" w:rsidRPr="00C36215" w:rsidRDefault="00774118" w:rsidP="00D6174E">
            <w:pPr>
              <w:spacing w:line="216" w:lineRule="auto"/>
              <w:rPr>
                <w:sz w:val="22"/>
                <w:szCs w:val="22"/>
              </w:rPr>
            </w:pPr>
          </w:p>
        </w:tc>
        <w:tc>
          <w:tcPr>
            <w:tcW w:w="4029" w:type="dxa"/>
            <w:vAlign w:val="center"/>
          </w:tcPr>
          <w:p w14:paraId="2B667DE6" w14:textId="77777777" w:rsidR="00774118" w:rsidRPr="00C36215" w:rsidRDefault="00774118" w:rsidP="00D6174E">
            <w:pPr>
              <w:spacing w:line="216" w:lineRule="auto"/>
              <w:jc w:val="right"/>
              <w:rPr>
                <w:b/>
                <w:sz w:val="22"/>
                <w:szCs w:val="22"/>
              </w:rPr>
            </w:pPr>
            <w:r w:rsidRPr="00C36215">
              <w:rPr>
                <w:b/>
                <w:sz w:val="22"/>
                <w:szCs w:val="22"/>
              </w:rPr>
              <w:t>Итого</w:t>
            </w:r>
          </w:p>
        </w:tc>
        <w:tc>
          <w:tcPr>
            <w:tcW w:w="886" w:type="dxa"/>
            <w:vAlign w:val="center"/>
          </w:tcPr>
          <w:p w14:paraId="15F8AF3B" w14:textId="77777777" w:rsidR="00774118" w:rsidRPr="00C36215" w:rsidRDefault="00774118" w:rsidP="00D6174E">
            <w:pPr>
              <w:spacing w:line="216" w:lineRule="auto"/>
              <w:jc w:val="center"/>
              <w:rPr>
                <w:b/>
                <w:sz w:val="22"/>
                <w:szCs w:val="22"/>
              </w:rPr>
            </w:pPr>
            <w:r w:rsidRPr="00C36215">
              <w:rPr>
                <w:b/>
                <w:sz w:val="22"/>
                <w:szCs w:val="22"/>
              </w:rPr>
              <w:t>100</w:t>
            </w:r>
          </w:p>
        </w:tc>
        <w:tc>
          <w:tcPr>
            <w:tcW w:w="1417" w:type="dxa"/>
          </w:tcPr>
          <w:p w14:paraId="006739A3" w14:textId="77777777" w:rsidR="00774118" w:rsidRPr="00C36215" w:rsidRDefault="00774118" w:rsidP="00D6174E">
            <w:pPr>
              <w:spacing w:line="216" w:lineRule="auto"/>
              <w:rPr>
                <w:b/>
                <w:sz w:val="22"/>
                <w:szCs w:val="22"/>
              </w:rPr>
            </w:pPr>
          </w:p>
        </w:tc>
      </w:tr>
    </w:tbl>
    <w:p w14:paraId="077C195E" w14:textId="77777777" w:rsidR="00716077" w:rsidRDefault="00112F93" w:rsidP="00D6174E">
      <w:pPr>
        <w:spacing w:line="216" w:lineRule="auto"/>
      </w:pPr>
    </w:p>
    <w:sectPr w:rsidR="00716077" w:rsidSect="00D6174E">
      <w:pgSz w:w="11906" w:h="16838"/>
      <w:pgMar w:top="397" w:right="720" w:bottom="397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2E9"/>
    <w:rsid w:val="000C22E9"/>
    <w:rsid w:val="000F39A7"/>
    <w:rsid w:val="00112F93"/>
    <w:rsid w:val="004C02FA"/>
    <w:rsid w:val="005B7018"/>
    <w:rsid w:val="00774118"/>
    <w:rsid w:val="00834D5E"/>
    <w:rsid w:val="00875D12"/>
    <w:rsid w:val="00A21D64"/>
    <w:rsid w:val="00D6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1CAEE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E9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2E9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261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Сергей</cp:lastModifiedBy>
  <cp:revision>8</cp:revision>
  <dcterms:created xsi:type="dcterms:W3CDTF">2016-05-18T13:06:00Z</dcterms:created>
  <dcterms:modified xsi:type="dcterms:W3CDTF">2017-05-09T14:14:00Z</dcterms:modified>
</cp:coreProperties>
</file>