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735" w:rsidRDefault="00131735" w:rsidP="00131735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131735" w:rsidRDefault="00131735" w:rsidP="00131735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131735" w:rsidRDefault="00131735" w:rsidP="00131735">
      <w:pPr>
        <w:pStyle w:val="p2"/>
        <w:jc w:val="center"/>
        <w:rPr>
          <w:rStyle w:val="s1"/>
        </w:rPr>
      </w:pPr>
    </w:p>
    <w:p w:rsidR="00131735" w:rsidRDefault="00131735" w:rsidP="00131735">
      <w:pPr>
        <w:pStyle w:val="p2"/>
        <w:jc w:val="center"/>
        <w:rPr>
          <w:rStyle w:val="s1"/>
          <w:sz w:val="28"/>
          <w:szCs w:val="28"/>
        </w:rPr>
      </w:pPr>
    </w:p>
    <w:p w:rsidR="00131735" w:rsidRDefault="00131735" w:rsidP="00131735">
      <w:pPr>
        <w:pStyle w:val="p2"/>
        <w:jc w:val="center"/>
        <w:rPr>
          <w:rStyle w:val="s1"/>
          <w:sz w:val="28"/>
          <w:szCs w:val="28"/>
        </w:rPr>
      </w:pPr>
    </w:p>
    <w:p w:rsidR="00131735" w:rsidRDefault="00131735" w:rsidP="00101E76">
      <w:pPr>
        <w:pStyle w:val="p2"/>
        <w:rPr>
          <w:rStyle w:val="s1"/>
          <w:sz w:val="28"/>
          <w:szCs w:val="28"/>
        </w:rPr>
      </w:pPr>
    </w:p>
    <w:p w:rsidR="00131735" w:rsidRDefault="00131735" w:rsidP="00131735">
      <w:pPr>
        <w:pStyle w:val="p2"/>
        <w:jc w:val="center"/>
      </w:pPr>
    </w:p>
    <w:p w:rsidR="00131735" w:rsidRPr="000266FE" w:rsidRDefault="00131735" w:rsidP="00131735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>ПРАКТИЧЕСКАЯ РАБОТА №</w:t>
      </w:r>
      <w:r w:rsidR="00101E76" w:rsidRPr="000266FE">
        <w:rPr>
          <w:rStyle w:val="s1"/>
          <w:b/>
          <w:sz w:val="28"/>
          <w:szCs w:val="28"/>
        </w:rPr>
        <w:t>1</w:t>
      </w:r>
    </w:p>
    <w:p w:rsidR="00131735" w:rsidRDefault="00131735" w:rsidP="00131735">
      <w:pPr>
        <w:pStyle w:val="p6"/>
        <w:jc w:val="right"/>
      </w:pPr>
    </w:p>
    <w:p w:rsidR="00131735" w:rsidRDefault="00131735" w:rsidP="00131735">
      <w:pPr>
        <w:pStyle w:val="p6"/>
        <w:jc w:val="right"/>
      </w:pPr>
    </w:p>
    <w:p w:rsidR="000266FE" w:rsidRDefault="000266FE" w:rsidP="00131735">
      <w:pPr>
        <w:pStyle w:val="p8"/>
        <w:ind w:left="6096"/>
      </w:pPr>
      <w:r>
        <w:t>Студент</w:t>
      </w:r>
      <w:r w:rsidR="000B46C3">
        <w:t>ы</w:t>
      </w:r>
      <w:r>
        <w:t xml:space="preserve">: </w:t>
      </w:r>
      <w:proofErr w:type="spellStart"/>
      <w:r>
        <w:t>Адещенко</w:t>
      </w:r>
      <w:proofErr w:type="spellEnd"/>
      <w:r>
        <w:t xml:space="preserve"> К.</w:t>
      </w:r>
    </w:p>
    <w:p w:rsidR="00131735" w:rsidRDefault="000266FE" w:rsidP="00131735">
      <w:pPr>
        <w:pStyle w:val="p8"/>
        <w:ind w:left="6096"/>
      </w:pPr>
      <w:r>
        <w:t>Дорошин С.</w:t>
      </w:r>
      <w:r w:rsidR="00131735" w:rsidRPr="00131735">
        <w:t xml:space="preserve"> </w:t>
      </w:r>
    </w:p>
    <w:p w:rsidR="000266FE" w:rsidRPr="00131735" w:rsidRDefault="000266FE" w:rsidP="00131735">
      <w:pPr>
        <w:pStyle w:val="p8"/>
        <w:ind w:left="6096"/>
      </w:pPr>
      <w:r>
        <w:t>Джафаров Р.</w:t>
      </w:r>
    </w:p>
    <w:p w:rsidR="00131735" w:rsidRPr="00131735" w:rsidRDefault="00131735" w:rsidP="00131735">
      <w:pPr>
        <w:pStyle w:val="p8"/>
        <w:ind w:left="6096"/>
      </w:pPr>
      <w:r>
        <w:t>Группы: 2ПКС – 316</w:t>
      </w:r>
    </w:p>
    <w:p w:rsidR="00131735" w:rsidRDefault="00131735" w:rsidP="00131735">
      <w:pPr>
        <w:pStyle w:val="p8"/>
        <w:jc w:val="right"/>
        <w:rPr>
          <w:i/>
        </w:rPr>
      </w:pPr>
      <w:r>
        <w:t>Преподаватель: ________________/</w:t>
      </w:r>
      <w:proofErr w:type="spellStart"/>
      <w:r w:rsidRPr="000266FE">
        <w:t>Гуриков</w:t>
      </w:r>
      <w:proofErr w:type="spellEnd"/>
      <w:r w:rsidRPr="000266FE">
        <w:t xml:space="preserve"> С.Р</w:t>
      </w:r>
      <w:r>
        <w:rPr>
          <w:i/>
        </w:rPr>
        <w:t>.</w:t>
      </w:r>
    </w:p>
    <w:p w:rsidR="00131735" w:rsidRDefault="00131735" w:rsidP="00131735">
      <w:pPr>
        <w:pStyle w:val="p8"/>
        <w:ind w:left="6096"/>
      </w:pPr>
      <w:r>
        <w:t>Оценка: __________________</w:t>
      </w:r>
    </w:p>
    <w:p w:rsidR="00131735" w:rsidRDefault="00131735" w:rsidP="00131735">
      <w:pPr>
        <w:pStyle w:val="p10"/>
        <w:ind w:left="6096"/>
      </w:pPr>
      <w:r>
        <w:t>Дата: ____________________</w:t>
      </w:r>
    </w:p>
    <w:p w:rsidR="00131735" w:rsidRDefault="00131735" w:rsidP="00131735">
      <w:pPr>
        <w:pStyle w:val="p12"/>
      </w:pPr>
    </w:p>
    <w:p w:rsidR="00131735" w:rsidRDefault="00131735" w:rsidP="00131735">
      <w:pPr>
        <w:pStyle w:val="p12"/>
      </w:pPr>
    </w:p>
    <w:p w:rsidR="00131735" w:rsidRDefault="00131735" w:rsidP="00131735">
      <w:pPr>
        <w:pStyle w:val="p12"/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0266FE" w:rsidRDefault="000266FE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  <w:r w:rsidRPr="0015660E">
        <w:rPr>
          <w:rFonts w:ascii="Times New Roman" w:hAnsi="Times New Roman"/>
          <w:sz w:val="24"/>
          <w:szCs w:val="24"/>
        </w:rPr>
        <w:lastRenderedPageBreak/>
        <w:t>Москва 2018</w:t>
      </w:r>
    </w:p>
    <w:p w:rsidR="000266FE" w:rsidRDefault="00131735" w:rsidP="00131735">
      <w:pPr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8316B6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Задача</w:t>
      </w:r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.</w:t>
      </w:r>
      <w:r w:rsidRPr="00131735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</w:p>
    <w:p w:rsidR="00131735" w:rsidRPr="00131735" w:rsidRDefault="000266FE" w:rsidP="00131735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Н</w:t>
      </w:r>
      <w:r w:rsidRPr="000266FE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айти среднее арифметическое положительных и отрицательных чисел и перемножить результаты</w:t>
      </w:r>
    </w:p>
    <w:p w:rsidR="00101E76" w:rsidRPr="000B46C3" w:rsidRDefault="00101E76" w:rsidP="00101E76">
      <w:pPr>
        <w:jc w:val="center"/>
        <w:rPr>
          <w:rFonts w:ascii="Times New Roman" w:hAnsi="Times New Roman"/>
          <w:b/>
          <w:i/>
          <w:sz w:val="48"/>
          <w:lang w:val="en-US"/>
        </w:rPr>
      </w:pPr>
      <w:r w:rsidRPr="000266FE">
        <w:rPr>
          <w:rFonts w:ascii="Times New Roman" w:hAnsi="Times New Roman"/>
          <w:b/>
          <w:i/>
          <w:sz w:val="48"/>
          <w:lang w:val="en-US"/>
        </w:rPr>
        <w:t>Windows</w:t>
      </w:r>
      <w:r w:rsidRPr="000B46C3">
        <w:rPr>
          <w:rFonts w:ascii="Times New Roman" w:hAnsi="Times New Roman"/>
          <w:b/>
          <w:i/>
          <w:sz w:val="48"/>
          <w:lang w:val="en-US"/>
        </w:rPr>
        <w:t xml:space="preserve"> </w:t>
      </w:r>
      <w:r w:rsidRPr="000266FE">
        <w:rPr>
          <w:rFonts w:ascii="Times New Roman" w:hAnsi="Times New Roman"/>
          <w:b/>
          <w:i/>
          <w:sz w:val="48"/>
          <w:lang w:val="en-US"/>
        </w:rPr>
        <w:t>Form</w:t>
      </w:r>
    </w:p>
    <w:p w:rsidR="00101E76" w:rsidRPr="000B46C3" w:rsidRDefault="00101E76" w:rsidP="00101E76">
      <w:pPr>
        <w:rPr>
          <w:rFonts w:ascii="Times New Roman" w:hAnsi="Times New Roman"/>
          <w:b/>
          <w:i/>
          <w:sz w:val="28"/>
          <w:lang w:val="en-US"/>
        </w:rPr>
      </w:pPr>
      <w:r w:rsidRPr="006A288B">
        <w:rPr>
          <w:rFonts w:ascii="Times New Roman" w:hAnsi="Times New Roman"/>
          <w:b/>
          <w:i/>
          <w:sz w:val="28"/>
        </w:rPr>
        <w:t>Листинг</w:t>
      </w:r>
      <w:r w:rsidRPr="000B46C3">
        <w:rPr>
          <w:rFonts w:ascii="Times New Roman" w:hAnsi="Times New Roman"/>
          <w:b/>
          <w:i/>
          <w:sz w:val="28"/>
          <w:lang w:val="en-US"/>
        </w:rPr>
        <w:t xml:space="preserve">. </w:t>
      </w:r>
    </w:p>
    <w:p w:rsidR="004E4084" w:rsidRPr="000B46C3" w:rsidRDefault="004E4084" w:rsidP="00131735">
      <w:pPr>
        <w:rPr>
          <w:rFonts w:ascii="Times New Roman" w:hAnsi="Times New Roman"/>
          <w:b/>
          <w:sz w:val="32"/>
          <w:lang w:val="en-US"/>
        </w:rPr>
      </w:pPr>
      <w:r w:rsidRPr="004E4084">
        <w:rPr>
          <w:rFonts w:ascii="Times New Roman" w:hAnsi="Times New Roman"/>
          <w:b/>
          <w:sz w:val="32"/>
          <w:lang w:val="en-US"/>
        </w:rPr>
        <w:t>MyForm</w:t>
      </w:r>
      <w:r w:rsidRPr="000B46C3">
        <w:rPr>
          <w:rFonts w:ascii="Times New Roman" w:hAnsi="Times New Roman"/>
          <w:b/>
          <w:sz w:val="32"/>
          <w:lang w:val="en-US"/>
        </w:rPr>
        <w:t>.</w:t>
      </w:r>
      <w:r w:rsidRPr="004E4084">
        <w:rPr>
          <w:rFonts w:ascii="Times New Roman" w:hAnsi="Times New Roman"/>
          <w:b/>
          <w:sz w:val="32"/>
          <w:lang w:val="en-US"/>
        </w:rPr>
        <w:t>cpp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#include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"</w:t>
      </w:r>
      <w:proofErr w:type="spellStart"/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MyForm.h</w:t>
      </w:r>
      <w:proofErr w:type="spellEnd"/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"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#include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&lt;</w:t>
      </w:r>
      <w:proofErr w:type="spellStart"/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math.h</w:t>
      </w:r>
      <w:proofErr w:type="spellEnd"/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&gt;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#include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&lt;</w:t>
      </w:r>
      <w:proofErr w:type="spellStart"/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time.h</w:t>
      </w:r>
      <w:proofErr w:type="spellEnd"/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&gt;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#include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&lt;</w:t>
      </w:r>
      <w:proofErr w:type="spellStart"/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stdlib.h</w:t>
      </w:r>
      <w:proofErr w:type="spellEnd"/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&gt;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using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namespace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System;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using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namespace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System::</w:t>
      </w:r>
      <w:proofErr w:type="gram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Windows::Forms;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[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STAThreadAttribute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]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void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Main(</w:t>
      </w:r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array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&lt;</w:t>
      </w:r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String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^&gt;^ </w:t>
      </w:r>
      <w:proofErr w:type="spellStart"/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args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 {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gramStart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Application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proofErr w:type="gram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EnableVisualStyles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gramStart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Application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proofErr w:type="gram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SetCompatibleTextRenderingDefault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false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PartyHomeWork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MyForm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form;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gramStart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Application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gram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Run(%form);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}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void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PartyHomeWork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proofErr w:type="gramEnd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MyForm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setValue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()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{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len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= </w:t>
      </w:r>
      <w:proofErr w:type="gramStart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Convert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proofErr w:type="gram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ToSingle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(textBox1-&gt;Text);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}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proofErr w:type="gramStart"/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void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PartyHomeWork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proofErr w:type="gramEnd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MyForm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setArray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</w:t>
      </w:r>
      <w:proofErr w:type="spellStart"/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int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len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, 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*</w:t>
      </w: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array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 {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srand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(time(NULL));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 xml:space="preserve">//float *array = new </w:t>
      </w:r>
      <w:proofErr w:type="gramStart"/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>float[</w:t>
      </w:r>
      <w:proofErr w:type="gramEnd"/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>10];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for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(</w:t>
      </w:r>
      <w:proofErr w:type="spellStart"/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int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= 0;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&lt; </w:t>
      </w:r>
      <w:proofErr w:type="spellStart"/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len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;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++) {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array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[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] = </w:t>
      </w:r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rand(</w:t>
      </w:r>
      <w:proofErr w:type="gram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 % 100 - 50;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if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(</w:t>
      </w: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array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[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] &gt;= 0) {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positive_num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+= </w:t>
      </w: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array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[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];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positive_counter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++;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}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else</w:t>
      </w:r>
      <w:proofErr w:type="gram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{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negative_num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+= </w:t>
      </w: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array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[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];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negative_counter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++;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  <w:t>}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  <w:t>}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}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void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PartyHomeWork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proofErr w:type="gramEnd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MyForm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getArray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(){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String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^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arrayString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for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(</w:t>
      </w:r>
      <w:proofErr w:type="spellStart"/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int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= 0;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&lt;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len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;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++) {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arrayString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008080"/>
          <w:szCs w:val="19"/>
          <w:lang w:val="en-US"/>
        </w:rPr>
        <w:t>+=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 xml:space="preserve">" </w:t>
      </w:r>
      <w:proofErr w:type="gramStart"/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Array[</w:t>
      </w:r>
      <w:proofErr w:type="gramEnd"/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"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008080"/>
          <w:szCs w:val="19"/>
          <w:lang w:val="en-US"/>
        </w:rPr>
        <w:t>+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008080"/>
          <w:szCs w:val="19"/>
          <w:lang w:val="en-US"/>
        </w:rPr>
        <w:t>+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"] = "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008080"/>
          <w:szCs w:val="19"/>
          <w:lang w:val="en-US"/>
        </w:rPr>
        <w:t>+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array[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i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] </w:t>
      </w:r>
      <w:r w:rsidRPr="000266FE">
        <w:rPr>
          <w:rFonts w:ascii="Times New Roman" w:eastAsiaTheme="minorHAnsi" w:hAnsi="Times New Roman"/>
          <w:color w:val="008080"/>
          <w:szCs w:val="19"/>
          <w:lang w:val="en-US"/>
        </w:rPr>
        <w:t>+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"\n"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</w:rPr>
        <w:t>}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</w:rPr>
      </w:pPr>
      <w:r w:rsidRPr="000266FE">
        <w:rPr>
          <w:rFonts w:ascii="Times New Roman" w:eastAsiaTheme="minorHAnsi" w:hAnsi="Times New Roman"/>
          <w:color w:val="000000"/>
          <w:szCs w:val="19"/>
        </w:rPr>
        <w:lastRenderedPageBreak/>
        <w:tab/>
        <w:t>label1-&gt;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</w:rPr>
        <w:t>Text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</w:rPr>
        <w:t xml:space="preserve"> =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</w:rPr>
        <w:t>arrayString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</w:rPr>
        <w:t>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</w:rPr>
      </w:pPr>
      <w:r w:rsidRPr="000266FE">
        <w:rPr>
          <w:rFonts w:ascii="Times New Roman" w:eastAsiaTheme="minorHAnsi" w:hAnsi="Times New Roman"/>
          <w:color w:val="000000"/>
          <w:szCs w:val="19"/>
        </w:rPr>
        <w:t>}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</w:rPr>
      </w:pP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proofErr w:type="gramStart"/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PartyHomeWork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proofErr w:type="gramEnd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MyForm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getAnswer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pn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, 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pc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, 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nn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, 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nc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 {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num1 = (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positive_num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/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positive_counter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num2 = (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negative_num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/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negative_counter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FF"/>
          <w:szCs w:val="19"/>
        </w:rPr>
        <w:t>return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</w:rPr>
        <w:t xml:space="preserve"> num1/num2;</w:t>
      </w:r>
    </w:p>
    <w:p w:rsidR="00101E76" w:rsidRPr="000266FE" w:rsidRDefault="000266FE" w:rsidP="000266F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4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</w:rPr>
        <w:t>}</w:t>
      </w:r>
    </w:p>
    <w:p w:rsidR="004E4084" w:rsidRPr="00101E76" w:rsidRDefault="004E4084" w:rsidP="004E4084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E4084" w:rsidRDefault="004E4084" w:rsidP="004E4084">
      <w:pPr>
        <w:rPr>
          <w:rFonts w:ascii="Times New Roman" w:eastAsiaTheme="minorHAnsi" w:hAnsi="Times New Roman"/>
          <w:b/>
          <w:color w:val="000000"/>
          <w:sz w:val="32"/>
          <w:szCs w:val="19"/>
          <w:lang w:val="en-US"/>
        </w:rPr>
      </w:pPr>
      <w:proofErr w:type="spellStart"/>
      <w:r w:rsidRPr="004E4084">
        <w:rPr>
          <w:rFonts w:ascii="Times New Roman" w:eastAsiaTheme="minorHAnsi" w:hAnsi="Times New Roman"/>
          <w:b/>
          <w:color w:val="000000"/>
          <w:sz w:val="32"/>
          <w:szCs w:val="19"/>
          <w:lang w:val="en-US"/>
        </w:rPr>
        <w:t>MyForm.h</w:t>
      </w:r>
      <w:proofErr w:type="spellEnd"/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void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PartyHomeWork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proofErr w:type="gramEnd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MyForm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setValue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void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PartyHomeWork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proofErr w:type="gramEnd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MyForm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setArray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</w:t>
      </w:r>
      <w:proofErr w:type="spellStart"/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int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len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, 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*</w:t>
      </w: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array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void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PartyHomeWork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proofErr w:type="gramEnd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MyForm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getArray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PartyHomeWork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MyForm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getAnswer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pn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, 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pc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, 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nn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, </w:t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float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nc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FF"/>
          <w:szCs w:val="19"/>
          <w:lang w:val="en-US"/>
        </w:rPr>
        <w:t>private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: </w:t>
      </w:r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System::</w:t>
      </w:r>
      <w:proofErr w:type="gramEnd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Void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button1_Click(System::</w:t>
      </w:r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Object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^  </w:t>
      </w: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sender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, System::</w:t>
      </w:r>
      <w:proofErr w:type="spellStart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EventArgs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^  </w:t>
      </w:r>
      <w:r w:rsidRPr="000266FE">
        <w:rPr>
          <w:rFonts w:ascii="Times New Roman" w:eastAsiaTheme="minorHAnsi" w:hAnsi="Times New Roman"/>
          <w:color w:val="808080"/>
          <w:szCs w:val="19"/>
          <w:lang w:val="en-US"/>
        </w:rPr>
        <w:t>e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 {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negative_counter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= 0;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negative_num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= 0;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positive_counter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= 0;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positive_num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= 0;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setValue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</w:t>
      </w:r>
      <w:proofErr w:type="gram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setArray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</w:t>
      </w:r>
      <w:proofErr w:type="spellStart"/>
      <w:proofErr w:type="gram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len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, array);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proofErr w:type="spellStart"/>
      <w:proofErr w:type="gram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getArray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</w:t>
      </w:r>
      <w:proofErr w:type="gram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>/*((</w:t>
      </w:r>
      <w:proofErr w:type="spellStart"/>
      <w:proofErr w:type="gramStart"/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>MessageBox</w:t>
      </w:r>
      <w:proofErr w:type="spellEnd"/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>::</w:t>
      </w:r>
      <w:proofErr w:type="gramEnd"/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>Show(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ab/>
        <w:t>"Are you sure that you would like to close the form?",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ab/>
        <w:t xml:space="preserve">"Form Closing", </w:t>
      </w:r>
      <w:proofErr w:type="spellStart"/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>MessageBoxButtons</w:t>
      </w:r>
      <w:proofErr w:type="spellEnd"/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>::OK,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ab/>
      </w:r>
      <w:proofErr w:type="spellStart"/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>MessageBoxIcon</w:t>
      </w:r>
      <w:proofErr w:type="spellEnd"/>
      <w:r w:rsidRPr="000266FE">
        <w:rPr>
          <w:rFonts w:ascii="Times New Roman" w:eastAsiaTheme="minorHAnsi" w:hAnsi="Times New Roman"/>
          <w:color w:val="008000"/>
          <w:szCs w:val="19"/>
          <w:lang w:val="en-US"/>
        </w:rPr>
        <w:t>::Question)));*/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  <w:t xml:space="preserve">label3-&gt;Text = </w:t>
      </w:r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"Positive number = "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008080"/>
          <w:szCs w:val="19"/>
          <w:lang w:val="en-US"/>
        </w:rPr>
        <w:t>+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positive_counter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  <w:t xml:space="preserve">label4-&gt;Text = </w:t>
      </w:r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"Negative number = "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008080"/>
          <w:szCs w:val="19"/>
          <w:lang w:val="en-US"/>
        </w:rPr>
        <w:t>+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negative_counter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;</w:t>
      </w:r>
    </w:p>
    <w:p w:rsidR="000266FE" w:rsidRPr="000266FE" w:rsidRDefault="000266FE" w:rsidP="000266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Cs w:val="19"/>
          <w:lang w:val="en-US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  <w:t xml:space="preserve">label5-&gt;Text = </w:t>
      </w:r>
      <w:r w:rsidRPr="000266FE">
        <w:rPr>
          <w:rFonts w:ascii="Times New Roman" w:eastAsiaTheme="minorHAnsi" w:hAnsi="Times New Roman"/>
          <w:color w:val="A31515"/>
          <w:szCs w:val="19"/>
          <w:lang w:val="en-US"/>
        </w:rPr>
        <w:t>"Answer = "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r w:rsidRPr="000266FE">
        <w:rPr>
          <w:rFonts w:ascii="Times New Roman" w:eastAsiaTheme="minorHAnsi" w:hAnsi="Times New Roman"/>
          <w:color w:val="008080"/>
          <w:szCs w:val="19"/>
          <w:lang w:val="en-US"/>
        </w:rPr>
        <w:t>+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 </w:t>
      </w:r>
      <w:proofErr w:type="gramStart"/>
      <w:r w:rsidRPr="000266FE">
        <w:rPr>
          <w:rFonts w:ascii="Times New Roman" w:eastAsiaTheme="minorHAnsi" w:hAnsi="Times New Roman"/>
          <w:color w:val="2B91AF"/>
          <w:szCs w:val="19"/>
          <w:lang w:val="en-US"/>
        </w:rPr>
        <w:t>Convert</w:t>
      </w: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::</w:t>
      </w:r>
      <w:proofErr w:type="spellStart"/>
      <w:proofErr w:type="gram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ToSingle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getAnswer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(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positive_num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,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positive_counter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,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negative_num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 xml:space="preserve">, </w:t>
      </w:r>
      <w:proofErr w:type="spellStart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negative_counter</w:t>
      </w:r>
      <w:proofErr w:type="spellEnd"/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>));</w:t>
      </w:r>
    </w:p>
    <w:p w:rsidR="00101E76" w:rsidRPr="000266FE" w:rsidRDefault="000266FE" w:rsidP="000266FE">
      <w:pPr>
        <w:rPr>
          <w:rFonts w:ascii="Times New Roman" w:eastAsiaTheme="minorHAnsi" w:hAnsi="Times New Roman"/>
          <w:color w:val="000000"/>
          <w:sz w:val="26"/>
          <w:szCs w:val="24"/>
        </w:rPr>
      </w:pPr>
      <w:r w:rsidRPr="000266FE">
        <w:rPr>
          <w:rFonts w:ascii="Times New Roman" w:eastAsiaTheme="minorHAnsi" w:hAnsi="Times New Roman"/>
          <w:color w:val="000000"/>
          <w:szCs w:val="19"/>
          <w:lang w:val="en-US"/>
        </w:rPr>
        <w:tab/>
      </w:r>
      <w:r w:rsidRPr="000266FE">
        <w:rPr>
          <w:rFonts w:ascii="Times New Roman" w:eastAsiaTheme="minorHAnsi" w:hAnsi="Times New Roman"/>
          <w:color w:val="000000"/>
          <w:szCs w:val="19"/>
        </w:rPr>
        <w:t>}</w:t>
      </w: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0B46C3" w:rsidRDefault="000B46C3" w:rsidP="004E4084">
      <w:pPr>
        <w:rPr>
          <w:rFonts w:ascii="Menlo" w:eastAsiaTheme="minorHAnsi" w:hAnsi="Menlo" w:cs="Menlo"/>
          <w:color w:val="000000"/>
          <w:szCs w:val="24"/>
        </w:rPr>
      </w:pPr>
    </w:p>
    <w:p w:rsidR="000B46C3" w:rsidRDefault="000B46C3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</w:p>
    <w:p w:rsidR="000B46C3" w:rsidRDefault="000B46C3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</w:p>
    <w:p w:rsidR="000B46C3" w:rsidRDefault="000B46C3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</w:p>
    <w:p w:rsidR="000B46C3" w:rsidRDefault="000B46C3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</w:p>
    <w:p w:rsidR="000B46C3" w:rsidRDefault="000B46C3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</w:p>
    <w:p w:rsidR="004E4084" w:rsidRPr="004E4084" w:rsidRDefault="004E4084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  <w:r w:rsidRPr="004E4084">
        <w:rPr>
          <w:rFonts w:ascii="Times New Roman" w:eastAsiaTheme="minorHAnsi" w:hAnsi="Times New Roman"/>
          <w:color w:val="000000"/>
          <w:sz w:val="28"/>
          <w:szCs w:val="19"/>
        </w:rPr>
        <w:lastRenderedPageBreak/>
        <w:t xml:space="preserve">На Рисунке 1 </w:t>
      </w:r>
      <w:proofErr w:type="spellStart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>предствалено</w:t>
      </w:r>
      <w:proofErr w:type="spellEnd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меню программы</w:t>
      </w:r>
    </w:p>
    <w:p w:rsidR="004E4084" w:rsidRPr="00101E76" w:rsidRDefault="000B46C3" w:rsidP="00101E76">
      <w:pPr>
        <w:jc w:val="center"/>
        <w:rPr>
          <w:rFonts w:ascii="Times New Roman" w:eastAsia="Times New Roman" w:hAnsi="Times New Roman"/>
          <w:b/>
          <w:sz w:val="48"/>
          <w:szCs w:val="28"/>
          <w:lang w:eastAsia="ru-RU"/>
        </w:rPr>
      </w:pPr>
      <w:r>
        <w:rPr>
          <w:noProof/>
        </w:rPr>
        <w:drawing>
          <wp:inline distT="0" distB="0" distL="0" distR="0" wp14:anchorId="4C40CB29" wp14:editId="175E1F7D">
            <wp:extent cx="4305300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4" w:rsidRDefault="004E4084" w:rsidP="00101E76">
      <w:pPr>
        <w:jc w:val="center"/>
        <w:rPr>
          <w:rFonts w:ascii="Times New Roman" w:eastAsiaTheme="minorHAnsi" w:hAnsi="Times New Roman"/>
          <w:b/>
          <w:color w:val="000000"/>
          <w:sz w:val="28"/>
          <w:szCs w:val="24"/>
        </w:rPr>
      </w:pPr>
      <w:r w:rsidRPr="004E4084">
        <w:rPr>
          <w:rFonts w:ascii="Times New Roman" w:eastAsia="Times New Roman" w:hAnsi="Times New Roman"/>
          <w:b/>
          <w:sz w:val="28"/>
          <w:szCs w:val="24"/>
          <w:lang w:eastAsia="ru-RU"/>
        </w:rPr>
        <w:t>Рисунок 1 -</w:t>
      </w:r>
      <w:r w:rsidRPr="004E4084">
        <w:rPr>
          <w:rFonts w:ascii="Times New Roman" w:eastAsiaTheme="minorHAnsi" w:hAnsi="Times New Roman"/>
          <w:b/>
          <w:color w:val="000000"/>
          <w:sz w:val="28"/>
          <w:szCs w:val="24"/>
        </w:rPr>
        <w:t xml:space="preserve"> меню программы</w:t>
      </w:r>
    </w:p>
    <w:p w:rsidR="00101E76" w:rsidRPr="00101E76" w:rsidRDefault="00101E76" w:rsidP="00101E76">
      <w:pPr>
        <w:jc w:val="center"/>
        <w:rPr>
          <w:rFonts w:ascii="Times New Roman" w:eastAsiaTheme="minorHAnsi" w:hAnsi="Times New Roman"/>
          <w:b/>
          <w:color w:val="000000"/>
          <w:sz w:val="28"/>
          <w:szCs w:val="24"/>
        </w:rPr>
      </w:pPr>
    </w:p>
    <w:p w:rsidR="004E4084" w:rsidRPr="004E4084" w:rsidRDefault="004E4084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>На Р</w:t>
      </w:r>
      <w:r>
        <w:rPr>
          <w:rFonts w:ascii="Times New Roman" w:eastAsiaTheme="minorHAnsi" w:hAnsi="Times New Roman"/>
          <w:color w:val="000000"/>
          <w:sz w:val="28"/>
          <w:szCs w:val="19"/>
        </w:rPr>
        <w:t>исунке 2</w:t>
      </w: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19"/>
        </w:rPr>
        <w:t>предствален</w:t>
      </w:r>
      <w:proofErr w:type="spellEnd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19"/>
        </w:rPr>
        <w:t xml:space="preserve">результат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19"/>
        </w:rPr>
        <w:t>рабооты</w:t>
      </w:r>
      <w:proofErr w:type="spellEnd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программы</w:t>
      </w:r>
    </w:p>
    <w:p w:rsidR="004E4084" w:rsidRPr="000B46C3" w:rsidRDefault="000B46C3" w:rsidP="00101E76">
      <w:pPr>
        <w:jc w:val="center"/>
        <w:rPr>
          <w:rFonts w:ascii="Times New Roman" w:eastAsia="Times New Roman" w:hAnsi="Times New Roman"/>
          <w:b/>
          <w:sz w:val="48"/>
          <w:szCs w:val="28"/>
          <w:lang w:eastAsia="ru-RU"/>
        </w:rPr>
      </w:pPr>
      <w:r>
        <w:rPr>
          <w:noProof/>
        </w:rPr>
        <w:drawing>
          <wp:inline distT="0" distB="0" distL="0" distR="0" wp14:anchorId="5E1FCDE1" wp14:editId="35577070">
            <wp:extent cx="429577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4084" w:rsidRDefault="004E4084" w:rsidP="004E4084">
      <w:pPr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4E408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Рисунок 2 - </w:t>
      </w:r>
      <w:r w:rsidR="000266FE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 раб</w:t>
      </w:r>
      <w:r w:rsidRPr="004E4084">
        <w:rPr>
          <w:rFonts w:ascii="Times New Roman" w:eastAsiaTheme="minorHAnsi" w:hAnsi="Times New Roman"/>
          <w:b/>
          <w:color w:val="000000"/>
          <w:sz w:val="28"/>
          <w:szCs w:val="28"/>
        </w:rPr>
        <w:t>оты программы</w:t>
      </w:r>
    </w:p>
    <w:p w:rsidR="00101E76" w:rsidRPr="004E4084" w:rsidRDefault="00101E76" w:rsidP="004E4084">
      <w:pPr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101E76" w:rsidRPr="00101E76" w:rsidRDefault="00101E76" w:rsidP="00101E76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sectPr w:rsidR="00101E76" w:rsidRPr="00101E76" w:rsidSect="005D04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735"/>
    <w:rsid w:val="000266FE"/>
    <w:rsid w:val="000B46C3"/>
    <w:rsid w:val="000F57B4"/>
    <w:rsid w:val="00101E76"/>
    <w:rsid w:val="00131735"/>
    <w:rsid w:val="004E4084"/>
    <w:rsid w:val="005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EBC7"/>
  <w15:docId w15:val="{DFCB44CB-830E-40C8-B943-E557CF19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73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6">
    <w:name w:val="p6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131735"/>
    <w:rPr>
      <w:rFonts w:ascii="Times New Roman" w:hAnsi="Times New Roman" w:cs="Times New Roman" w:hint="default"/>
    </w:rPr>
  </w:style>
  <w:style w:type="character" w:styleId="a3">
    <w:name w:val="Placeholder Text"/>
    <w:basedOn w:val="a0"/>
    <w:uiPriority w:val="99"/>
    <w:semiHidden/>
    <w:rsid w:val="0013173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26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66F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Ренад</cp:lastModifiedBy>
  <cp:revision>4</cp:revision>
  <dcterms:created xsi:type="dcterms:W3CDTF">2018-03-20T15:03:00Z</dcterms:created>
  <dcterms:modified xsi:type="dcterms:W3CDTF">2018-03-20T16:31:00Z</dcterms:modified>
</cp:coreProperties>
</file>