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List of Potential Improvements: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 an end call button during video chat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all buttons are functioning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help button to guide through app 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flow of app usage more fluid &amp; user friendly (it’s kind of difficult to know what you’re supposed to do right off the bat with how it’s set up)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Workout scheduling system based on persona-Charles, need to distinguish between time of day of working out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Motivational pop up messages, based on persona-Janine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max number of people on the call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 color theme/logo with one cohesive look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Pop ups to communicate that you’re going to be video calling someone 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Favorite exercise, which is automatically included in all regimens</w:t>
      </w:r>
    </w:p>
    <w:p w:rsidR="00000000" w:rsidDel="00000000" w:rsidP="00000000" w:rsidRDefault="00000000" w:rsidRPr="00000000" w14:paraId="0000000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Figma Changes:</w:t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Usability Improvements: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all buttons are functioning 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a help buttons to guide through app- note did not add information for contacts the action of adding a contact because we believe it is pretty self explanatory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Scheduling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Visual Refresh: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Visual Improvements: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 theme with logo (create logo)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shape of buttons to match each other in terms of action when clicked- visual similarity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Contrast colors of the back button with the rest of UI, so the user never feels trapped in a certain screen.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Images Showing Changes:</w:t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Before: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https://www.figma.com/file/IV1t3Etw8E4PrlBeB0Xcwi/Prototype?node-id=0%3A1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78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After: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https://www.figma.com/file/A2MvJI5fmOuXWweSbEgG2G/Prototype2?node-id=0%3A1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378097</wp:posOffset>
            </wp:positionV>
            <wp:extent cx="5943600" cy="366050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5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Prototype: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https://www.figma.com/proto/A2MvJI5fmOuXWweSbEgG2G/Prototype2?node-id=2%3A4&amp;scaling=scale-down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-183808</wp:posOffset>
            </wp:positionH>
            <wp:positionV relativeFrom="paragraph">
              <wp:posOffset>157163</wp:posOffset>
            </wp:positionV>
            <wp:extent cx="6289334" cy="3490913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9334" cy="3490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>
        <w:rFonts w:ascii="Times New Roman" w:cs="Times New Roman" w:eastAsia="Times New Roman" w:hAnsi="Times New Roman"/>
        <w:i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i w:val="1"/>
        <w:sz w:val="24"/>
        <w:szCs w:val="24"/>
        <w:rtl w:val="0"/>
      </w:rPr>
      <w:t xml:space="preserve">Design Revision</w:t>
    </w:r>
  </w:p>
  <w:p w:rsidR="00000000" w:rsidDel="00000000" w:rsidP="00000000" w:rsidRDefault="00000000" w:rsidRPr="00000000" w14:paraId="00000022">
    <w:pPr>
      <w:pageBreakBefore w:val="0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Kate Pendavinji (</w:t>
    </w:r>
    <w:hyperlink r:id="rId1"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  <w:rtl w:val="0"/>
        </w:rPr>
        <w:t xml:space="preserve">kape6379@colorado.edu</w:t>
      </w:r>
    </w:hyperlink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)</w:t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John Ortiz (</w:t>
    </w:r>
    <w:hyperlink r:id="rId2"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  <w:rtl w:val="0"/>
        </w:rPr>
        <w:t xml:space="preserve">joor0056@colorado.edu</w:t>
      </w:r>
    </w:hyperlink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)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figma.com/proto/A2MvJI5fmOuXWweSbEgG2G/Prototype2?node-id=2%3A4&amp;scaling=scale-down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figma.com/file/IV1t3Etw8E4PrlBeB0Xcwi/Prototype?node-id=0%3A1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figma.com/file/A2MvJI5fmOuXWweSbEgG2G/Prototype2?node-id=0%3A1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mailto:kape6379@colorado.edu" TargetMode="External"/><Relationship Id="rId2" Type="http://schemas.openxmlformats.org/officeDocument/2006/relationships/hyperlink" Target="mailto:joor0056@colorado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