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577" w:rsidRDefault="00B14D3D" w:rsidP="00B14D3D">
      <w:pPr>
        <w:pStyle w:val="Title"/>
      </w:pPr>
      <w:r>
        <w:t xml:space="preserve">Judging a Book by Its Author’s </w:t>
      </w:r>
      <w:r w:rsidR="00690896">
        <w:t>Gender (or lack thereof)</w:t>
      </w:r>
      <w:bookmarkStart w:id="0" w:name="_GoBack"/>
      <w:bookmarkEnd w:id="0"/>
    </w:p>
    <w:p w:rsidR="00B14D3D" w:rsidRDefault="00B14D3D" w:rsidP="00B14D3D">
      <w:pPr>
        <w:pStyle w:val="Heading1"/>
      </w:pPr>
      <w:r>
        <w:t>Thesis: This paper uses a natural field experiment to examine the relationship between the gender of an author’s name and evaluations of a book’s  interest, quality, and market value.</w:t>
      </w:r>
    </w:p>
    <w:p w:rsidR="00B14D3D" w:rsidRDefault="00B14D3D" w:rsidP="00B14D3D">
      <w:pPr>
        <w:pStyle w:val="Heading1"/>
      </w:pPr>
      <w:r>
        <w:t>Literature Review: Previous Experiments Related to Author Gender</w:t>
      </w:r>
    </w:p>
    <w:p w:rsidR="00B14D3D" w:rsidRDefault="00B14D3D" w:rsidP="00B14D3D">
      <w:pPr>
        <w:pStyle w:val="Heading2"/>
      </w:pPr>
      <w:r>
        <w:t>Male vs. Female</w:t>
      </w:r>
    </w:p>
    <w:p w:rsidR="00B14D3D" w:rsidRDefault="00B14D3D" w:rsidP="00B14D3D">
      <w:pPr>
        <w:pStyle w:val="Heading2"/>
      </w:pPr>
      <w:r>
        <w:t>Ambiguous Names</w:t>
      </w:r>
    </w:p>
    <w:p w:rsidR="00B14D3D" w:rsidRDefault="00B14D3D" w:rsidP="00B14D3D">
      <w:pPr>
        <w:pStyle w:val="Heading2"/>
      </w:pPr>
      <w:r>
        <w:t>Gender and Genre</w:t>
      </w:r>
    </w:p>
    <w:p w:rsidR="00B14D3D" w:rsidRDefault="00B14D3D" w:rsidP="00B14D3D">
      <w:pPr>
        <w:pStyle w:val="Heading2"/>
      </w:pPr>
      <w:r>
        <w:t>Previous settings and applications</w:t>
      </w:r>
    </w:p>
    <w:p w:rsidR="00B14D3D" w:rsidRDefault="00B14D3D" w:rsidP="00B14D3D">
      <w:pPr>
        <w:pStyle w:val="Heading3"/>
      </w:pPr>
      <w:r>
        <w:t>Blinded experiments with teachers</w:t>
      </w:r>
    </w:p>
    <w:p w:rsidR="00B14D3D" w:rsidRDefault="00B14D3D" w:rsidP="00B14D3D">
      <w:pPr>
        <w:pStyle w:val="Heading3"/>
      </w:pPr>
      <w:r>
        <w:t>Psych lab experiments</w:t>
      </w:r>
    </w:p>
    <w:p w:rsidR="00B14D3D" w:rsidRDefault="00B14D3D" w:rsidP="00B14D3D">
      <w:pPr>
        <w:pStyle w:val="Heading3"/>
      </w:pPr>
      <w:r>
        <w:t>Grades and tenure</w:t>
      </w:r>
    </w:p>
    <w:p w:rsidR="00B14D3D" w:rsidRDefault="00B14D3D" w:rsidP="00B14D3D">
      <w:pPr>
        <w:pStyle w:val="Heading1"/>
      </w:pPr>
      <w:r>
        <w:t>Paper Contributions and Hypotheses</w:t>
      </w:r>
    </w:p>
    <w:p w:rsidR="005835AF" w:rsidRDefault="005835AF" w:rsidP="00B14D3D">
      <w:pPr>
        <w:pStyle w:val="Heading2"/>
      </w:pPr>
      <w:r>
        <w:t>Contributions</w:t>
      </w:r>
    </w:p>
    <w:p w:rsidR="00B14D3D" w:rsidRDefault="00B14D3D" w:rsidP="005835AF">
      <w:pPr>
        <w:pStyle w:val="Heading3"/>
      </w:pPr>
      <w:r>
        <w:t>Fiction genres, instead of non-fiction</w:t>
      </w:r>
    </w:p>
    <w:p w:rsidR="005835AF" w:rsidRDefault="005835AF" w:rsidP="005835AF">
      <w:pPr>
        <w:pStyle w:val="Heading3"/>
      </w:pPr>
      <w:r>
        <w:t>Amazon Turk</w:t>
      </w:r>
      <w:r w:rsidR="00F21C02">
        <w:t xml:space="preserve"> and its ability to run NFEs in sociology</w:t>
      </w:r>
    </w:p>
    <w:p w:rsidR="005835AF" w:rsidRDefault="005835AF" w:rsidP="005835AF">
      <w:pPr>
        <w:pStyle w:val="Heading3"/>
      </w:pPr>
      <w:r>
        <w:t>Consumer behavior rather than evaluation</w:t>
      </w:r>
    </w:p>
    <w:p w:rsidR="005835AF" w:rsidRPr="005835AF" w:rsidRDefault="005835AF" w:rsidP="005835AF"/>
    <w:p w:rsidR="00B14D3D" w:rsidRDefault="00B14D3D" w:rsidP="00B14D3D">
      <w:pPr>
        <w:pStyle w:val="Heading2"/>
      </w:pPr>
      <w:r>
        <w:lastRenderedPageBreak/>
        <w:t>Assessments based in likelihood of book consumption (reading and buying)</w:t>
      </w:r>
    </w:p>
    <w:p w:rsidR="00B14D3D" w:rsidRDefault="00B14D3D" w:rsidP="00B14D3D">
      <w:pPr>
        <w:pStyle w:val="Heading3"/>
      </w:pPr>
      <w:r>
        <w:t>Interest: Readers will assess books as having greater interest when author name gender matches the author gender norms of the genre.</w:t>
      </w:r>
      <w:r w:rsidR="0084020F">
        <w:t xml:space="preserve"> (y= cover_interest or description_interest)</w:t>
      </w:r>
    </w:p>
    <w:p w:rsidR="00B14D3D" w:rsidRDefault="00B14D3D" w:rsidP="00B14D3D">
      <w:pPr>
        <w:pStyle w:val="Heading3"/>
      </w:pPr>
      <w:r>
        <w:t>Quality: Readers will assess books as having a higher quality of writing when author name gender matches the author gender norms of the genre.</w:t>
      </w:r>
      <w:r w:rsidR="0084020F">
        <w:t xml:space="preserve"> (y = rate_book)</w:t>
      </w:r>
    </w:p>
    <w:p w:rsidR="005835AF" w:rsidRDefault="005835AF" w:rsidP="005835AF">
      <w:pPr>
        <w:pStyle w:val="Heading3"/>
      </w:pPr>
      <w:r>
        <w:t>Market Value: Readers will assess books as meriting higher retail prices when author name gender matches the author gender norms of the genre.</w:t>
      </w:r>
      <w:r w:rsidR="0084020F">
        <w:t xml:space="preserve"> (y = expected price)</w:t>
      </w:r>
    </w:p>
    <w:p w:rsidR="005835AF" w:rsidRDefault="005835AF" w:rsidP="005835AF">
      <w:pPr>
        <w:pStyle w:val="Heading1"/>
      </w:pPr>
      <w:r>
        <w:t>Methods</w:t>
      </w:r>
    </w:p>
    <w:p w:rsidR="005835AF" w:rsidRDefault="005835AF" w:rsidP="005835AF">
      <w:pPr>
        <w:pStyle w:val="Heading2"/>
      </w:pPr>
      <w:r>
        <w:t>Experiment</w:t>
      </w:r>
    </w:p>
    <w:p w:rsidR="005835AF" w:rsidRDefault="005835AF" w:rsidP="005835AF">
      <w:pPr>
        <w:pStyle w:val="Heading3"/>
      </w:pPr>
      <w:r>
        <w:t>Two books in different genres by the same author, book blurbs written by same person, and covers designed by same graphic artist</w:t>
      </w:r>
    </w:p>
    <w:p w:rsidR="005835AF" w:rsidRDefault="005835AF" w:rsidP="005835AF">
      <w:pPr>
        <w:pStyle w:val="Heading3"/>
      </w:pPr>
      <w:r>
        <w:t>30 author names selected using most popular baby names in 2000</w:t>
      </w:r>
    </w:p>
    <w:p w:rsidR="005835AF" w:rsidRDefault="005835AF" w:rsidP="005835AF">
      <w:pPr>
        <w:pStyle w:val="Heading3"/>
      </w:pPr>
      <w:r>
        <w:t>Survey about reading preferences and evaluation distributed on mTurk</w:t>
      </w:r>
    </w:p>
    <w:p w:rsidR="005835AF" w:rsidRDefault="005835AF" w:rsidP="005835AF">
      <w:pPr>
        <w:pStyle w:val="Heading4"/>
      </w:pPr>
      <w:r>
        <w:t>Compensation</w:t>
      </w:r>
    </w:p>
    <w:p w:rsidR="005835AF" w:rsidRDefault="005835AF" w:rsidP="005835AF">
      <w:pPr>
        <w:pStyle w:val="Heading4"/>
      </w:pPr>
      <w:r>
        <w:t>Randomization</w:t>
      </w:r>
    </w:p>
    <w:p w:rsidR="005835AF" w:rsidRDefault="005835AF" w:rsidP="005835AF">
      <w:pPr>
        <w:pStyle w:val="Heading4"/>
      </w:pPr>
      <w:r>
        <w:t>Sample Size</w:t>
      </w:r>
    </w:p>
    <w:p w:rsidR="005835AF" w:rsidRDefault="005835AF" w:rsidP="005835AF">
      <w:pPr>
        <w:pStyle w:val="Heading2"/>
      </w:pPr>
      <w:r>
        <w:t>Variables</w:t>
      </w:r>
    </w:p>
    <w:p w:rsidR="005835AF" w:rsidRDefault="005835AF" w:rsidP="005835AF">
      <w:pPr>
        <w:pStyle w:val="Heading3"/>
      </w:pPr>
      <w:r>
        <w:t>Author Gender: Male, Female, Androgynous (Initials)</w:t>
      </w:r>
    </w:p>
    <w:p w:rsidR="005835AF" w:rsidRPr="005835AF" w:rsidRDefault="005835AF" w:rsidP="005835AF">
      <w:pPr>
        <w:pStyle w:val="Heading3"/>
      </w:pPr>
      <w:r>
        <w:t>Book Genre: Thriller or Erotica</w:t>
      </w:r>
    </w:p>
    <w:p w:rsidR="005835AF" w:rsidRDefault="005835AF" w:rsidP="005835AF">
      <w:pPr>
        <w:pStyle w:val="Heading3"/>
      </w:pPr>
      <w:r>
        <w:t>Assessments Related to Consumer Behavior</w:t>
      </w:r>
    </w:p>
    <w:p w:rsidR="005835AF" w:rsidRDefault="005835AF" w:rsidP="005835AF">
      <w:pPr>
        <w:pStyle w:val="Heading4"/>
      </w:pPr>
      <w:r>
        <w:t>Interest based on cover alone</w:t>
      </w:r>
    </w:p>
    <w:p w:rsidR="005835AF" w:rsidRDefault="005835AF" w:rsidP="005835AF">
      <w:pPr>
        <w:pStyle w:val="Heading4"/>
      </w:pPr>
      <w:r>
        <w:t>Interest based on book blurb</w:t>
      </w:r>
    </w:p>
    <w:p w:rsidR="009C100F" w:rsidRPr="009C100F" w:rsidRDefault="009C100F" w:rsidP="009C100F"/>
    <w:p w:rsidR="005835AF" w:rsidRDefault="005835AF" w:rsidP="005835AF">
      <w:pPr>
        <w:pStyle w:val="Heading4"/>
      </w:pPr>
      <w:r>
        <w:lastRenderedPageBreak/>
        <w:t>Quality of writing based on book blurb</w:t>
      </w:r>
    </w:p>
    <w:p w:rsidR="005835AF" w:rsidRDefault="005835AF" w:rsidP="005835AF">
      <w:pPr>
        <w:pStyle w:val="Heading4"/>
      </w:pPr>
      <w:r>
        <w:t>Expected retail value</w:t>
      </w:r>
    </w:p>
    <w:p w:rsidR="009C100F" w:rsidRDefault="009C100F" w:rsidP="009C100F">
      <w:pPr>
        <w:pStyle w:val="Heading4"/>
      </w:pPr>
      <w:r>
        <w:t>Interest in purchasing the book</w:t>
      </w:r>
    </w:p>
    <w:p w:rsidR="009C100F" w:rsidRPr="009C100F" w:rsidRDefault="009C100F" w:rsidP="009C100F"/>
    <w:p w:rsidR="005835AF" w:rsidRDefault="005835AF" w:rsidP="005835AF">
      <w:pPr>
        <w:pStyle w:val="Heading3"/>
      </w:pPr>
      <w:r>
        <w:t>Control Variables</w:t>
      </w:r>
    </w:p>
    <w:p w:rsidR="005835AF" w:rsidRDefault="005835AF" w:rsidP="005835AF">
      <w:pPr>
        <w:pStyle w:val="Heading2"/>
      </w:pPr>
      <w:r>
        <w:t>Models</w:t>
      </w:r>
    </w:p>
    <w:p w:rsidR="005835AF" w:rsidRDefault="005835AF" w:rsidP="005835AF">
      <w:pPr>
        <w:pStyle w:val="Heading1"/>
      </w:pPr>
      <w:r>
        <w:t>Findings</w:t>
      </w:r>
    </w:p>
    <w:p w:rsidR="005835AF" w:rsidRDefault="005835AF" w:rsidP="005835AF">
      <w:pPr>
        <w:pStyle w:val="Heading2"/>
      </w:pPr>
      <w:r>
        <w:t>Descriptive Statistics</w:t>
      </w:r>
    </w:p>
    <w:p w:rsidR="009C100F" w:rsidRDefault="009C100F" w:rsidP="009C100F">
      <w:pPr>
        <w:pStyle w:val="Heading3"/>
      </w:pPr>
      <w:r>
        <w:t>Table of Variables</w:t>
      </w:r>
    </w:p>
    <w:p w:rsidR="009C100F" w:rsidRPr="009C100F" w:rsidRDefault="009C100F" w:rsidP="009C100F">
      <w:pPr>
        <w:pStyle w:val="Heading3"/>
      </w:pPr>
      <w:r>
        <w:t>Means and Medians of Dependent Variables by Gender and Genre</w:t>
      </w:r>
    </w:p>
    <w:p w:rsidR="005835AF" w:rsidRDefault="009C100F" w:rsidP="005835AF">
      <w:pPr>
        <w:pStyle w:val="Heading2"/>
      </w:pPr>
      <w:r>
        <w:t>Hypothesis Testing</w:t>
      </w:r>
    </w:p>
    <w:p w:rsidR="009C100F" w:rsidRDefault="009C100F" w:rsidP="009C100F">
      <w:pPr>
        <w:pStyle w:val="Heading3"/>
      </w:pPr>
      <w:r>
        <w:t>Interest</w:t>
      </w:r>
    </w:p>
    <w:p w:rsidR="009C100F" w:rsidRDefault="009C100F" w:rsidP="009C100F">
      <w:pPr>
        <w:pStyle w:val="Heading4"/>
      </w:pPr>
      <w:r>
        <w:t>Based on book cover</w:t>
      </w:r>
    </w:p>
    <w:p w:rsidR="009C100F" w:rsidRPr="009C100F" w:rsidRDefault="009C100F" w:rsidP="009C100F">
      <w:pPr>
        <w:pStyle w:val="Heading4"/>
      </w:pPr>
      <w:r>
        <w:t>Based on blurb</w:t>
      </w:r>
    </w:p>
    <w:p w:rsidR="009C100F" w:rsidRDefault="009C100F" w:rsidP="009C100F">
      <w:pPr>
        <w:pStyle w:val="Heading3"/>
      </w:pPr>
      <w:r>
        <w:t>Quality of Writing</w:t>
      </w:r>
    </w:p>
    <w:p w:rsidR="009C100F" w:rsidRDefault="009C100F" w:rsidP="009C100F">
      <w:pPr>
        <w:pStyle w:val="Heading3"/>
      </w:pPr>
      <w:r>
        <w:t>Market Value</w:t>
      </w:r>
    </w:p>
    <w:p w:rsidR="009C100F" w:rsidRDefault="009C100F" w:rsidP="009C100F">
      <w:pPr>
        <w:pStyle w:val="Heading4"/>
      </w:pPr>
      <w:r>
        <w:t>Pricing</w:t>
      </w:r>
    </w:p>
    <w:p w:rsidR="009C100F" w:rsidRDefault="009C100F" w:rsidP="009C100F">
      <w:pPr>
        <w:pStyle w:val="Heading4"/>
      </w:pPr>
      <w:r>
        <w:t>Interest in purchasing</w:t>
      </w:r>
    </w:p>
    <w:p w:rsidR="009C100F" w:rsidRDefault="009C100F" w:rsidP="009C100F">
      <w:pPr>
        <w:pStyle w:val="Heading1"/>
      </w:pPr>
      <w:r>
        <w:t>Conclusion</w:t>
      </w:r>
    </w:p>
    <w:p w:rsidR="009C100F" w:rsidRDefault="009C100F" w:rsidP="009C100F">
      <w:pPr>
        <w:pStyle w:val="Heading2"/>
      </w:pPr>
      <w:r>
        <w:t>Summary of Findings</w:t>
      </w:r>
    </w:p>
    <w:p w:rsidR="009C100F" w:rsidRDefault="009C100F" w:rsidP="009C100F">
      <w:pPr>
        <w:pStyle w:val="Heading2"/>
      </w:pPr>
      <w:r>
        <w:t>Contributions</w:t>
      </w:r>
    </w:p>
    <w:p w:rsidR="009C100F" w:rsidRDefault="009C100F" w:rsidP="009C100F">
      <w:pPr>
        <w:pStyle w:val="Heading2"/>
      </w:pPr>
      <w:r>
        <w:t>Limitations</w:t>
      </w:r>
    </w:p>
    <w:p w:rsidR="009C100F" w:rsidRPr="009C100F" w:rsidRDefault="009C100F" w:rsidP="009C100F">
      <w:pPr>
        <w:pStyle w:val="Heading2"/>
      </w:pPr>
      <w:r>
        <w:t>Areas for Future Research</w:t>
      </w:r>
    </w:p>
    <w:p w:rsidR="009C100F" w:rsidRPr="009C100F" w:rsidRDefault="009C100F" w:rsidP="009C100F"/>
    <w:p w:rsidR="009C100F" w:rsidRPr="009C100F" w:rsidRDefault="009C100F" w:rsidP="009C100F">
      <w:pPr>
        <w:pStyle w:val="Heading2"/>
      </w:pPr>
      <w:r>
        <w:t>Implications</w:t>
      </w:r>
    </w:p>
    <w:sectPr w:rsidR="009C100F" w:rsidRPr="009C1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87221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>
    <w:nsid w:val="1CC16222"/>
    <w:multiLevelType w:val="hybridMultilevel"/>
    <w:tmpl w:val="F5463A7A"/>
    <w:lvl w:ilvl="0" w:tplc="04090019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D3D"/>
    <w:rsid w:val="005835AF"/>
    <w:rsid w:val="00690896"/>
    <w:rsid w:val="0084020F"/>
    <w:rsid w:val="00965577"/>
    <w:rsid w:val="009C100F"/>
    <w:rsid w:val="00B14D3D"/>
    <w:rsid w:val="00F2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D3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D3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D3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4D3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D3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D3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D3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D3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D3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4D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4D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4D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14D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4D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14D3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D3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D3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D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D3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D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5835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D3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D3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D3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4D3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D3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D3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D3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D3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D3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4D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4D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4D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14D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4D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14D3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D3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D3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D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D3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D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583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3987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</dc:creator>
  <cp:lastModifiedBy>Kapelner</cp:lastModifiedBy>
  <cp:revision>3</cp:revision>
  <dcterms:created xsi:type="dcterms:W3CDTF">2016-01-20T11:43:00Z</dcterms:created>
  <dcterms:modified xsi:type="dcterms:W3CDTF">2016-03-10T15:46:00Z</dcterms:modified>
</cp:coreProperties>
</file>