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Entwerfe 3 über seriell Interfaces (</w:t>
      </w:r>
      <w:proofErr w:type="spellStart"/>
      <w:r>
        <w:rPr>
          <w:rFonts w:ascii="Verdana" w:hAnsi="Verdana"/>
          <w:color w:val="000000"/>
          <w:sz w:val="21"/>
          <w:szCs w:val="21"/>
        </w:rPr>
        <w:t>zB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Router1841, Modul=HWIC-2T) und RIPv1 </w:t>
      </w:r>
      <w:proofErr w:type="spellStart"/>
      <w:r>
        <w:rPr>
          <w:rFonts w:ascii="Verdana" w:hAnsi="Verdana"/>
          <w:color w:val="000000"/>
          <w:sz w:val="21"/>
          <w:szCs w:val="21"/>
        </w:rPr>
        <w:t>vermaschte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Gateway-Router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(bei jedem Router sind in </w:t>
      </w:r>
      <w:proofErr w:type="spellStart"/>
      <w:r>
        <w:rPr>
          <w:rFonts w:ascii="Verdana" w:hAnsi="Verdana"/>
          <w:color w:val="000000"/>
          <w:sz w:val="21"/>
          <w:szCs w:val="21"/>
        </w:rPr>
        <w:t>config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/Routing/RIP alle </w:t>
      </w:r>
      <w:proofErr w:type="spellStart"/>
      <w:r>
        <w:rPr>
          <w:rFonts w:ascii="Verdana" w:hAnsi="Verdana"/>
          <w:color w:val="000000"/>
          <w:sz w:val="21"/>
          <w:szCs w:val="21"/>
        </w:rPr>
        <w:t>connected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Netze zu </w:t>
      </w:r>
      <w:proofErr w:type="spellStart"/>
      <w:r>
        <w:rPr>
          <w:rFonts w:ascii="Verdana" w:hAnsi="Verdana"/>
          <w:color w:val="000000"/>
          <w:sz w:val="21"/>
          <w:szCs w:val="21"/>
        </w:rPr>
        <w:t>adden</w:t>
      </w:r>
      <w:proofErr w:type="spellEnd"/>
      <w:r>
        <w:rPr>
          <w:rFonts w:ascii="Verdana" w:hAnsi="Verdana"/>
          <w:color w:val="000000"/>
          <w:sz w:val="21"/>
          <w:szCs w:val="21"/>
        </w:rPr>
        <w:t>) mit je 1 Endgerät (ohne Switch).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Beschrifte (mit Textfeldern) alle Netze mit: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X=(</w:t>
      </w:r>
      <w:proofErr w:type="spellStart"/>
      <w:r>
        <w:rPr>
          <w:rFonts w:ascii="Verdana" w:hAnsi="Verdana"/>
          <w:color w:val="000000"/>
          <w:sz w:val="21"/>
          <w:szCs w:val="21"/>
        </w:rPr>
        <w:t>Knr</w:t>
      </w:r>
      <w:proofErr w:type="spellEnd"/>
      <w:r>
        <w:rPr>
          <w:rFonts w:ascii="Verdana" w:hAnsi="Verdana"/>
          <w:color w:val="000000"/>
          <w:sz w:val="21"/>
          <w:szCs w:val="21"/>
        </w:rPr>
        <w:t>*</w:t>
      </w:r>
      <w:proofErr w:type="gramStart"/>
      <w:r>
        <w:rPr>
          <w:rFonts w:ascii="Verdana" w:hAnsi="Verdana"/>
          <w:color w:val="000000"/>
          <w:sz w:val="21"/>
          <w:szCs w:val="21"/>
        </w:rPr>
        <w:t>6)MOD</w:t>
      </w:r>
      <w:proofErr w:type="gramEnd"/>
      <w:r>
        <w:rPr>
          <w:rFonts w:ascii="Verdana" w:hAnsi="Verdana"/>
          <w:color w:val="000000"/>
          <w:sz w:val="21"/>
          <w:szCs w:val="21"/>
        </w:rPr>
        <w:t>126,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1.Netz=X.0.0.0/8; 2.Netz=X+1.0.0.0/8; ...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Erstelle komplette Adressliste (18 Adressen) gemäß aller Empfehlungen und konfiguriere genau danach.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Blende alle Routing </w:t>
      </w:r>
      <w:proofErr w:type="spellStart"/>
      <w:r>
        <w:rPr>
          <w:rFonts w:ascii="Verdana" w:hAnsi="Verdana"/>
          <w:color w:val="000000"/>
          <w:sz w:val="21"/>
          <w:szCs w:val="21"/>
        </w:rPr>
        <w:t>Tables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dauerhaft ein (Lupe, verkleinern).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ihnen besitzen in einem </w:t>
      </w:r>
      <w:proofErr w:type="spellStart"/>
      <w:r>
        <w:rPr>
          <w:rFonts w:ascii="Verdana" w:hAnsi="Verdana"/>
          <w:color w:val="000000"/>
          <w:sz w:val="21"/>
          <w:szCs w:val="21"/>
        </w:rPr>
        <w:t>vollvermaschten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Netz alle RIP-Routen die Hop-Anzahl</w:t>
      </w:r>
      <w:proofErr w:type="gramStart"/>
      <w:r>
        <w:rPr>
          <w:rFonts w:ascii="Verdana" w:hAnsi="Verdana"/>
          <w:color w:val="000000"/>
          <w:sz w:val="21"/>
          <w:szCs w:val="21"/>
        </w:rPr>
        <w:t>= ?</w:t>
      </w:r>
      <w:proofErr w:type="gramEnd"/>
      <w:r>
        <w:rPr>
          <w:rFonts w:ascii="Verdana" w:hAnsi="Verdana"/>
          <w:color w:val="000000"/>
          <w:sz w:val="21"/>
          <w:szCs w:val="21"/>
        </w:rPr>
        <w:t>?.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Erzwinge durch Portdeaktivierung 1 längere Route.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Diese zeige in den </w:t>
      </w:r>
      <w:proofErr w:type="spellStart"/>
      <w:r>
        <w:rPr>
          <w:rFonts w:ascii="Verdana" w:hAnsi="Verdana"/>
          <w:color w:val="000000"/>
          <w:sz w:val="21"/>
          <w:szCs w:val="21"/>
        </w:rPr>
        <w:t>Routingtables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und anhand eines Pings in der Event List des Simulation Panels mit Filter: ARP, ICMP, RIPv1</w:t>
      </w:r>
    </w:p>
    <w:p w:rsidR="00751293" w:rsidRDefault="00751293" w:rsidP="00751293">
      <w:pPr>
        <w:pStyle w:val="StandardWeb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Ein Router schickt seine Routing-Table mit RIPv1 an die anderen im Intervall von</w:t>
      </w:r>
      <w:proofErr w:type="gramStart"/>
      <w:r>
        <w:rPr>
          <w:rFonts w:ascii="Verdana" w:hAnsi="Verdana"/>
          <w:color w:val="000000"/>
          <w:sz w:val="21"/>
          <w:szCs w:val="21"/>
        </w:rPr>
        <w:t>: ?</w:t>
      </w:r>
      <w:proofErr w:type="gramEnd"/>
      <w:r>
        <w:rPr>
          <w:rFonts w:ascii="Verdana" w:hAnsi="Verdana"/>
          <w:color w:val="000000"/>
          <w:sz w:val="21"/>
          <w:szCs w:val="21"/>
        </w:rPr>
        <w:t>?.</w:t>
      </w:r>
    </w:p>
    <w:p w:rsidR="00C74576" w:rsidRDefault="00C74576">
      <w:bookmarkStart w:id="0" w:name="_GoBack"/>
      <w:bookmarkEnd w:id="0"/>
    </w:p>
    <w:sectPr w:rsidR="00C7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514477"/>
    <w:rsid w:val="00751293"/>
    <w:rsid w:val="00C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2018-09-30T21:05:00Z</dcterms:created>
  <dcterms:modified xsi:type="dcterms:W3CDTF">2018-09-30T21:05:00Z</dcterms:modified>
</cp:coreProperties>
</file>