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Entwerfe 3 über seriell Interfaces und RIPv2 (erlaubt Subnetting) </w:t>
      </w:r>
      <w:proofErr w:type="spellStart"/>
      <w:r>
        <w:rPr>
          <w:rFonts w:ascii="Verdana" w:hAnsi="Verdana"/>
          <w:color w:val="000000"/>
          <w:sz w:val="21"/>
          <w:szCs w:val="21"/>
        </w:rPr>
        <w:t>vermaschte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Gateway-Router zu 2 LANs mit 2 und 1 LAN mit 1 Endgerät.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Benenne Switches mit den LAN-Namen, Router mit R</w:t>
      </w:r>
      <w:proofErr w:type="gramStart"/>
      <w:r>
        <w:rPr>
          <w:rFonts w:ascii="Verdana" w:hAnsi="Verdana"/>
          <w:color w:val="000000"/>
          <w:sz w:val="21"/>
          <w:szCs w:val="21"/>
        </w:rPr>
        <w:t>0,R</w:t>
      </w:r>
      <w:proofErr w:type="gramEnd"/>
      <w:r>
        <w:rPr>
          <w:rFonts w:ascii="Verdana" w:hAnsi="Verdana"/>
          <w:color w:val="000000"/>
          <w:sz w:val="21"/>
          <w:szCs w:val="21"/>
        </w:rPr>
        <w:t>1,R2, Endgeräte mit ihrer IP-Adresse.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Richte in allen Routern im CLI RIPv2 folgendermaßen ein: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User Mode                     R0&gt; </w:t>
      </w:r>
      <w:proofErr w:type="spellStart"/>
      <w:r>
        <w:rPr>
          <w:rFonts w:ascii="Verdana" w:hAnsi="Verdana"/>
          <w:color w:val="000000"/>
          <w:sz w:val="21"/>
          <w:szCs w:val="21"/>
        </w:rPr>
        <w:t>enable</w:t>
      </w:r>
      <w:proofErr w:type="spellEnd"/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Privileged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Mode              R0#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terminal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Global </w:t>
      </w:r>
      <w:proofErr w:type="spellStart"/>
      <w:r>
        <w:rPr>
          <w:rFonts w:ascii="Verdana" w:hAnsi="Verdana"/>
          <w:color w:val="000000"/>
          <w:sz w:val="21"/>
          <w:szCs w:val="21"/>
        </w:rPr>
        <w:t>Configure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Mode    R0#(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proofErr w:type="spellStart"/>
      <w:r>
        <w:rPr>
          <w:rFonts w:ascii="Verdana" w:hAnsi="Verdana"/>
          <w:color w:val="000000"/>
          <w:sz w:val="21"/>
          <w:szCs w:val="21"/>
        </w:rPr>
        <w:t>router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rip</w:t>
      </w:r>
      <w:proofErr w:type="spellEnd"/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Routing </w:t>
      </w:r>
      <w:proofErr w:type="spellStart"/>
      <w:r>
        <w:rPr>
          <w:rFonts w:ascii="Verdana" w:hAnsi="Verdana"/>
          <w:color w:val="000000"/>
          <w:sz w:val="21"/>
          <w:szCs w:val="21"/>
        </w:rPr>
        <w:t>Configure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Mode  R</w:t>
      </w:r>
      <w:proofErr w:type="gramEnd"/>
      <w:r>
        <w:rPr>
          <w:rFonts w:ascii="Verdana" w:hAnsi="Verdana"/>
          <w:color w:val="000000"/>
          <w:sz w:val="21"/>
          <w:szCs w:val="21"/>
        </w:rPr>
        <w:t>0#(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-router) </w:t>
      </w:r>
      <w:proofErr w:type="spellStart"/>
      <w:r>
        <w:rPr>
          <w:rFonts w:ascii="Verdana" w:hAnsi="Verdana"/>
          <w:color w:val="000000"/>
          <w:sz w:val="21"/>
          <w:szCs w:val="21"/>
        </w:rPr>
        <w:t>version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                           R0#(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-router) </w:t>
      </w:r>
      <w:proofErr w:type="spellStart"/>
      <w:r>
        <w:rPr>
          <w:rFonts w:ascii="Verdana" w:hAnsi="Verdana"/>
          <w:color w:val="000000"/>
          <w:sz w:val="21"/>
          <w:szCs w:val="21"/>
        </w:rPr>
        <w:t>no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auto-</w:t>
      </w:r>
      <w:proofErr w:type="spellStart"/>
      <w:r>
        <w:rPr>
          <w:rFonts w:ascii="Verdana" w:hAnsi="Verdana"/>
          <w:color w:val="000000"/>
          <w:sz w:val="21"/>
          <w:szCs w:val="21"/>
        </w:rPr>
        <w:t>summary</w:t>
      </w:r>
      <w:proofErr w:type="spellEnd"/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von jedem </w:t>
      </w:r>
      <w:proofErr w:type="spellStart"/>
      <w:r>
        <w:rPr>
          <w:rFonts w:ascii="Verdana" w:hAnsi="Verdana"/>
          <w:color w:val="000000"/>
          <w:sz w:val="21"/>
          <w:szCs w:val="21"/>
        </w:rPr>
        <w:t>Specific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in den Global </w:t>
      </w:r>
      <w:proofErr w:type="spellStart"/>
      <w:r>
        <w:rPr>
          <w:rFonts w:ascii="Verdana" w:hAnsi="Verdana"/>
          <w:color w:val="000000"/>
          <w:sz w:val="21"/>
          <w:szCs w:val="21"/>
        </w:rPr>
        <w:t>Configure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Mode gelangt man mit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exit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gramEnd"/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Verwende Adressraum 192.168.K</w:t>
      </w:r>
      <w:proofErr w:type="gramStart"/>
      <w:r>
        <w:rPr>
          <w:rFonts w:ascii="Verdana" w:hAnsi="Verdana"/>
          <w:color w:val="000000"/>
          <w:sz w:val="21"/>
          <w:szCs w:val="21"/>
        </w:rPr>
        <w:t>#.K</w:t>
      </w:r>
      <w:proofErr w:type="gramEnd"/>
      <w:r>
        <w:rPr>
          <w:rFonts w:ascii="Verdana" w:hAnsi="Verdana"/>
          <w:color w:val="000000"/>
          <w:sz w:val="21"/>
          <w:szCs w:val="21"/>
        </w:rPr>
        <w:t>#x32 MOD 256 /27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Erstelle komplette Adressliste (nenne WAN-Beiträge nach den beteiligten Routern).</w:t>
      </w:r>
    </w:p>
    <w:p w:rsidR="005C7C88" w:rsidRDefault="005C7C88" w:rsidP="005C7C88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Blende eine Routing-Table ein und zeige eine Endgerätverbindung über die beiden anderen Routern anhand eines Pings in der Event List des Simulation Panels.</w:t>
      </w:r>
    </w:p>
    <w:p w:rsidR="00C74576" w:rsidRDefault="00C74576">
      <w:bookmarkStart w:id="0" w:name="_GoBack"/>
      <w:bookmarkEnd w:id="0"/>
    </w:p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514477"/>
    <w:rsid w:val="005C7C88"/>
    <w:rsid w:val="0075129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161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2018-09-30T21:07:00Z</dcterms:created>
  <dcterms:modified xsi:type="dcterms:W3CDTF">2018-09-30T21:07:00Z</dcterms:modified>
</cp:coreProperties>
</file>