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444" w:rsidRPr="006F0381" w:rsidRDefault="007F1444" w:rsidP="00123D48">
      <w:pPr>
        <w:pStyle w:val="a7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b/>
          <w:color w:val="444444"/>
          <w:kern w:val="0"/>
          <w:sz w:val="24"/>
          <w:szCs w:val="24"/>
        </w:rPr>
      </w:pPr>
      <w:bookmarkStart w:id="0" w:name="_GoBack"/>
      <w:bookmarkEnd w:id="0"/>
      <w:r w:rsidRPr="006F0381">
        <w:rPr>
          <w:rFonts w:ascii="Arial" w:eastAsia="宋体" w:hAnsi="Arial" w:cs="Arial"/>
          <w:b/>
          <w:color w:val="444444"/>
          <w:kern w:val="0"/>
          <w:sz w:val="24"/>
          <w:szCs w:val="24"/>
        </w:rPr>
        <w:t xml:space="preserve">When trying to achieve linearity between energy </w:t>
      </w:r>
      <w:proofErr w:type="gramStart"/>
      <w:r w:rsidRPr="006F0381">
        <w:rPr>
          <w:rFonts w:ascii="Arial" w:eastAsia="宋体" w:hAnsi="Arial" w:cs="Arial"/>
          <w:b/>
          <w:color w:val="444444"/>
          <w:kern w:val="0"/>
          <w:sz w:val="24"/>
          <w:szCs w:val="24"/>
        </w:rPr>
        <w:t>usage</w:t>
      </w:r>
      <w:proofErr w:type="gramEnd"/>
      <w:r w:rsidRPr="006F0381">
        <w:rPr>
          <w:rFonts w:ascii="Arial" w:eastAsia="宋体" w:hAnsi="Arial" w:cs="Arial"/>
          <w:b/>
          <w:color w:val="444444"/>
          <w:kern w:val="0"/>
          <w:sz w:val="24"/>
          <w:szCs w:val="24"/>
        </w:rPr>
        <w:t xml:space="preserve"> and compute usage there is a need to feedback some of the compute needs to energy control plane. Suggest some techniques to apply such feedback (Hint: Slide8). Explain your answer in GREAT details. </w:t>
      </w:r>
    </w:p>
    <w:p w:rsidR="00123D48" w:rsidRDefault="00123D48" w:rsidP="00B409B7">
      <w:pPr>
        <w:widowControl/>
        <w:shd w:val="clear" w:color="auto" w:fill="FFFFFF"/>
        <w:spacing w:before="100" w:beforeAutospacing="1" w:after="100" w:afterAutospacing="1" w:line="360" w:lineRule="atLeast"/>
        <w:ind w:leftChars="100" w:left="21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These techniques include: </w:t>
      </w:r>
    </w:p>
    <w:p w:rsidR="003D5327" w:rsidRPr="00B409B7" w:rsidRDefault="003D5327" w:rsidP="00B409B7">
      <w:pPr>
        <w:pStyle w:val="a7"/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B409B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Using software to operate hardware when needed</w:t>
      </w:r>
    </w:p>
    <w:p w:rsidR="00543E61" w:rsidRPr="00543E61" w:rsidRDefault="00543E61" w:rsidP="00B409B7">
      <w:pPr>
        <w:widowControl/>
        <w:shd w:val="clear" w:color="auto" w:fill="FFFFFF"/>
        <w:spacing w:before="100" w:beforeAutospacing="1" w:after="100" w:afterAutospacing="1" w:line="360" w:lineRule="atLeast"/>
        <w:ind w:leftChars="100" w:left="21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That means auto-control of remote in energy management. We can think the stream line of industrial evolution as a machine automatic, but driving </w:t>
      </w:r>
      <w:proofErr w:type="gramStart"/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these</w:t>
      </w:r>
      <w:proofErr w:type="gramEnd"/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equipment must consume an amount of energy. So during the era of computer and internet, it has maturity condition to reduce these consumptions because of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the created “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High-Way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”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. We can turn on or off Ups, switch on </w:t>
      </w:r>
      <w:r w:rsidR="00123D48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plug and monitor </w:t>
      </w:r>
      <w:r w:rsidR="00123D48">
        <w:rPr>
          <w:rFonts w:ascii="Arial" w:eastAsia="宋体" w:hAnsi="Arial" w:cs="Arial"/>
          <w:color w:val="444444"/>
          <w:kern w:val="0"/>
          <w:sz w:val="24"/>
          <w:szCs w:val="24"/>
        </w:rPr>
        <w:t>temperature</w:t>
      </w:r>
      <w:r w:rsidR="00123D48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and moisture, etc. In software layer, we only focus on the </w:t>
      </w:r>
      <w:r w:rsidR="00123D48">
        <w:rPr>
          <w:rFonts w:ascii="Arial" w:eastAsia="宋体" w:hAnsi="Arial" w:cs="Arial"/>
          <w:color w:val="444444"/>
          <w:kern w:val="0"/>
          <w:sz w:val="24"/>
          <w:szCs w:val="24"/>
        </w:rPr>
        <w:t>static</w:t>
      </w:r>
      <w:r w:rsidR="00123D48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equipment to use power and do its best to implement action for all equipment through software operation.</w:t>
      </w:r>
    </w:p>
    <w:p w:rsidR="003D5327" w:rsidRDefault="003D5327" w:rsidP="00B409B7">
      <w:pPr>
        <w:pStyle w:val="a7"/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Semantic-less Coordination of Power Management and Application Performance</w:t>
      </w:r>
    </w:p>
    <w:p w:rsidR="001C0CE7" w:rsidRPr="001C0CE7" w:rsidRDefault="001C0CE7" w:rsidP="00B409B7">
      <w:pPr>
        <w:autoSpaceDE w:val="0"/>
        <w:autoSpaceDN w:val="0"/>
        <w:adjustRightInd w:val="0"/>
        <w:ind w:leftChars="100" w:left="21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Joint system and application optimization would thus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be more appropriate and has been considered.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While the joint methods offer improved and potentially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optimal power-performance management, they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require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communicating semantic information about the behaviors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of multiple modules across the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system-application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boundary. This semantic information is generally hard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to obtain and use. For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example, an application may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be required to run on many different types of servers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with varying power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management capabilities. It would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then be necessary to design the application to recognize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the different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semantics used by system modules on each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server type. Moreover, physical systems may be shared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by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multiple applications, as is the case for a cloud computing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infrastructure or for software from multiple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vendors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on a single laptop, implying that no single entity ca</w:t>
      </w:r>
      <w:r w:rsidRPr="001C0CE7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n </w:t>
      </w:r>
      <w:r w:rsidRPr="001C0CE7">
        <w:rPr>
          <w:rFonts w:ascii="Arial" w:eastAsia="宋体" w:hAnsi="Arial" w:cs="Arial"/>
          <w:color w:val="444444"/>
          <w:kern w:val="0"/>
          <w:sz w:val="24"/>
          <w:szCs w:val="24"/>
        </w:rPr>
        <w:t>control all knobs.</w:t>
      </w:r>
    </w:p>
    <w:p w:rsidR="003D5327" w:rsidRDefault="003D5327" w:rsidP="00B409B7">
      <w:pPr>
        <w:pStyle w:val="a7"/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HDD vs SSD</w:t>
      </w:r>
    </w:p>
    <w:p w:rsidR="008F4ECA" w:rsidRDefault="008F4ECA" w:rsidP="00B409B7">
      <w:pPr>
        <w:widowControl/>
        <w:shd w:val="clear" w:color="auto" w:fill="FFFFFF"/>
        <w:spacing w:before="100" w:beforeAutospacing="1" w:after="100" w:afterAutospacing="1" w:line="360" w:lineRule="atLeast"/>
        <w:ind w:leftChars="100" w:left="21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F4ECA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A solid state drive or SSD can speed up the performance of a computer significantly, often more than what a faster processor (CPU) can. </w:t>
      </w:r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This is obviously </w:t>
      </w:r>
      <w:r w:rsidRPr="008F4ECA">
        <w:rPr>
          <w:rFonts w:ascii="Arial" w:eastAsia="宋体" w:hAnsi="Arial" w:cs="Arial"/>
          <w:color w:val="444444"/>
          <w:kern w:val="0"/>
          <w:sz w:val="24"/>
          <w:szCs w:val="24"/>
        </w:rPr>
        <w:t>equivalent to</w:t>
      </w:r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decrease the energy usage.</w:t>
      </w:r>
    </w:p>
    <w:p w:rsidR="008F4ECA" w:rsidRPr="00543E61" w:rsidRDefault="008F4ECA" w:rsidP="00B409B7">
      <w:pPr>
        <w:widowControl/>
        <w:shd w:val="clear" w:color="auto" w:fill="FFFFFF"/>
        <w:spacing w:before="100" w:beforeAutospacing="1" w:after="100" w:afterAutospacing="1" w:line="360" w:lineRule="atLeast"/>
        <w:ind w:leftChars="100" w:left="21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F4ECA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A hard disk drive or HDD is cheaper and offers more storage (500 GB to 1 TB are common) while SSD disks are more expensive and generally available in 64 GB to 256 GB configurations.</w:t>
      </w:r>
    </w:p>
    <w:p w:rsidR="003D5327" w:rsidRDefault="003D5327" w:rsidP="00B409B7">
      <w:pPr>
        <w:pStyle w:val="a7"/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Using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“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sleep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”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mode in server/rack</w:t>
      </w:r>
    </w:p>
    <w:p w:rsidR="00735F49" w:rsidRDefault="00735F49" w:rsidP="00B409B7">
      <w:pPr>
        <w:widowControl/>
        <w:shd w:val="clear" w:color="auto" w:fill="FFFFFF"/>
        <w:spacing w:before="100" w:beforeAutospacing="1" w:after="100" w:afterAutospacing="1" w:line="360" w:lineRule="atLeast"/>
        <w:ind w:leftChars="100" w:left="21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735F49">
        <w:rPr>
          <w:rFonts w:ascii="Arial" w:eastAsia="宋体" w:hAnsi="Arial" w:cs="Arial"/>
          <w:color w:val="444444"/>
          <w:kern w:val="0"/>
          <w:sz w:val="24"/>
          <w:szCs w:val="24"/>
        </w:rPr>
        <w:t>Sleep mode</w:t>
      </w:r>
      <w:r w:rsidRPr="00735F49">
        <w:rPr>
          <w:rFonts w:eastAsia="宋体"/>
          <w:color w:val="444444"/>
          <w:kern w:val="0"/>
          <w:sz w:val="24"/>
          <w:szCs w:val="24"/>
        </w:rPr>
        <w:t> </w:t>
      </w:r>
      <w:r w:rsidRPr="00735F49">
        <w:rPr>
          <w:rFonts w:ascii="Arial" w:eastAsia="宋体" w:hAnsi="Arial" w:cs="Arial"/>
          <w:color w:val="444444"/>
          <w:kern w:val="0"/>
          <w:sz w:val="24"/>
          <w:szCs w:val="24"/>
        </w:rPr>
        <w:t>is a low power mode for electronic devices such as computers, televisions, and remote controlled devices. These modes save significantly on electrical consumption compared to leaving a device fully on and, upon resume, allow the user to avoid having to reissue instructions or to wait for a machine to</w:t>
      </w:r>
      <w:r w:rsidRPr="00735F49">
        <w:rPr>
          <w:rFonts w:eastAsia="宋体"/>
          <w:color w:val="444444"/>
          <w:kern w:val="0"/>
          <w:sz w:val="24"/>
          <w:szCs w:val="24"/>
        </w:rPr>
        <w:t> </w:t>
      </w:r>
      <w:hyperlink r:id="rId8" w:tooltip="Booting" w:history="1">
        <w:r w:rsidRPr="00735F49">
          <w:rPr>
            <w:rFonts w:eastAsia="宋体"/>
            <w:color w:val="444444"/>
            <w:kern w:val="0"/>
            <w:sz w:val="24"/>
            <w:szCs w:val="24"/>
          </w:rPr>
          <w:t>reboot</w:t>
        </w:r>
      </w:hyperlink>
      <w:r w:rsidRPr="00735F49">
        <w:rPr>
          <w:rFonts w:ascii="Arial" w:eastAsia="宋体" w:hAnsi="Arial" w:cs="Arial"/>
          <w:color w:val="444444"/>
          <w:kern w:val="0"/>
          <w:sz w:val="24"/>
          <w:szCs w:val="24"/>
        </w:rPr>
        <w:t>. Many devices signify this power mode with a pulsed or red colored</w:t>
      </w:r>
      <w:r w:rsidRPr="00735F49">
        <w:rPr>
          <w:rFonts w:eastAsia="宋体"/>
          <w:color w:val="444444"/>
          <w:kern w:val="0"/>
          <w:sz w:val="24"/>
          <w:szCs w:val="24"/>
        </w:rPr>
        <w:t> </w:t>
      </w:r>
      <w:hyperlink r:id="rId9" w:tooltip="LED" w:history="1">
        <w:r w:rsidRPr="00735F49">
          <w:rPr>
            <w:rFonts w:eastAsia="宋体"/>
            <w:color w:val="444444"/>
            <w:kern w:val="0"/>
            <w:sz w:val="24"/>
            <w:szCs w:val="24"/>
          </w:rPr>
          <w:t>LED</w:t>
        </w:r>
      </w:hyperlink>
      <w:r w:rsidRPr="00735F49">
        <w:rPr>
          <w:rFonts w:eastAsia="宋体"/>
          <w:color w:val="444444"/>
          <w:kern w:val="0"/>
          <w:sz w:val="24"/>
          <w:szCs w:val="24"/>
        </w:rPr>
        <w:t> </w:t>
      </w:r>
      <w:r w:rsidRPr="00735F49">
        <w:rPr>
          <w:rFonts w:ascii="Arial" w:eastAsia="宋体" w:hAnsi="Arial" w:cs="Arial"/>
          <w:color w:val="444444"/>
          <w:kern w:val="0"/>
          <w:sz w:val="24"/>
          <w:szCs w:val="24"/>
        </w:rPr>
        <w:t>power light.</w:t>
      </w:r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Using it might effectively reduce energy consumption than normal open server because commonly it always has many servers not to provide service in datacenter.</w:t>
      </w:r>
    </w:p>
    <w:p w:rsidR="00123D48" w:rsidRPr="00543E61" w:rsidRDefault="00123D48" w:rsidP="00543E6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</w:p>
    <w:p w:rsidR="007F1444" w:rsidRPr="006F0381" w:rsidRDefault="007F1444" w:rsidP="00123D48">
      <w:pPr>
        <w:pStyle w:val="a7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b/>
          <w:color w:val="444444"/>
          <w:kern w:val="0"/>
          <w:sz w:val="24"/>
          <w:szCs w:val="24"/>
        </w:rPr>
      </w:pPr>
      <w:r w:rsidRPr="006F0381">
        <w:rPr>
          <w:rFonts w:ascii="Arial" w:eastAsia="宋体" w:hAnsi="Arial" w:cs="Arial"/>
          <w:b/>
          <w:color w:val="444444"/>
          <w:kern w:val="0"/>
          <w:sz w:val="24"/>
          <w:szCs w:val="24"/>
        </w:rPr>
        <w:t>We discussed the need to measure IT equipment energy consumption. Explain why it is important? How we can measure such energy consumption? (Hint: Slide6). Explain your answer in GREAT details. </w:t>
      </w:r>
    </w:p>
    <w:p w:rsidR="003D5327" w:rsidRPr="00616EA4" w:rsidRDefault="000E1BBA" w:rsidP="00616EA4">
      <w:pPr>
        <w:pStyle w:val="a7"/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16EA4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Important </w:t>
      </w:r>
      <w:r w:rsidR="009B4C7A" w:rsidRPr="00616EA4">
        <w:rPr>
          <w:rFonts w:ascii="Arial" w:eastAsia="宋体" w:hAnsi="Arial" w:cs="Arial"/>
          <w:color w:val="444444"/>
          <w:kern w:val="0"/>
          <w:sz w:val="24"/>
          <w:szCs w:val="24"/>
        </w:rPr>
        <w:t>R</w:t>
      </w:r>
      <w:r w:rsidR="009B4C7A" w:rsidRPr="00616EA4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eason:</w:t>
      </w:r>
    </w:p>
    <w:p w:rsidR="009B4C7A" w:rsidRPr="00543E61" w:rsidRDefault="009B4C7A" w:rsidP="00616EA4">
      <w:pPr>
        <w:widowControl/>
        <w:shd w:val="clear" w:color="auto" w:fill="FFFFFF"/>
        <w:spacing w:before="100" w:beforeAutospacing="1" w:after="100" w:afterAutospacing="1" w:line="360" w:lineRule="atLeast"/>
        <w:ind w:leftChars="200" w:left="42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Power </w:t>
      </w:r>
      <w:r w:rsidR="000E1BBA"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Showing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: Measuring IT equipment energy consumption helps us learn the distribution of power in datacenter and grasp which part cost how many power energy;</w:t>
      </w:r>
    </w:p>
    <w:p w:rsidR="009B4C7A" w:rsidRPr="00543E61" w:rsidRDefault="000E1BBA" w:rsidP="00616EA4">
      <w:pPr>
        <w:widowControl/>
        <w:shd w:val="clear" w:color="auto" w:fill="FFFFFF"/>
        <w:spacing w:before="100" w:beforeAutospacing="1" w:after="100" w:afterAutospacing="1" w:line="360" w:lineRule="atLeast"/>
        <w:ind w:leftChars="200" w:left="42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gramStart"/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Improving the Energy Efficiency: The PUE value represents overhead which has huge impact for running of system.</w:t>
      </w:r>
      <w:proofErr w:type="gramEnd"/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High PUE values might indicates on high overhead. These values make us to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improve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the Energy Efficiency by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analyzing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.</w:t>
      </w:r>
    </w:p>
    <w:p w:rsidR="000E1BBA" w:rsidRPr="00543E61" w:rsidRDefault="00E224F7" w:rsidP="00616EA4">
      <w:pPr>
        <w:pStyle w:val="a7"/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Calculate</w:t>
      </w:r>
      <w:r w:rsidR="005B4F59"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d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="005B4F59"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Value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:</w:t>
      </w:r>
    </w:p>
    <w:p w:rsidR="00E224F7" w:rsidRPr="00543E61" w:rsidRDefault="00E224F7" w:rsidP="00616EA4">
      <w:pPr>
        <w:widowControl/>
        <w:shd w:val="clear" w:color="auto" w:fill="FFFFFF"/>
        <w:spacing w:before="100" w:beforeAutospacing="1" w:after="100" w:afterAutospacing="1" w:line="360" w:lineRule="atLeast"/>
        <w:ind w:leftChars="200" w:left="42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PUE = Total Facility Power / IT Equipment Power</w:t>
      </w:r>
    </w:p>
    <w:p w:rsidR="005B4F59" w:rsidRPr="00543E61" w:rsidRDefault="005B4F59" w:rsidP="00616EA4">
      <w:pPr>
        <w:widowControl/>
        <w:shd w:val="clear" w:color="auto" w:fill="FFFFFF"/>
        <w:spacing w:before="100" w:beforeAutospacing="1" w:after="100" w:afterAutospacing="1" w:line="360" w:lineRule="atLeast"/>
        <w:ind w:leftChars="200" w:left="42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How to measure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generally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use two pattern: WSC and HPC</w:t>
      </w:r>
    </w:p>
    <w:p w:rsidR="005B4F59" w:rsidRPr="00616EA4" w:rsidRDefault="005B4F59" w:rsidP="00616EA4">
      <w:pPr>
        <w:pStyle w:val="a7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16EA4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WSC: F</w:t>
      </w:r>
      <w:r w:rsidRPr="00616EA4">
        <w:rPr>
          <w:rFonts w:ascii="Arial" w:eastAsia="宋体" w:hAnsi="Arial" w:cs="Arial"/>
          <w:color w:val="444444"/>
          <w:kern w:val="0"/>
          <w:sz w:val="24"/>
          <w:szCs w:val="24"/>
        </w:rPr>
        <w:t>or comparing the relative efficiency of two WSCs or to guide the design choices for new systems.</w:t>
      </w:r>
      <w:r w:rsidRPr="00616EA4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616EA4">
        <w:rPr>
          <w:rFonts w:ascii="Arial" w:eastAsia="宋体" w:hAnsi="Arial" w:cs="Arial"/>
          <w:color w:val="444444"/>
          <w:kern w:val="0"/>
          <w:sz w:val="24"/>
          <w:szCs w:val="24"/>
        </w:rPr>
        <w:t>Unfortunately, no two companies run the same workload and real-world application mixes change</w:t>
      </w:r>
      <w:r w:rsidRPr="00616EA4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616EA4">
        <w:rPr>
          <w:rFonts w:ascii="Arial" w:eastAsia="宋体" w:hAnsi="Arial" w:cs="Arial"/>
          <w:color w:val="444444"/>
          <w:kern w:val="0"/>
          <w:sz w:val="24"/>
          <w:szCs w:val="24"/>
        </w:rPr>
        <w:t>all the</w:t>
      </w:r>
      <w:r w:rsidRPr="00616EA4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616EA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time, </w:t>
      </w:r>
      <w:r w:rsidRPr="00616EA4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so it is hard to benchmark using real-world data if the objective is to compare two</w:t>
      </w:r>
      <w:r w:rsidRPr="00616EA4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616EA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WSCs. </w:t>
      </w:r>
    </w:p>
    <w:p w:rsidR="005B4F59" w:rsidRPr="00543E61" w:rsidRDefault="005B4F59" w:rsidP="00616EA4">
      <w:pPr>
        <w:widowControl/>
        <w:shd w:val="clear" w:color="auto" w:fill="FFFFFF"/>
        <w:spacing w:before="100" w:beforeAutospacing="1" w:after="100" w:afterAutospacing="1" w:line="360" w:lineRule="atLeast"/>
        <w:ind w:leftChars="371" w:left="779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The measuring step is define workload </w:t>
      </w:r>
      <w:proofErr w:type="spellStart"/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scence</w:t>
      </w:r>
      <w:proofErr w:type="spellEnd"/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, create baseline like ops/sec and measure to compare.</w:t>
      </w:r>
    </w:p>
    <w:p w:rsidR="005B4F59" w:rsidRPr="00543E61" w:rsidRDefault="005B4F59" w:rsidP="00616EA4">
      <w:pPr>
        <w:pStyle w:val="a7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HPC: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In the high-performance computing (HPC) area, there is a recent attempt to begin ranking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the energy efficiency world’s top supercomputers using existing HPC benchmarks (LINPACK)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called the Green 500. We are not aware of a similar initiative for Internet services.</w:t>
      </w:r>
    </w:p>
    <w:p w:rsidR="005B4F59" w:rsidRDefault="005B4F59" w:rsidP="00616EA4">
      <w:pPr>
        <w:widowControl/>
        <w:shd w:val="clear" w:color="auto" w:fill="FFFFFF"/>
        <w:spacing w:before="100" w:beforeAutospacing="1" w:after="100" w:afterAutospacing="1" w:line="360" w:lineRule="atLeast"/>
        <w:ind w:leftChars="371" w:left="779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Benchmarks such as SPECpower_ssj2008 provide a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standard application base that is representative of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a broad class of server workloads, and it can help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us isolate efficiency differences in the hardware platform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.</w:t>
      </w:r>
    </w:p>
    <w:p w:rsidR="00123D48" w:rsidRPr="00543E61" w:rsidRDefault="00123D48" w:rsidP="00543E6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</w:p>
    <w:p w:rsidR="007F1444" w:rsidRPr="003E6F7C" w:rsidRDefault="007F1444" w:rsidP="00123D48">
      <w:pPr>
        <w:pStyle w:val="a7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b/>
          <w:color w:val="444444"/>
          <w:kern w:val="0"/>
          <w:sz w:val="24"/>
          <w:szCs w:val="24"/>
        </w:rPr>
      </w:pPr>
      <w:r w:rsidRPr="003E6F7C">
        <w:rPr>
          <w:rFonts w:ascii="Arial" w:eastAsia="宋体" w:hAnsi="Arial" w:cs="Arial"/>
          <w:b/>
          <w:color w:val="444444"/>
          <w:kern w:val="0"/>
          <w:sz w:val="24"/>
          <w:szCs w:val="24"/>
        </w:rPr>
        <w:t>Name three takeaways from week 7 lecture.</w:t>
      </w:r>
    </w:p>
    <w:p w:rsidR="005B4F59" w:rsidRPr="007C4F65" w:rsidRDefault="00E775B9" w:rsidP="007C4F65">
      <w:pPr>
        <w:pStyle w:val="a7"/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7C4F65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Learning PUE details: it </w:t>
      </w:r>
      <w:r w:rsidR="00D32B48" w:rsidRPr="007C4F65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lets</w:t>
      </w:r>
      <w:r w:rsidRPr="007C4F65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me </w:t>
      </w:r>
      <w:r w:rsidR="00D32B48" w:rsidRPr="007C4F65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to know </w:t>
      </w:r>
      <w:r w:rsidRPr="007C4F65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how to </w:t>
      </w:r>
      <w:r w:rsidR="00D32B48" w:rsidRPr="007C4F65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improving the power efficiency. More </w:t>
      </w:r>
      <w:r w:rsidR="00D32B48" w:rsidRPr="007C4F65">
        <w:rPr>
          <w:rFonts w:ascii="Arial" w:eastAsia="宋体" w:hAnsi="Arial" w:cs="Arial"/>
          <w:color w:val="444444"/>
          <w:kern w:val="0"/>
          <w:sz w:val="24"/>
          <w:szCs w:val="24"/>
        </w:rPr>
        <w:t>importantly</w:t>
      </w:r>
      <w:r w:rsidR="00D32B48" w:rsidRPr="007C4F65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, through the processing of calculating this value, I understand the </w:t>
      </w:r>
      <w:r w:rsidR="00D32B48" w:rsidRPr="007C4F65">
        <w:rPr>
          <w:rFonts w:ascii="Arial" w:eastAsia="宋体" w:hAnsi="Arial" w:cs="Arial"/>
          <w:color w:val="444444"/>
          <w:kern w:val="0"/>
          <w:sz w:val="24"/>
          <w:szCs w:val="24"/>
        </w:rPr>
        <w:t>relationship</w:t>
      </w:r>
      <w:r w:rsidR="00D32B48" w:rsidRPr="007C4F65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between IT Equipment Power and other Facility Power.</w:t>
      </w:r>
    </w:p>
    <w:p w:rsidR="00D32B48" w:rsidRPr="00543E61" w:rsidRDefault="007512F1" w:rsidP="007C4F65">
      <w:pPr>
        <w:pStyle w:val="a7"/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Measuring the Efficiency of Computing: </w:t>
      </w:r>
      <w:r w:rsidR="00C32CCD"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If we want to obtain it, we must define the workload depending on the actual situation. In different workload like Read Heavy or Update Heavy, it will </w:t>
      </w:r>
      <w:proofErr w:type="gramStart"/>
      <w:r w:rsidR="00C32CCD"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occur</w:t>
      </w:r>
      <w:proofErr w:type="gramEnd"/>
      <w:r w:rsidR="00C32CCD"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different </w:t>
      </w:r>
      <w:r w:rsidR="00C32CCD"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performance</w:t>
      </w:r>
      <w:r w:rsidR="00C32CCD"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in Power Consumption. In the meantime, using different software maybe display </w:t>
      </w:r>
      <w:r w:rsidR="00F05A97"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different value totally. I feel measuring is a complicated task for datacenter.</w:t>
      </w:r>
    </w:p>
    <w:p w:rsidR="00056E64" w:rsidRDefault="00AB1927" w:rsidP="007C4F65">
      <w:pPr>
        <w:pStyle w:val="a7"/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Proportional Computing</w:t>
      </w:r>
      <w:r w:rsidR="00CE0798"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: 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When a datacenter has created, its energy consumption might be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happened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various up and down even not enough to provide the system. So as a designer, we have to measure these values about power timely. I learned several critical skills to solve this </w:t>
      </w: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problem</w:t>
      </w:r>
      <w:r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from the class such as using software of monitor, Coordination, comparing hardware strategy and how to apply sleep mode. </w:t>
      </w:r>
      <w:r w:rsidR="00056E64" w:rsidRPr="00543E61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This point is important to keep the stability of datacenter.</w:t>
      </w:r>
    </w:p>
    <w:p w:rsidR="00123D48" w:rsidRPr="00543E61" w:rsidRDefault="00123D48" w:rsidP="00543E6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</w:p>
    <w:p w:rsidR="007F1444" w:rsidRPr="00543E61" w:rsidRDefault="007F1444" w:rsidP="00123D48">
      <w:pPr>
        <w:pStyle w:val="a7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 xml:space="preserve">In class we conducted a benchmark using </w:t>
      </w:r>
      <w:proofErr w:type="spellStart"/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live_socket_srv.c</w:t>
      </w:r>
      <w:proofErr w:type="spellEnd"/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and </w:t>
      </w:r>
      <w:proofErr w:type="spellStart"/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socket.c</w:t>
      </w:r>
      <w:proofErr w:type="spellEnd"/>
      <w:r w:rsidRPr="00543E61">
        <w:rPr>
          <w:rFonts w:ascii="Arial" w:eastAsia="宋体" w:hAnsi="Arial" w:cs="Arial"/>
          <w:color w:val="444444"/>
          <w:kern w:val="0"/>
          <w:sz w:val="24"/>
          <w:szCs w:val="24"/>
        </w:rPr>
        <w:t>. The benchmark collected information about the number of open descriptors. Conduct the benchmark on your VM and share the results of your max server capacity. </w:t>
      </w:r>
    </w:p>
    <w:p w:rsidR="007F1444" w:rsidRDefault="007F1444" w:rsidP="007F144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</w:p>
    <w:p w:rsidR="008A1C15" w:rsidRPr="0005299E" w:rsidRDefault="0005299E" w:rsidP="007F144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(1) </w:t>
      </w:r>
      <w:r w:rsidR="008A1C15">
        <w:rPr>
          <w:rFonts w:ascii="Arial" w:eastAsia="宋体" w:hAnsi="Arial" w:cs="Arial"/>
          <w:color w:val="444444"/>
          <w:kern w:val="0"/>
          <w:sz w:val="24"/>
          <w:szCs w:val="24"/>
        </w:rPr>
        <w:t>R</w:t>
      </w:r>
      <w:r w:rsidR="008A1C15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un server function </w:t>
      </w:r>
      <w:proofErr w:type="spellStart"/>
      <w:r w:rsidR="008A1C15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live_socket_srv</w:t>
      </w:r>
      <w:proofErr w:type="spellEnd"/>
      <w:r w:rsidR="008A1C15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in </w:t>
      </w:r>
      <w:r w:rsidR="008A1C15" w:rsidRPr="0005299E">
        <w:rPr>
          <w:rFonts w:ascii="Arial" w:eastAsia="宋体" w:hAnsi="Arial" w:cs="Arial"/>
          <w:color w:val="444444"/>
          <w:kern w:val="0"/>
          <w:sz w:val="24"/>
          <w:szCs w:val="24"/>
        </w:rPr>
        <w:t>ec2-54-200-216-172.us-west-2.compute.amazonaws.com</w:t>
      </w:r>
      <w:r w:rsidR="008A1C15" w:rsidRPr="0005299E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and IP is </w:t>
      </w:r>
      <w:r w:rsidR="008A1C15" w:rsidRPr="0005299E">
        <w:rPr>
          <w:rFonts w:ascii="Arial" w:eastAsia="宋体" w:hAnsi="Arial" w:cs="Arial"/>
          <w:color w:val="444444"/>
          <w:kern w:val="0"/>
          <w:sz w:val="24"/>
          <w:szCs w:val="24"/>
        </w:rPr>
        <w:t>54.200.216.172</w:t>
      </w:r>
    </w:p>
    <w:p w:rsidR="008A1C15" w:rsidRPr="0005299E" w:rsidRDefault="0005299E" w:rsidP="007F144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(2) </w:t>
      </w:r>
      <w:r w:rsidR="008A1C15" w:rsidRPr="0005299E">
        <w:rPr>
          <w:rFonts w:ascii="Arial" w:eastAsia="宋体" w:hAnsi="Arial" w:cs="Arial"/>
          <w:color w:val="444444"/>
          <w:kern w:val="0"/>
          <w:sz w:val="24"/>
          <w:szCs w:val="24"/>
        </w:rPr>
        <w:t>R</w:t>
      </w:r>
      <w:r w:rsidR="008A1C15" w:rsidRPr="0005299E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un client function socket in </w:t>
      </w:r>
      <w:r w:rsidR="008A1C15" w:rsidRPr="0005299E">
        <w:rPr>
          <w:rFonts w:ascii="Arial" w:eastAsia="宋体" w:hAnsi="Arial" w:cs="Arial"/>
          <w:color w:val="444444"/>
          <w:kern w:val="0"/>
          <w:sz w:val="24"/>
          <w:szCs w:val="24"/>
        </w:rPr>
        <w:t>ec2-54-200-5-84.us-west-2.compute.amazonaws.com</w:t>
      </w:r>
      <w:r w:rsidR="008A1C15" w:rsidRPr="0005299E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 and IP is </w:t>
      </w:r>
      <w:r w:rsidR="008A1C15" w:rsidRPr="0005299E">
        <w:rPr>
          <w:rFonts w:ascii="Arial" w:eastAsia="宋体" w:hAnsi="Arial" w:cs="Arial"/>
          <w:color w:val="444444"/>
          <w:kern w:val="0"/>
          <w:sz w:val="24"/>
          <w:szCs w:val="24"/>
        </w:rPr>
        <w:t>54.200.5.84</w:t>
      </w:r>
    </w:p>
    <w:p w:rsidR="008A1C15" w:rsidRDefault="008A1C15" w:rsidP="007F144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8A1C15" w:rsidRPr="0005299E" w:rsidRDefault="0005299E" w:rsidP="0005299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>(3)</w:t>
      </w:r>
      <w:r w:rsidR="008A1C15" w:rsidRPr="0005299E"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In my server machine, the status </w:t>
      </w:r>
      <w:proofErr w:type="gramStart"/>
      <w:r w:rsidR="008A1C15" w:rsidRPr="0005299E">
        <w:rPr>
          <w:rFonts w:ascii="Arial" w:eastAsia="宋体" w:hAnsi="Arial" w:cs="Arial" w:hint="eastAsia"/>
          <w:color w:val="444444"/>
          <w:kern w:val="0"/>
          <w:sz w:val="24"/>
          <w:szCs w:val="24"/>
        </w:rPr>
        <w:t>is :</w:t>
      </w:r>
      <w:proofErr w:type="gramEnd"/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ubuntu@ip-172-31-40-191:~$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ps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-aux |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grep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live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proofErr w:type="gram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ubuntu</w:t>
      </w:r>
      <w:proofErr w:type="spellEnd"/>
      <w:proofErr w:type="gram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   6640  0.0  0.0   4192   356 pts/0    S+   03:56   0:00 ./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live_socket_srv.o</w:t>
      </w:r>
      <w:proofErr w:type="spellEnd"/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proofErr w:type="gram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ubuntu</w:t>
      </w:r>
      <w:proofErr w:type="spellEnd"/>
      <w:proofErr w:type="gram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   6654  0.0  0.0  10460   936 pts/1    S+   03:59   0:00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grep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--color=auto live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ubuntu@ip-172-31-40-191:~$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sudo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lsof|grep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6640 |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wc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-l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FF0000"/>
          <w:kern w:val="0"/>
          <w:sz w:val="24"/>
          <w:szCs w:val="24"/>
        </w:rPr>
        <w:t>9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ubuntu@ip-172-31-40-191:~$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sudo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netstat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anp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|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grep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6640 |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wc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-l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FF0000"/>
          <w:kern w:val="0"/>
          <w:sz w:val="24"/>
          <w:szCs w:val="24"/>
        </w:rPr>
        <w:t>1</w:t>
      </w:r>
    </w:p>
    <w:p w:rsid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>
        <w:rPr>
          <w:rFonts w:ascii="Arial" w:eastAsia="宋体" w:hAnsi="Arial" w:cs="Arial"/>
          <w:color w:val="444444"/>
          <w:kern w:val="0"/>
          <w:sz w:val="24"/>
          <w:szCs w:val="24"/>
        </w:rPr>
        <w:t>W</w:t>
      </w:r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hen I execute socket once in my client machine, like </w:t>
      </w:r>
      <w:proofErr w:type="gramStart"/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>this :</w:t>
      </w:r>
      <w:proofErr w:type="gramEnd"/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ubuntu@ip-172-31-42-190:~/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UnixSysProgramming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$ ./socket.sh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Resolving the hostname ec2-54-200-216-172.us-west-2.compute.amazonaws.com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gram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ec2-54-200-216-172.us-west-2.compute.amazonaws.com</w:t>
      </w:r>
      <w:proofErr w:type="gram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resolved to : 172.31.40.191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Connecting to hostname ec2-54-200-216-172.us-west-2.compute.amazonaws.com on IP 172.31.40.191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Connecting to port 8023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Connected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Data Sent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Reply received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</w:p>
    <w:p w:rsid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Hello </w:t>
      </w:r>
      <w:proofErr w:type="gram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Client ,</w:t>
      </w:r>
      <w:proofErr w:type="gram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I have received your connection. But I have to go now, bye</w:t>
      </w:r>
    </w:p>
    <w:p w:rsid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</w:p>
    <w:p w:rsid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Then the processing of server will add 1, this </w:t>
      </w:r>
      <w:proofErr w:type="gramStart"/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>is :</w:t>
      </w:r>
      <w:proofErr w:type="gramEnd"/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ubuntu@ip-172-31-40-191:~$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sudo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lsof|grep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6640 |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wc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-l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FF0000"/>
          <w:kern w:val="0"/>
          <w:sz w:val="24"/>
          <w:szCs w:val="24"/>
        </w:rPr>
        <w:t>10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ubuntu@ip-172-31-40-191:~$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sudo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netstat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anp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| 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grep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6640 |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wc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-l</w:t>
      </w:r>
    </w:p>
    <w:p w:rsidR="008A1C15" w:rsidRPr="008A1C15" w:rsidRDefault="008A1C15" w:rsidP="008A1C1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FF0000"/>
          <w:kern w:val="0"/>
          <w:sz w:val="24"/>
          <w:szCs w:val="24"/>
        </w:rPr>
        <w:t>2</w:t>
      </w:r>
    </w:p>
    <w:p w:rsidR="008A1C15" w:rsidRDefault="008A1C15" w:rsidP="007F144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</w:p>
    <w:p w:rsidR="008A1C15" w:rsidRDefault="002533D1" w:rsidP="007F144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>When I loop the socket and the max situation in server machine is:</w:t>
      </w:r>
    </w:p>
    <w:p w:rsidR="002328AA" w:rsidRDefault="002328AA" w:rsidP="007F144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ubuntu@ip-172-31-42-190:~/</w:t>
      </w:r>
      <w:proofErr w:type="spellStart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UnixSysProgramming</w:t>
      </w:r>
      <w:proofErr w:type="spellEnd"/>
      <w:r w:rsidRPr="008A1C15">
        <w:rPr>
          <w:rFonts w:ascii="Arial" w:eastAsia="宋体" w:hAnsi="Arial" w:cs="Arial"/>
          <w:color w:val="444444"/>
          <w:kern w:val="0"/>
          <w:sz w:val="24"/>
          <w:szCs w:val="24"/>
        </w:rPr>
        <w:t>$ ./socket.sh</w:t>
      </w:r>
    </w:p>
    <w:p w:rsidR="002533D1" w:rsidRPr="002533D1" w:rsidRDefault="002533D1" w:rsidP="002533D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ubuntu@ip-172-31-40-191:~$ 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sudo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lsof|grep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6640 |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wc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-l</w:t>
      </w:r>
    </w:p>
    <w:p w:rsidR="002533D1" w:rsidRPr="002533D1" w:rsidRDefault="002533D1" w:rsidP="002533D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1029</w:t>
      </w:r>
    </w:p>
    <w:p w:rsidR="002533D1" w:rsidRPr="002533D1" w:rsidRDefault="002533D1" w:rsidP="002533D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 xml:space="preserve">ubuntu@ip-172-31-40-191:~$ 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sudo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netstat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anp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| 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grep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6640 |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wc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-l</w:t>
      </w:r>
    </w:p>
    <w:p w:rsidR="002533D1" w:rsidRPr="002533D1" w:rsidRDefault="002533D1" w:rsidP="002533D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1021</w:t>
      </w:r>
    </w:p>
    <w:p w:rsidR="002533D1" w:rsidRPr="002533D1" w:rsidRDefault="002533D1" w:rsidP="002533D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ubuntu@ip-172-31-40-191:~$ 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sudo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ps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aux | 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grep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6640 | </w:t>
      </w:r>
      <w:proofErr w:type="spell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awk</w:t>
      </w:r>
      <w:proofErr w:type="spell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'</w:t>
      </w:r>
      <w:proofErr w:type="gramStart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{ print</w:t>
      </w:r>
      <w:proofErr w:type="gramEnd"/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$4,$5 }'</w:t>
      </w:r>
    </w:p>
    <w:p w:rsidR="002533D1" w:rsidRPr="002533D1" w:rsidRDefault="002533D1" w:rsidP="002533D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0.0 4192</w:t>
      </w:r>
    </w:p>
    <w:p w:rsidR="002533D1" w:rsidRDefault="002533D1" w:rsidP="002533D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2533D1">
        <w:rPr>
          <w:rFonts w:ascii="Arial" w:eastAsia="宋体" w:hAnsi="Arial" w:cs="Arial"/>
          <w:color w:val="444444"/>
          <w:kern w:val="0"/>
          <w:sz w:val="24"/>
          <w:szCs w:val="24"/>
        </w:rPr>
        <w:t>0.0 10460</w:t>
      </w:r>
    </w:p>
    <w:p w:rsidR="0005299E" w:rsidRDefault="0005299E" w:rsidP="002533D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</w:p>
    <w:p w:rsidR="0005299E" w:rsidRDefault="0005299E" w:rsidP="002533D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</w:p>
    <w:p w:rsidR="00AE1A4A" w:rsidRDefault="00AE76DF" w:rsidP="00984DF9">
      <w:pPr>
        <w:pStyle w:val="a7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44444"/>
          <w:kern w:val="0"/>
          <w:sz w:val="24"/>
          <w:szCs w:val="24"/>
        </w:rPr>
        <w:t xml:space="preserve">Tomcat install: </w:t>
      </w:r>
    </w:p>
    <w:p w:rsidR="00AE76DF" w:rsidRPr="00AE1A4A" w:rsidRDefault="003B7676" w:rsidP="00AE1A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AE1A4A">
        <w:rPr>
          <w:rFonts w:ascii="Arial" w:eastAsia="宋体" w:hAnsi="Arial" w:cs="Arial"/>
          <w:color w:val="444444"/>
          <w:kern w:val="0"/>
          <w:sz w:val="24"/>
          <w:szCs w:val="24"/>
        </w:rPr>
        <w:t>https://www.digitalocean.com/community/tutorials/how-to-install-apache-tomcat-7-on-ubuntu-14-04-via-apt-get</w:t>
      </w:r>
    </w:p>
    <w:p w:rsidR="00AE76DF" w:rsidRPr="00AE76DF" w:rsidRDefault="00AE76DF" w:rsidP="00AE76D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>ubuntu@ip-172-31-42-190:~/</w:t>
      </w:r>
      <w:proofErr w:type="spellStart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>UnixSysProgramming</w:t>
      </w:r>
      <w:proofErr w:type="spellEnd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$ </w:t>
      </w:r>
      <w:proofErr w:type="spellStart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>sudo</w:t>
      </w:r>
      <w:proofErr w:type="spellEnd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>groupadd</w:t>
      </w:r>
      <w:proofErr w:type="spellEnd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tomcat</w:t>
      </w:r>
    </w:p>
    <w:p w:rsidR="00AE76DF" w:rsidRDefault="00AE76DF" w:rsidP="00AE76D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>ubuntu@ip-172-31-42-190:~/</w:t>
      </w:r>
      <w:proofErr w:type="spellStart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>UnixSysProgramming</w:t>
      </w:r>
      <w:proofErr w:type="spellEnd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$ </w:t>
      </w:r>
      <w:proofErr w:type="spellStart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>sudo</w:t>
      </w:r>
      <w:proofErr w:type="spellEnd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>useradd</w:t>
      </w:r>
      <w:proofErr w:type="spellEnd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-s /bin/false -g tomcat -d /opt/tomcat </w:t>
      </w:r>
      <w:proofErr w:type="spellStart"/>
      <w:r w:rsidRPr="00AE76DF">
        <w:rPr>
          <w:rFonts w:ascii="Arial" w:eastAsia="宋体" w:hAnsi="Arial" w:cs="Arial"/>
          <w:color w:val="444444"/>
          <w:kern w:val="0"/>
          <w:sz w:val="24"/>
          <w:szCs w:val="24"/>
        </w:rPr>
        <w:t>tomcat</w:t>
      </w:r>
      <w:proofErr w:type="spellEnd"/>
    </w:p>
    <w:p w:rsidR="003B7676" w:rsidRPr="003B7676" w:rsidRDefault="003B7676" w:rsidP="003B76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ubuntu@ip-172-31-42-190:~$ 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sudo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gram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vi</w:t>
      </w:r>
      <w:proofErr w:type="gram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/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etc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/default/tomcat7</w:t>
      </w:r>
    </w:p>
    <w:p w:rsidR="003B7676" w:rsidRPr="003B7676" w:rsidRDefault="003B7676" w:rsidP="003B76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ubuntu@ip-172-31-42-190:~$ 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sudo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service tomcat7 restart</w:t>
      </w:r>
    </w:p>
    <w:p w:rsidR="003B7676" w:rsidRPr="003B7676" w:rsidRDefault="003B7676" w:rsidP="003B76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* Stopping Tomcat servlet engine tomcat7                                </w:t>
      </w:r>
      <w:proofErr w:type="gram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[ OK</w:t>
      </w:r>
      <w:proofErr w:type="gram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]</w:t>
      </w:r>
    </w:p>
    <w:p w:rsidR="003B7676" w:rsidRPr="003B7676" w:rsidRDefault="003B7676" w:rsidP="003B76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* Starting Tomcat servlet engine tomcat7                                </w:t>
      </w:r>
      <w:proofErr w:type="gram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[ OK</w:t>
      </w:r>
      <w:proofErr w:type="gram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]</w:t>
      </w:r>
    </w:p>
    <w:p w:rsidR="003B7676" w:rsidRPr="003B7676" w:rsidRDefault="003B7676" w:rsidP="003B76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ubuntu@ip-172-31-42-190:~$ 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ps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ef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| 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grep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tomcat</w:t>
      </w:r>
    </w:p>
    <w:p w:rsidR="003B7676" w:rsidRPr="003B7676" w:rsidRDefault="003B7676" w:rsidP="003B76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gram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tomcat7  18897</w:t>
      </w:r>
      <w:proofErr w:type="gram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    1 19 03:14 ?        00:00:03 /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usr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/lib/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jvm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/default-java/bin/java -Djava.util.logging.config.file=/var/lib/tomcat7/conf/logging.properties -Djava.util.logging.manager=org.apache.juli.ClassLoaderLogManager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Djava.security.egd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=file:/dev/./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urandom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Djava.awt.headless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=true -Xmx512m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XX:MaxPermSize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=256m -XX:+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UseConcMarkSweepGC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Djava.endorsed.dirs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=/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usr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/share/tomcat7/endorsed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classpath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/usr/share/tomcat7/bin/bootstrap.jar:/usr/share/tomcat7/bin/tomcat-juli.jar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Dcatalina.base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=/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var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/lib/tomcat7 -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Dcatalina.home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=/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usr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/share/tomcat7 -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Djava.io.tmpdir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=/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tmp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/tomcat7-tomcat7-tmp 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org.apache.catalina.startup.Bootstrap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start</w:t>
      </w:r>
    </w:p>
    <w:p w:rsidR="003B7676" w:rsidRPr="003B7676" w:rsidRDefault="003B7676" w:rsidP="003B76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proofErr w:type="gram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ubuntu</w:t>
      </w:r>
      <w:proofErr w:type="spellEnd"/>
      <w:proofErr w:type="gram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  18919  2899  0 03:15 pts/0    00:00:00 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grep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--color=auto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tomcat</w:t>
      </w:r>
    </w:p>
    <w:p w:rsidR="003B7676" w:rsidRPr="003B7676" w:rsidRDefault="003B7676" w:rsidP="003B76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ubuntu@ip-172-31-42-190:~$ 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netstat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an|grep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-</w:t>
      </w:r>
      <w:proofErr w:type="spell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i</w:t>
      </w:r>
      <w:proofErr w:type="spell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8080</w:t>
      </w:r>
    </w:p>
    <w:p w:rsidR="007F1444" w:rsidRDefault="003B7676" w:rsidP="003B76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tcp6       0      </w:t>
      </w:r>
      <w:proofErr w:type="gramStart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0 :::</w:t>
      </w:r>
      <w:proofErr w:type="gramEnd"/>
      <w:r w:rsidRPr="003B7676">
        <w:rPr>
          <w:rFonts w:ascii="Arial" w:eastAsia="宋体" w:hAnsi="Arial" w:cs="Arial"/>
          <w:color w:val="444444"/>
          <w:kern w:val="0"/>
          <w:sz w:val="24"/>
          <w:szCs w:val="24"/>
        </w:rPr>
        <w:t>8080                 :::*                    LISTEN</w:t>
      </w:r>
    </w:p>
    <w:p w:rsidR="00CF2D6B" w:rsidRDefault="00CF2D6B" w:rsidP="00DC2860"/>
    <w:p w:rsidR="006D17D2" w:rsidRDefault="00720ADC" w:rsidP="00DC2860">
      <w:hyperlink r:id="rId10" w:history="1">
        <w:r w:rsidR="006D17D2" w:rsidRPr="00922AFD">
          <w:rPr>
            <w:rStyle w:val="a9"/>
          </w:rPr>
          <w:t>http://ec2-54-200-5-84.us-west-2.compute.amazonaws.com:8080/</w:t>
        </w:r>
      </w:hyperlink>
    </w:p>
    <w:p w:rsidR="006D17D2" w:rsidRDefault="006D17D2" w:rsidP="00DC2860">
      <w:r>
        <w:rPr>
          <w:noProof/>
        </w:rPr>
        <w:drawing>
          <wp:inline distT="0" distB="0" distL="0" distR="0" wp14:anchorId="66B169FF" wp14:editId="08FDFFE5">
            <wp:extent cx="5274310" cy="172758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D2" w:rsidRDefault="006D17D2" w:rsidP="00DC2860"/>
    <w:p w:rsidR="006D17D2" w:rsidRDefault="00720ADC" w:rsidP="00DC2860">
      <w:hyperlink r:id="rId12" w:history="1">
        <w:r w:rsidR="006D17D2" w:rsidRPr="00922AFD">
          <w:rPr>
            <w:rStyle w:val="a9"/>
          </w:rPr>
          <w:t>http://ec2-54-200-5-84.us-west-2.compute.amazonaws.com:8080/host-manager/html</w:t>
        </w:r>
      </w:hyperlink>
    </w:p>
    <w:p w:rsidR="006D17D2" w:rsidRPr="00DC2860" w:rsidRDefault="006D17D2" w:rsidP="00DC2860">
      <w:r>
        <w:rPr>
          <w:noProof/>
        </w:rPr>
        <w:drawing>
          <wp:inline distT="0" distB="0" distL="0" distR="0" wp14:anchorId="506AFEFB" wp14:editId="6FC9BF4F">
            <wp:extent cx="5274310" cy="296374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7D2" w:rsidRPr="00DC286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ADC" w:rsidRDefault="00720ADC" w:rsidP="00326BE6">
      <w:r>
        <w:separator/>
      </w:r>
    </w:p>
  </w:endnote>
  <w:endnote w:type="continuationSeparator" w:id="0">
    <w:p w:rsidR="00720ADC" w:rsidRDefault="00720ADC" w:rsidP="0032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ADC" w:rsidRDefault="00720ADC" w:rsidP="00326BE6">
      <w:r>
        <w:separator/>
      </w:r>
    </w:p>
  </w:footnote>
  <w:footnote w:type="continuationSeparator" w:id="0">
    <w:p w:rsidR="00720ADC" w:rsidRDefault="00720ADC" w:rsidP="00326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6DF" w:rsidRDefault="00AE76DF" w:rsidP="00B83797">
    <w:pPr>
      <w:pStyle w:val="a5"/>
    </w:pPr>
    <w:proofErr w:type="spellStart"/>
    <w:r>
      <w:rPr>
        <w:rFonts w:ascii="inherit" w:eastAsia="宋体" w:hAnsi="inherit" w:cs="Helvetica" w:hint="eastAsia"/>
        <w:b/>
        <w:bCs/>
        <w:color w:val="000000"/>
        <w:kern w:val="0"/>
        <w:sz w:val="23"/>
        <w:szCs w:val="23"/>
        <w:bdr w:val="none" w:sz="0" w:space="0" w:color="auto" w:frame="1"/>
      </w:rPr>
      <w:t>Changzheng</w:t>
    </w:r>
    <w:proofErr w:type="spellEnd"/>
    <w:r>
      <w:rPr>
        <w:rFonts w:ascii="inherit" w:eastAsia="宋体" w:hAnsi="inherit" w:cs="Helvetica" w:hint="eastAsia"/>
        <w:b/>
        <w:bCs/>
        <w:color w:val="000000"/>
        <w:kern w:val="0"/>
        <w:sz w:val="23"/>
        <w:szCs w:val="23"/>
        <w:bdr w:val="none" w:sz="0" w:space="0" w:color="auto" w:frame="1"/>
      </w:rPr>
      <w:t xml:space="preserve"> Ma </w:t>
    </w:r>
    <w:r>
      <w:rPr>
        <w:rFonts w:ascii="inherit" w:eastAsia="宋体" w:hAnsi="inherit" w:cs="Helvetica" w:hint="eastAsia"/>
        <w:b/>
        <w:bCs/>
        <w:color w:val="000000"/>
        <w:kern w:val="0"/>
        <w:sz w:val="23"/>
        <w:szCs w:val="23"/>
        <w:bdr w:val="none" w:sz="0" w:space="0" w:color="auto" w:frame="1"/>
      </w:rPr>
      <w:tab/>
    </w:r>
    <w:r>
      <w:rPr>
        <w:rFonts w:ascii="inherit" w:eastAsia="宋体" w:hAnsi="inherit" w:cs="Helvetica"/>
        <w:b/>
        <w:bCs/>
        <w:color w:val="000000"/>
        <w:kern w:val="0"/>
        <w:sz w:val="23"/>
        <w:szCs w:val="23"/>
        <w:bdr w:val="none" w:sz="0" w:space="0" w:color="auto" w:frame="1"/>
      </w:rPr>
      <w:t>Home Work Wk</w:t>
    </w:r>
    <w:r>
      <w:rPr>
        <w:rFonts w:ascii="inherit" w:eastAsia="宋体" w:hAnsi="inherit" w:cs="Helvetica" w:hint="eastAsia"/>
        <w:b/>
        <w:bCs/>
        <w:color w:val="000000"/>
        <w:kern w:val="0"/>
        <w:sz w:val="23"/>
        <w:szCs w:val="23"/>
        <w:bdr w:val="none" w:sz="0" w:space="0" w:color="auto" w:frame="1"/>
      </w:rPr>
      <w:t xml:space="preserve">7    </w:t>
    </w:r>
    <w:r>
      <w:rPr>
        <w:rFonts w:ascii="inherit" w:eastAsia="宋体" w:hAnsi="inherit" w:cs="Helvetica" w:hint="eastAsia"/>
        <w:b/>
        <w:bCs/>
        <w:color w:val="000000"/>
        <w:kern w:val="0"/>
        <w:sz w:val="23"/>
        <w:szCs w:val="23"/>
        <w:bdr w:val="none" w:sz="0" w:space="0" w:color="auto" w:frame="1"/>
      </w:rPr>
      <w:tab/>
    </w:r>
    <w:r w:rsidR="000A12FF">
      <w:rPr>
        <w:rFonts w:ascii="inherit" w:eastAsia="宋体" w:hAnsi="inherit" w:cs="Helvetica" w:hint="eastAsia"/>
        <w:b/>
        <w:bCs/>
        <w:color w:val="000000"/>
        <w:kern w:val="0"/>
        <w:sz w:val="23"/>
        <w:szCs w:val="23"/>
        <w:bdr w:val="none" w:sz="0" w:space="0" w:color="auto" w:frame="1"/>
      </w:rPr>
      <w:t>March</w:t>
    </w:r>
    <w:r>
      <w:rPr>
        <w:rFonts w:ascii="inherit" w:eastAsia="宋体" w:hAnsi="inherit" w:cs="Helvetica"/>
        <w:b/>
        <w:bCs/>
        <w:color w:val="000000"/>
        <w:kern w:val="0"/>
        <w:sz w:val="23"/>
        <w:szCs w:val="23"/>
        <w:bdr w:val="none" w:sz="0" w:space="0" w:color="auto" w:frame="1"/>
      </w:rPr>
      <w:t xml:space="preserve"> </w:t>
    </w:r>
    <w:r w:rsidR="000A12FF">
      <w:rPr>
        <w:rFonts w:ascii="inherit" w:eastAsia="宋体" w:hAnsi="inherit" w:cs="Helvetica" w:hint="eastAsia"/>
        <w:b/>
        <w:bCs/>
        <w:color w:val="000000"/>
        <w:kern w:val="0"/>
        <w:sz w:val="23"/>
        <w:szCs w:val="23"/>
        <w:bdr w:val="none" w:sz="0" w:space="0" w:color="auto" w:frame="1"/>
      </w:rPr>
      <w:t>01</w:t>
    </w:r>
    <w:r>
      <w:rPr>
        <w:rFonts w:ascii="inherit" w:eastAsia="宋体" w:hAnsi="inherit" w:cs="Helvetica"/>
        <w:b/>
        <w:bCs/>
        <w:color w:val="000000"/>
        <w:kern w:val="0"/>
        <w:sz w:val="23"/>
        <w:szCs w:val="23"/>
        <w:bdr w:val="none" w:sz="0" w:space="0" w:color="auto" w:frame="1"/>
      </w:rPr>
      <w:t>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5E"/>
    <w:multiLevelType w:val="multilevel"/>
    <w:tmpl w:val="1E08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E5B58"/>
    <w:multiLevelType w:val="multilevel"/>
    <w:tmpl w:val="32A8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200356"/>
    <w:multiLevelType w:val="hybridMultilevel"/>
    <w:tmpl w:val="534050C4"/>
    <w:lvl w:ilvl="0" w:tplc="7C729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680D03"/>
    <w:multiLevelType w:val="multilevel"/>
    <w:tmpl w:val="BFFA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2C53C2"/>
    <w:multiLevelType w:val="hybridMultilevel"/>
    <w:tmpl w:val="0AF6C512"/>
    <w:lvl w:ilvl="0" w:tplc="F954B14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201C88"/>
    <w:multiLevelType w:val="hybridMultilevel"/>
    <w:tmpl w:val="69F2CC92"/>
    <w:lvl w:ilvl="0" w:tplc="907C8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7E5B2F"/>
    <w:multiLevelType w:val="hybridMultilevel"/>
    <w:tmpl w:val="7C84463A"/>
    <w:lvl w:ilvl="0" w:tplc="BE02D9B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050DAB"/>
    <w:multiLevelType w:val="hybridMultilevel"/>
    <w:tmpl w:val="7F1A8374"/>
    <w:lvl w:ilvl="0" w:tplc="96E20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09728F1"/>
    <w:multiLevelType w:val="multilevel"/>
    <w:tmpl w:val="9C48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31354F"/>
    <w:multiLevelType w:val="hybridMultilevel"/>
    <w:tmpl w:val="18FA6DFA"/>
    <w:lvl w:ilvl="0" w:tplc="97A64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0210"/>
    <w:multiLevelType w:val="hybridMultilevel"/>
    <w:tmpl w:val="8364F254"/>
    <w:lvl w:ilvl="0" w:tplc="56B4948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07D1906"/>
    <w:multiLevelType w:val="hybridMultilevel"/>
    <w:tmpl w:val="C64855C8"/>
    <w:lvl w:ilvl="0" w:tplc="AF0CFA1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51405869"/>
    <w:multiLevelType w:val="hybridMultilevel"/>
    <w:tmpl w:val="6BAABE3A"/>
    <w:lvl w:ilvl="0" w:tplc="0DF4B1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B7300D"/>
    <w:multiLevelType w:val="multilevel"/>
    <w:tmpl w:val="544C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625743"/>
    <w:multiLevelType w:val="multilevel"/>
    <w:tmpl w:val="170201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9951C8"/>
    <w:multiLevelType w:val="multilevel"/>
    <w:tmpl w:val="349E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750AEF"/>
    <w:multiLevelType w:val="multilevel"/>
    <w:tmpl w:val="2802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AF29C5"/>
    <w:multiLevelType w:val="multilevel"/>
    <w:tmpl w:val="5D32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3D2BD1"/>
    <w:multiLevelType w:val="hybridMultilevel"/>
    <w:tmpl w:val="BDEEF3D4"/>
    <w:lvl w:ilvl="0" w:tplc="23EC5E1C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B41202"/>
    <w:multiLevelType w:val="hybridMultilevel"/>
    <w:tmpl w:val="93BE86F6"/>
    <w:lvl w:ilvl="0" w:tplc="769812C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12"/>
  </w:num>
  <w:num w:numId="5">
    <w:abstractNumId w:val="17"/>
  </w:num>
  <w:num w:numId="6">
    <w:abstractNumId w:val="14"/>
  </w:num>
  <w:num w:numId="7">
    <w:abstractNumId w:val="16"/>
  </w:num>
  <w:num w:numId="8">
    <w:abstractNumId w:val="1"/>
  </w:num>
  <w:num w:numId="9">
    <w:abstractNumId w:val="13"/>
  </w:num>
  <w:num w:numId="10">
    <w:abstractNumId w:val="8"/>
  </w:num>
  <w:num w:numId="11">
    <w:abstractNumId w:val="3"/>
  </w:num>
  <w:num w:numId="12">
    <w:abstractNumId w:val="5"/>
  </w:num>
  <w:num w:numId="13">
    <w:abstractNumId w:val="0"/>
  </w:num>
  <w:num w:numId="14">
    <w:abstractNumId w:val="2"/>
  </w:num>
  <w:num w:numId="15">
    <w:abstractNumId w:val="15"/>
  </w:num>
  <w:num w:numId="16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9"/>
  </w:num>
  <w:num w:numId="18">
    <w:abstractNumId w:val="19"/>
  </w:num>
  <w:num w:numId="19">
    <w:abstractNumId w:val="4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6A"/>
    <w:rsid w:val="00017D1C"/>
    <w:rsid w:val="0005089F"/>
    <w:rsid w:val="0005299E"/>
    <w:rsid w:val="00056E64"/>
    <w:rsid w:val="000A12FF"/>
    <w:rsid w:val="000E1BBA"/>
    <w:rsid w:val="00123D48"/>
    <w:rsid w:val="00185001"/>
    <w:rsid w:val="001C0CE7"/>
    <w:rsid w:val="001E0548"/>
    <w:rsid w:val="002328AA"/>
    <w:rsid w:val="00242CC4"/>
    <w:rsid w:val="002533D1"/>
    <w:rsid w:val="002D0BD0"/>
    <w:rsid w:val="002D141D"/>
    <w:rsid w:val="00326BE6"/>
    <w:rsid w:val="0033731F"/>
    <w:rsid w:val="00365088"/>
    <w:rsid w:val="00384CB7"/>
    <w:rsid w:val="003A2EEF"/>
    <w:rsid w:val="003B7676"/>
    <w:rsid w:val="003D5327"/>
    <w:rsid w:val="003E6F7C"/>
    <w:rsid w:val="003F3BAF"/>
    <w:rsid w:val="00477410"/>
    <w:rsid w:val="004E4EC0"/>
    <w:rsid w:val="00510C74"/>
    <w:rsid w:val="00514DB5"/>
    <w:rsid w:val="00543E61"/>
    <w:rsid w:val="00557378"/>
    <w:rsid w:val="00594B7F"/>
    <w:rsid w:val="005B4F59"/>
    <w:rsid w:val="00616EA4"/>
    <w:rsid w:val="00674795"/>
    <w:rsid w:val="006B21F3"/>
    <w:rsid w:val="006D17D2"/>
    <w:rsid w:val="006F0381"/>
    <w:rsid w:val="006F4706"/>
    <w:rsid w:val="00720ADC"/>
    <w:rsid w:val="00735F49"/>
    <w:rsid w:val="00746A25"/>
    <w:rsid w:val="007512F1"/>
    <w:rsid w:val="00752684"/>
    <w:rsid w:val="00772396"/>
    <w:rsid w:val="0078286A"/>
    <w:rsid w:val="007C4F65"/>
    <w:rsid w:val="007D683E"/>
    <w:rsid w:val="007F1444"/>
    <w:rsid w:val="00872B07"/>
    <w:rsid w:val="008778FE"/>
    <w:rsid w:val="008A0968"/>
    <w:rsid w:val="008A1C15"/>
    <w:rsid w:val="008C51FC"/>
    <w:rsid w:val="008F4ECA"/>
    <w:rsid w:val="008F593A"/>
    <w:rsid w:val="00984DF9"/>
    <w:rsid w:val="009B0023"/>
    <w:rsid w:val="009B4C7A"/>
    <w:rsid w:val="009F40D1"/>
    <w:rsid w:val="00A25812"/>
    <w:rsid w:val="00A369DE"/>
    <w:rsid w:val="00AA1C28"/>
    <w:rsid w:val="00AB1927"/>
    <w:rsid w:val="00AB6BBD"/>
    <w:rsid w:val="00AC3E9A"/>
    <w:rsid w:val="00AD51CF"/>
    <w:rsid w:val="00AE1A4A"/>
    <w:rsid w:val="00AE76DF"/>
    <w:rsid w:val="00B10B91"/>
    <w:rsid w:val="00B17303"/>
    <w:rsid w:val="00B409B7"/>
    <w:rsid w:val="00B83797"/>
    <w:rsid w:val="00C32CCD"/>
    <w:rsid w:val="00C95043"/>
    <w:rsid w:val="00CA65E2"/>
    <w:rsid w:val="00CC4E79"/>
    <w:rsid w:val="00CD556A"/>
    <w:rsid w:val="00CE0798"/>
    <w:rsid w:val="00CF2D6B"/>
    <w:rsid w:val="00D32B48"/>
    <w:rsid w:val="00D37457"/>
    <w:rsid w:val="00D7430D"/>
    <w:rsid w:val="00DC2860"/>
    <w:rsid w:val="00E01AB0"/>
    <w:rsid w:val="00E218CB"/>
    <w:rsid w:val="00E224F7"/>
    <w:rsid w:val="00E30133"/>
    <w:rsid w:val="00E775B9"/>
    <w:rsid w:val="00E91E82"/>
    <w:rsid w:val="00EC4B06"/>
    <w:rsid w:val="00EE2DA6"/>
    <w:rsid w:val="00F05A97"/>
    <w:rsid w:val="00F10CB5"/>
    <w:rsid w:val="00F26701"/>
    <w:rsid w:val="00F3084D"/>
    <w:rsid w:val="00F63C4A"/>
    <w:rsid w:val="00FA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8286A"/>
    <w:rPr>
      <w:i/>
      <w:iCs/>
      <w:color w:val="808080" w:themeColor="text1" w:themeTint="7F"/>
    </w:rPr>
  </w:style>
  <w:style w:type="paragraph" w:styleId="a4">
    <w:name w:val="Normal (Web)"/>
    <w:basedOn w:val="a"/>
    <w:uiPriority w:val="99"/>
    <w:semiHidden/>
    <w:unhideWhenUsed/>
    <w:rsid w:val="00782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78286A"/>
  </w:style>
  <w:style w:type="character" w:customStyle="1" w:styleId="apple-converted-space">
    <w:name w:val="apple-converted-space"/>
    <w:basedOn w:val="a0"/>
    <w:rsid w:val="0078286A"/>
  </w:style>
  <w:style w:type="paragraph" w:styleId="a5">
    <w:name w:val="header"/>
    <w:basedOn w:val="a"/>
    <w:link w:val="Char"/>
    <w:uiPriority w:val="99"/>
    <w:unhideWhenUsed/>
    <w:rsid w:val="00326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6B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6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6BE6"/>
    <w:rPr>
      <w:sz w:val="18"/>
      <w:szCs w:val="18"/>
    </w:rPr>
  </w:style>
  <w:style w:type="paragraph" w:styleId="a7">
    <w:name w:val="List Paragraph"/>
    <w:basedOn w:val="a"/>
    <w:uiPriority w:val="34"/>
    <w:qFormat/>
    <w:rsid w:val="00326BE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7239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72396"/>
    <w:rPr>
      <w:sz w:val="18"/>
      <w:szCs w:val="18"/>
    </w:rPr>
  </w:style>
  <w:style w:type="character" w:customStyle="1" w:styleId="formpara">
    <w:name w:val="formpara"/>
    <w:basedOn w:val="a0"/>
    <w:rsid w:val="00B10B91"/>
  </w:style>
  <w:style w:type="character" w:styleId="a9">
    <w:name w:val="Hyperlink"/>
    <w:basedOn w:val="a0"/>
    <w:uiPriority w:val="99"/>
    <w:unhideWhenUsed/>
    <w:rsid w:val="00B10B9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0B91"/>
    <w:rPr>
      <w:rFonts w:ascii="宋体" w:eastAsia="宋体" w:hAnsi="宋体" w:cs="宋体"/>
      <w:sz w:val="24"/>
      <w:szCs w:val="24"/>
    </w:rPr>
  </w:style>
  <w:style w:type="paragraph" w:customStyle="1" w:styleId="aws-note">
    <w:name w:val="aws-note"/>
    <w:basedOn w:val="a"/>
    <w:rsid w:val="00B10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10B91"/>
    <w:rPr>
      <w:b/>
      <w:bCs/>
    </w:rPr>
  </w:style>
  <w:style w:type="paragraph" w:customStyle="1" w:styleId="1">
    <w:name w:val="标题1"/>
    <w:basedOn w:val="a"/>
    <w:rsid w:val="00B10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10B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0B91"/>
    <w:rPr>
      <w:rFonts w:ascii="宋体" w:eastAsia="宋体" w:hAnsi="宋体" w:cs="宋体"/>
      <w:kern w:val="0"/>
      <w:sz w:val="24"/>
      <w:szCs w:val="24"/>
    </w:rPr>
  </w:style>
  <w:style w:type="character" w:customStyle="1" w:styleId="guilabel">
    <w:name w:val="guilabel"/>
    <w:basedOn w:val="a0"/>
    <w:rsid w:val="00B10B91"/>
  </w:style>
  <w:style w:type="character" w:styleId="ab">
    <w:name w:val="Emphasis"/>
    <w:basedOn w:val="a0"/>
    <w:uiPriority w:val="20"/>
    <w:qFormat/>
    <w:rsid w:val="00B10B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8286A"/>
    <w:rPr>
      <w:i/>
      <w:iCs/>
      <w:color w:val="808080" w:themeColor="text1" w:themeTint="7F"/>
    </w:rPr>
  </w:style>
  <w:style w:type="paragraph" w:styleId="a4">
    <w:name w:val="Normal (Web)"/>
    <w:basedOn w:val="a"/>
    <w:uiPriority w:val="99"/>
    <w:semiHidden/>
    <w:unhideWhenUsed/>
    <w:rsid w:val="00782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78286A"/>
  </w:style>
  <w:style w:type="character" w:customStyle="1" w:styleId="apple-converted-space">
    <w:name w:val="apple-converted-space"/>
    <w:basedOn w:val="a0"/>
    <w:rsid w:val="0078286A"/>
  </w:style>
  <w:style w:type="paragraph" w:styleId="a5">
    <w:name w:val="header"/>
    <w:basedOn w:val="a"/>
    <w:link w:val="Char"/>
    <w:uiPriority w:val="99"/>
    <w:unhideWhenUsed/>
    <w:rsid w:val="00326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6B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6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6BE6"/>
    <w:rPr>
      <w:sz w:val="18"/>
      <w:szCs w:val="18"/>
    </w:rPr>
  </w:style>
  <w:style w:type="paragraph" w:styleId="a7">
    <w:name w:val="List Paragraph"/>
    <w:basedOn w:val="a"/>
    <w:uiPriority w:val="34"/>
    <w:qFormat/>
    <w:rsid w:val="00326BE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7239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72396"/>
    <w:rPr>
      <w:sz w:val="18"/>
      <w:szCs w:val="18"/>
    </w:rPr>
  </w:style>
  <w:style w:type="character" w:customStyle="1" w:styleId="formpara">
    <w:name w:val="formpara"/>
    <w:basedOn w:val="a0"/>
    <w:rsid w:val="00B10B91"/>
  </w:style>
  <w:style w:type="character" w:styleId="a9">
    <w:name w:val="Hyperlink"/>
    <w:basedOn w:val="a0"/>
    <w:uiPriority w:val="99"/>
    <w:unhideWhenUsed/>
    <w:rsid w:val="00B10B9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0B91"/>
    <w:rPr>
      <w:rFonts w:ascii="宋体" w:eastAsia="宋体" w:hAnsi="宋体" w:cs="宋体"/>
      <w:sz w:val="24"/>
      <w:szCs w:val="24"/>
    </w:rPr>
  </w:style>
  <w:style w:type="paragraph" w:customStyle="1" w:styleId="aws-note">
    <w:name w:val="aws-note"/>
    <w:basedOn w:val="a"/>
    <w:rsid w:val="00B10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10B91"/>
    <w:rPr>
      <w:b/>
      <w:bCs/>
    </w:rPr>
  </w:style>
  <w:style w:type="paragraph" w:customStyle="1" w:styleId="1">
    <w:name w:val="标题1"/>
    <w:basedOn w:val="a"/>
    <w:rsid w:val="00B10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10B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0B91"/>
    <w:rPr>
      <w:rFonts w:ascii="宋体" w:eastAsia="宋体" w:hAnsi="宋体" w:cs="宋体"/>
      <w:kern w:val="0"/>
      <w:sz w:val="24"/>
      <w:szCs w:val="24"/>
    </w:rPr>
  </w:style>
  <w:style w:type="character" w:customStyle="1" w:styleId="guilabel">
    <w:name w:val="guilabel"/>
    <w:basedOn w:val="a0"/>
    <w:rsid w:val="00B10B91"/>
  </w:style>
  <w:style w:type="character" w:styleId="ab">
    <w:name w:val="Emphasis"/>
    <w:basedOn w:val="a0"/>
    <w:uiPriority w:val="20"/>
    <w:qFormat/>
    <w:rsid w:val="00B10B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370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532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13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61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736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51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233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2425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643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097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30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oting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c2-54-200-5-84.us-west-2.compute.amazonaws.com:8080/host-manager/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c2-54-200-5-84.us-west-2.compute.amazonaws.com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E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hadasha</dc:creator>
  <cp:lastModifiedBy>hadasha</cp:lastModifiedBy>
  <cp:revision>28</cp:revision>
  <dcterms:created xsi:type="dcterms:W3CDTF">2016-02-29T02:52:00Z</dcterms:created>
  <dcterms:modified xsi:type="dcterms:W3CDTF">2016-03-02T20:47:00Z</dcterms:modified>
</cp:coreProperties>
</file>