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B878" w14:textId="77777777" w:rsidR="00E15B28" w:rsidRDefault="00EB6546" w:rsidP="00D2626D">
      <w:pPr>
        <w:rPr>
          <w:rFonts w:ascii="メイリオ" w:eastAsia="メイリオ" w:hAnsi="メイリオ" w:cs="メイリオ"/>
        </w:rPr>
      </w:pPr>
      <w:bookmarkStart w:id="0" w:name="_Hlk222092990"/>
      <w:bookmarkEnd w:id="0"/>
      <w:r>
        <w:rPr>
          <w:rFonts w:ascii="メイリオ" w:eastAsia="メイリオ" w:hAnsi="メイリオ" w:cs="メイリオ"/>
        </w:rPr>
        <w:t>2026年2月16日</w:t>
      </w:r>
    </w:p>
    <w:p w14:paraId="78699647" w14:textId="77777777" w:rsidR="00E15B28" w:rsidRDefault="00EB6546" w:rsidP="00D2626D">
      <w:pPr>
        <w:jc w:val="right"/>
        <w:rPr>
          <w:rFonts w:ascii="メイリオ" w:eastAsia="メイリオ" w:hAnsi="メイリオ" w:cs="メイリオ"/>
        </w:rPr>
      </w:pPr>
      <w:r>
        <w:rPr>
          <w:rFonts w:ascii="メイリオ" w:eastAsia="メイリオ" w:hAnsi="メイリオ" w:cs="メイリオ"/>
        </w:rPr>
        <w:t>奥山あさひ・小久保玲・巽智陽・山口千智</w:t>
      </w:r>
    </w:p>
    <w:p w14:paraId="05B714F6" w14:textId="77777777" w:rsidR="00E15B28" w:rsidRDefault="00EB6546" w:rsidP="00D2626D">
      <w:pPr>
        <w:jc w:val="center"/>
        <w:rPr>
          <w:rFonts w:ascii="メイリオ" w:eastAsia="メイリオ" w:hAnsi="メイリオ" w:cs="メイリオ"/>
          <w:b/>
          <w:bCs/>
          <w:sz w:val="68"/>
          <w:szCs w:val="68"/>
        </w:rPr>
      </w:pPr>
      <w:r>
        <w:rPr>
          <w:rFonts w:ascii="メイリオ" w:eastAsia="メイリオ" w:hAnsi="メイリオ" w:cs="メイリオ"/>
          <w:b/>
          <w:bCs/>
          <w:sz w:val="68"/>
          <w:szCs w:val="68"/>
        </w:rPr>
        <w:t>Soda_DENGIKEN</w:t>
      </w:r>
    </w:p>
    <w:p w14:paraId="5BABDBE3" w14:textId="77777777" w:rsidR="00E15B28" w:rsidRDefault="00EB6546" w:rsidP="00D2626D">
      <w:pPr>
        <w:jc w:val="center"/>
        <w:rPr>
          <w:rFonts w:ascii="メイリオ" w:eastAsia="メイリオ" w:hAnsi="メイリオ" w:cs="メイリオ"/>
          <w:b/>
          <w:bCs/>
          <w:sz w:val="52"/>
          <w:szCs w:val="52"/>
        </w:rPr>
      </w:pPr>
      <w:r>
        <w:rPr>
          <w:rFonts w:ascii="メイリオ" w:eastAsia="メイリオ" w:hAnsi="メイリオ" w:cs="メイリオ"/>
          <w:b/>
          <w:bCs/>
          <w:sz w:val="68"/>
          <w:szCs w:val="68"/>
        </w:rPr>
        <w:t>2026リツモリカップ予算書</w:t>
      </w:r>
      <w:r>
        <w:rPr>
          <w:rFonts w:ascii="メイリオ" w:eastAsia="メイリオ" w:hAnsi="メイリオ" w:cs="メイリオ"/>
          <w:b/>
          <w:bCs/>
          <w:noProof/>
          <w:sz w:val="52"/>
          <w:szCs w:val="52"/>
        </w:rPr>
        <w:drawing>
          <wp:inline distT="114300" distB="114300" distL="114300" distR="114300" wp14:anchorId="03D2D97D" wp14:editId="7AD7A584">
            <wp:extent cx="4336200" cy="5940000"/>
            <wp:effectExtent l="0" t="0" r="7620" b="381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4336200" cy="5940000"/>
                    </a:xfrm>
                    <a:prstGeom prst="rect">
                      <a:avLst/>
                    </a:prstGeom>
                    <a:ln/>
                  </pic:spPr>
                </pic:pic>
              </a:graphicData>
            </a:graphic>
          </wp:inline>
        </w:drawing>
      </w:r>
    </w:p>
    <w:p w14:paraId="6B1F67FB" w14:textId="77777777" w:rsidR="00E15B28" w:rsidRDefault="00EB6546" w:rsidP="00D2626D">
      <w:pPr>
        <w:rPr>
          <w:rFonts w:ascii="メイリオ" w:eastAsia="メイリオ" w:hAnsi="メイリオ" w:cs="メイリオ"/>
          <w:b/>
          <w:bCs/>
          <w:sz w:val="36"/>
          <w:szCs w:val="36"/>
        </w:rPr>
      </w:pPr>
      <w:r>
        <w:rPr>
          <w:rFonts w:ascii="メイリオ" w:eastAsia="メイリオ" w:hAnsi="メイリオ" w:cs="メイリオ"/>
          <w:b/>
          <w:bCs/>
          <w:sz w:val="36"/>
          <w:szCs w:val="36"/>
        </w:rPr>
        <w:lastRenderedPageBreak/>
        <w:t>目次</w:t>
      </w:r>
    </w:p>
    <w:p w14:paraId="2EE50431" w14:textId="77777777" w:rsidR="00E15B28" w:rsidRDefault="00EB6546" w:rsidP="00D2626D">
      <w:pPr>
        <w:rPr>
          <w:rFonts w:ascii="メイリオ" w:eastAsia="メイリオ" w:hAnsi="メイリオ" w:cs="メイリオ"/>
        </w:rPr>
      </w:pPr>
      <w:r>
        <w:rPr>
          <w:rFonts w:ascii="メイリオ" w:eastAsia="メイリオ" w:hAnsi="メイリオ" w:cs="メイリオ"/>
        </w:rPr>
        <w:t>1.メンバー</w:t>
      </w:r>
    </w:p>
    <w:p w14:paraId="675DC9C4" w14:textId="77777777" w:rsidR="00513BB6" w:rsidRDefault="00EB6546" w:rsidP="00D2626D">
      <w:pPr>
        <w:rPr>
          <w:rFonts w:ascii="メイリオ" w:eastAsia="メイリオ" w:hAnsi="メイリオ" w:cs="メイリオ"/>
        </w:rPr>
      </w:pPr>
      <w:r>
        <w:rPr>
          <w:rFonts w:ascii="メイリオ" w:eastAsia="メイリオ" w:hAnsi="メイリオ" w:cs="メイリオ"/>
        </w:rPr>
        <w:t>2.コンセプト</w:t>
      </w:r>
    </w:p>
    <w:p w14:paraId="35AAA70C" w14:textId="7646484C" w:rsidR="00513BB6" w:rsidRDefault="00513BB6" w:rsidP="00D2626D">
      <w:pPr>
        <w:rPr>
          <w:rFonts w:ascii="メイリオ" w:eastAsia="メイリオ" w:hAnsi="メイリオ" w:cs="メイリオ"/>
        </w:rPr>
      </w:pPr>
      <w:r>
        <w:rPr>
          <w:rFonts w:ascii="メイリオ" w:eastAsia="メイリオ" w:hAnsi="メイリオ" w:cs="メイリオ" w:hint="eastAsia"/>
        </w:rPr>
        <w:t>3</w:t>
      </w:r>
      <w:r>
        <w:rPr>
          <w:rFonts w:ascii="メイリオ" w:eastAsia="メイリオ" w:hAnsi="メイリオ" w:cs="メイリオ"/>
        </w:rPr>
        <w:t>.</w:t>
      </w:r>
      <w:r>
        <w:rPr>
          <w:rFonts w:ascii="メイリオ" w:eastAsia="メイリオ" w:hAnsi="メイリオ" w:cs="メイリオ" w:hint="eastAsia"/>
        </w:rPr>
        <w:t>スケジュール</w:t>
      </w:r>
    </w:p>
    <w:p w14:paraId="5051EF99" w14:textId="0B2A2FA4" w:rsidR="00E15B28" w:rsidRDefault="00513BB6" w:rsidP="00D2626D">
      <w:pPr>
        <w:rPr>
          <w:rFonts w:ascii="メイリオ" w:eastAsia="メイリオ" w:hAnsi="メイリオ" w:cs="メイリオ"/>
        </w:rPr>
      </w:pPr>
      <w:r>
        <w:rPr>
          <w:rFonts w:ascii="メイリオ" w:eastAsia="メイリオ" w:hAnsi="メイリオ" w:cs="メイリオ"/>
        </w:rPr>
        <w:t>4</w:t>
      </w:r>
      <w:r w:rsidR="00EB6546">
        <w:rPr>
          <w:rFonts w:ascii="メイリオ" w:eastAsia="メイリオ" w:hAnsi="メイリオ" w:cs="メイリオ"/>
        </w:rPr>
        <w:t>.搭載基板説明</w:t>
      </w:r>
    </w:p>
    <w:p w14:paraId="72619C11" w14:textId="77E79FEC" w:rsidR="00E15B28" w:rsidRDefault="00513BB6" w:rsidP="00D2626D">
      <w:pPr>
        <w:rPr>
          <w:rFonts w:ascii="メイリオ" w:eastAsia="メイリオ" w:hAnsi="メイリオ" w:cs="メイリオ"/>
        </w:rPr>
      </w:pPr>
      <w:r>
        <w:rPr>
          <w:rFonts w:ascii="メイリオ" w:eastAsia="メイリオ" w:hAnsi="メイリオ" w:cs="メイリオ"/>
        </w:rPr>
        <w:t>5</w:t>
      </w:r>
      <w:r w:rsidR="00EB6546">
        <w:rPr>
          <w:rFonts w:ascii="メイリオ" w:eastAsia="メイリオ" w:hAnsi="メイリオ" w:cs="メイリオ"/>
        </w:rPr>
        <w:t>.今後の展望</w:t>
      </w:r>
    </w:p>
    <w:p w14:paraId="25AD3010" w14:textId="6C6FCD92" w:rsidR="00E15B28" w:rsidRDefault="00513BB6" w:rsidP="00D2626D">
      <w:pPr>
        <w:rPr>
          <w:rFonts w:ascii="メイリオ" w:eastAsia="メイリオ" w:hAnsi="メイリオ" w:cs="メイリオ"/>
        </w:rPr>
      </w:pPr>
      <w:r>
        <w:rPr>
          <w:rFonts w:ascii="メイリオ" w:eastAsia="メイリオ" w:hAnsi="メイリオ" w:cs="メイリオ"/>
        </w:rPr>
        <w:t>6</w:t>
      </w:r>
      <w:r w:rsidR="00EB6546">
        <w:rPr>
          <w:rFonts w:ascii="メイリオ" w:eastAsia="メイリオ" w:hAnsi="メイリオ" w:cs="メイリオ"/>
        </w:rPr>
        <w:t>.予算表</w:t>
      </w:r>
    </w:p>
    <w:p w14:paraId="0019A145" w14:textId="77777777" w:rsidR="00E15B28" w:rsidRDefault="00E15B28" w:rsidP="00D2626D">
      <w:pPr>
        <w:rPr>
          <w:rFonts w:ascii="メイリオ" w:eastAsia="メイリオ" w:hAnsi="メイリオ" w:cs="メイリオ"/>
        </w:rPr>
      </w:pPr>
    </w:p>
    <w:p w14:paraId="724C842B" w14:textId="77777777" w:rsidR="00E15B28" w:rsidRDefault="00EB6546" w:rsidP="00D2626D">
      <w:pPr>
        <w:rPr>
          <w:rFonts w:ascii="メイリオ" w:eastAsia="メイリオ" w:hAnsi="メイリオ" w:cs="メイリオ"/>
        </w:rPr>
      </w:pPr>
      <w:r>
        <w:rPr>
          <w:rFonts w:ascii="メイリオ" w:eastAsia="メイリオ" w:hAnsi="メイリオ" w:cs="メイリオ"/>
        </w:rPr>
        <w:t>本資料は、リツモリカップに向けた活動計画および予算案をまとめたものです。</w:t>
      </w:r>
    </w:p>
    <w:p w14:paraId="7C7756FC" w14:textId="77777777" w:rsidR="00E15B28" w:rsidRDefault="00EB6546" w:rsidP="00D2626D">
      <w:pPr>
        <w:rPr>
          <w:rFonts w:ascii="メイリオ" w:eastAsia="メイリオ" w:hAnsi="メイリオ" w:cs="メイリオ"/>
        </w:rPr>
      </w:pPr>
      <w:r>
        <w:rPr>
          <w:rFonts w:ascii="メイリオ" w:eastAsia="メイリオ" w:hAnsi="メイリオ" w:cs="メイリオ"/>
        </w:rPr>
        <w:t>内容は再提出にあたり一部修正しています。</w:t>
      </w:r>
    </w:p>
    <w:p w14:paraId="095108A5" w14:textId="77777777" w:rsidR="00E15B28" w:rsidRDefault="00E15B28" w:rsidP="00D2626D">
      <w:pPr>
        <w:rPr>
          <w:rFonts w:ascii="メイリオ" w:eastAsia="メイリオ" w:hAnsi="メイリオ" w:cs="メイリオ"/>
        </w:rPr>
      </w:pPr>
    </w:p>
    <w:p w14:paraId="04C5689A" w14:textId="77777777" w:rsidR="00E15B28" w:rsidRDefault="00E15B28" w:rsidP="00D2626D">
      <w:pPr>
        <w:rPr>
          <w:rFonts w:ascii="メイリオ" w:eastAsia="メイリオ" w:hAnsi="メイリオ" w:cs="メイリオ"/>
          <w:b/>
          <w:bCs/>
          <w:sz w:val="36"/>
          <w:szCs w:val="36"/>
        </w:rPr>
      </w:pPr>
    </w:p>
    <w:p w14:paraId="244A9A70" w14:textId="77777777" w:rsidR="00E15B28" w:rsidRDefault="00E15B28" w:rsidP="00D2626D">
      <w:pPr>
        <w:rPr>
          <w:rFonts w:ascii="メイリオ" w:eastAsia="メイリオ" w:hAnsi="メイリオ" w:cs="メイリオ"/>
          <w:b/>
          <w:bCs/>
          <w:sz w:val="36"/>
          <w:szCs w:val="36"/>
        </w:rPr>
      </w:pPr>
    </w:p>
    <w:p w14:paraId="5D1380E5" w14:textId="77777777" w:rsidR="00E15B28" w:rsidRDefault="00E15B28" w:rsidP="00D2626D">
      <w:pPr>
        <w:rPr>
          <w:rFonts w:ascii="メイリオ" w:eastAsia="メイリオ" w:hAnsi="メイリオ" w:cs="メイリオ"/>
          <w:b/>
          <w:bCs/>
          <w:sz w:val="36"/>
          <w:szCs w:val="36"/>
        </w:rPr>
      </w:pPr>
    </w:p>
    <w:p w14:paraId="5044B299" w14:textId="77777777" w:rsidR="00E15B28" w:rsidRDefault="00E15B28" w:rsidP="00D2626D">
      <w:pPr>
        <w:rPr>
          <w:rFonts w:ascii="メイリオ" w:eastAsia="メイリオ" w:hAnsi="メイリオ" w:cs="メイリオ"/>
          <w:b/>
          <w:bCs/>
          <w:sz w:val="36"/>
          <w:szCs w:val="36"/>
        </w:rPr>
      </w:pPr>
    </w:p>
    <w:p w14:paraId="76847683" w14:textId="77777777" w:rsidR="00E15B28" w:rsidRDefault="00E15B28" w:rsidP="00D2626D">
      <w:pPr>
        <w:rPr>
          <w:rFonts w:ascii="メイリオ" w:eastAsia="メイリオ" w:hAnsi="メイリオ" w:cs="メイリオ"/>
          <w:b/>
          <w:bCs/>
          <w:sz w:val="36"/>
          <w:szCs w:val="36"/>
        </w:rPr>
      </w:pPr>
    </w:p>
    <w:p w14:paraId="52C3851C" w14:textId="77777777" w:rsidR="00E15B28" w:rsidRDefault="00E15B28" w:rsidP="00D2626D">
      <w:pPr>
        <w:rPr>
          <w:rFonts w:ascii="メイリオ" w:eastAsia="メイリオ" w:hAnsi="メイリオ" w:cs="メイリオ"/>
          <w:b/>
          <w:bCs/>
          <w:sz w:val="36"/>
          <w:szCs w:val="36"/>
        </w:rPr>
      </w:pPr>
    </w:p>
    <w:p w14:paraId="31D67763" w14:textId="77777777" w:rsidR="00E15B28" w:rsidRDefault="00E15B28" w:rsidP="00D2626D">
      <w:pPr>
        <w:rPr>
          <w:rFonts w:ascii="メイリオ" w:eastAsia="メイリオ" w:hAnsi="メイリオ" w:cs="メイリオ"/>
          <w:b/>
          <w:bCs/>
          <w:sz w:val="36"/>
          <w:szCs w:val="36"/>
        </w:rPr>
      </w:pPr>
    </w:p>
    <w:p w14:paraId="0BAEE03E" w14:textId="77777777" w:rsidR="00E15B28" w:rsidRDefault="00E15B28" w:rsidP="00D2626D">
      <w:pPr>
        <w:rPr>
          <w:rFonts w:ascii="メイリオ" w:eastAsia="メイリオ" w:hAnsi="メイリオ" w:cs="メイリオ"/>
          <w:b/>
          <w:bCs/>
          <w:sz w:val="36"/>
          <w:szCs w:val="36"/>
        </w:rPr>
      </w:pPr>
    </w:p>
    <w:p w14:paraId="4EDD64BE" w14:textId="77777777" w:rsidR="00E15B28" w:rsidRDefault="00E15B28" w:rsidP="00D2626D">
      <w:pPr>
        <w:rPr>
          <w:rFonts w:ascii="メイリオ" w:eastAsia="メイリオ" w:hAnsi="メイリオ" w:cs="メイリオ"/>
          <w:b/>
          <w:bCs/>
          <w:sz w:val="36"/>
          <w:szCs w:val="36"/>
        </w:rPr>
      </w:pPr>
    </w:p>
    <w:p w14:paraId="1E6EAC09" w14:textId="77777777" w:rsidR="00E15B28" w:rsidRDefault="00E15B28" w:rsidP="00D2626D">
      <w:pPr>
        <w:rPr>
          <w:rFonts w:ascii="メイリオ" w:eastAsia="メイリオ" w:hAnsi="メイリオ" w:cs="メイリオ"/>
          <w:b/>
          <w:bCs/>
          <w:sz w:val="36"/>
          <w:szCs w:val="36"/>
        </w:rPr>
      </w:pPr>
    </w:p>
    <w:p w14:paraId="16CA9509" w14:textId="77777777" w:rsidR="00E15B28" w:rsidRDefault="00EB6546" w:rsidP="00D2626D">
      <w:pPr>
        <w:rPr>
          <w:rFonts w:ascii="メイリオ" w:eastAsia="メイリオ" w:hAnsi="メイリオ" w:cs="メイリオ"/>
          <w:sz w:val="36"/>
          <w:szCs w:val="36"/>
        </w:rPr>
      </w:pPr>
      <w:r>
        <w:rPr>
          <w:rFonts w:ascii="メイリオ" w:eastAsia="メイリオ" w:hAnsi="メイリオ" w:cs="メイリオ"/>
          <w:b/>
          <w:bCs/>
          <w:sz w:val="36"/>
          <w:szCs w:val="36"/>
        </w:rPr>
        <w:lastRenderedPageBreak/>
        <w:t>1.メンバー</w:t>
      </w:r>
    </w:p>
    <w:tbl>
      <w:tblPr>
        <w:tblStyle w:val="a6"/>
        <w:tblW w:w="9175" w:type="dxa"/>
        <w:tblLook w:val="04A0" w:firstRow="1" w:lastRow="0" w:firstColumn="1" w:lastColumn="0" w:noHBand="0" w:noVBand="1"/>
      </w:tblPr>
      <w:tblGrid>
        <w:gridCol w:w="3303"/>
        <w:gridCol w:w="5872"/>
      </w:tblGrid>
      <w:tr w:rsidR="00ED5407" w14:paraId="78DB1C0B" w14:textId="77777777" w:rsidTr="00FD675E">
        <w:trPr>
          <w:trHeight w:hRule="exact" w:val="567"/>
        </w:trPr>
        <w:tc>
          <w:tcPr>
            <w:tcW w:w="2552" w:type="dxa"/>
          </w:tcPr>
          <w:p w14:paraId="1B2AD765"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奥山</w:t>
            </w:r>
          </w:p>
        </w:tc>
        <w:tc>
          <w:tcPr>
            <w:tcW w:w="4536" w:type="dxa"/>
          </w:tcPr>
          <w:p w14:paraId="55960F70"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リーダー、基板設計</w:t>
            </w:r>
          </w:p>
        </w:tc>
      </w:tr>
      <w:tr w:rsidR="00ED5407" w14:paraId="0C7D40C0" w14:textId="77777777" w:rsidTr="00FD675E">
        <w:trPr>
          <w:trHeight w:hRule="exact" w:val="567"/>
        </w:trPr>
        <w:tc>
          <w:tcPr>
            <w:tcW w:w="2552" w:type="dxa"/>
          </w:tcPr>
          <w:p w14:paraId="08CFC278"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小久保</w:t>
            </w:r>
          </w:p>
        </w:tc>
        <w:tc>
          <w:tcPr>
            <w:tcW w:w="4536" w:type="dxa"/>
          </w:tcPr>
          <w:p w14:paraId="25641B6F"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プログラム</w:t>
            </w:r>
          </w:p>
        </w:tc>
      </w:tr>
      <w:tr w:rsidR="00ED5407" w14:paraId="1886F73D" w14:textId="77777777" w:rsidTr="00FD675E">
        <w:trPr>
          <w:trHeight w:hRule="exact" w:val="567"/>
        </w:trPr>
        <w:tc>
          <w:tcPr>
            <w:tcW w:w="2552" w:type="dxa"/>
          </w:tcPr>
          <w:p w14:paraId="3C29CDE8"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巽</w:t>
            </w:r>
          </w:p>
        </w:tc>
        <w:tc>
          <w:tcPr>
            <w:tcW w:w="4536" w:type="dxa"/>
          </w:tcPr>
          <w:p w14:paraId="2ACD140D"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機体設計、基板設計</w:t>
            </w:r>
          </w:p>
        </w:tc>
      </w:tr>
      <w:tr w:rsidR="00ED5407" w14:paraId="61AF29E0" w14:textId="77777777" w:rsidTr="00FD675E">
        <w:trPr>
          <w:trHeight w:hRule="exact" w:val="567"/>
        </w:trPr>
        <w:tc>
          <w:tcPr>
            <w:tcW w:w="2552" w:type="dxa"/>
          </w:tcPr>
          <w:p w14:paraId="0CC7A1B3"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山口</w:t>
            </w:r>
          </w:p>
        </w:tc>
        <w:tc>
          <w:tcPr>
            <w:tcW w:w="4536" w:type="dxa"/>
          </w:tcPr>
          <w:p w14:paraId="61930EE4" w14:textId="77777777" w:rsidR="00ED5407" w:rsidRPr="00B555A7" w:rsidRDefault="00ED5407" w:rsidP="00D2626D">
            <w:pPr>
              <w:rPr>
                <w:rFonts w:ascii="メイリオ" w:eastAsia="メイリオ" w:hAnsi="メイリオ" w:cs="メイリオ"/>
                <w:sz w:val="24"/>
                <w:szCs w:val="24"/>
              </w:rPr>
            </w:pPr>
            <w:r w:rsidRPr="00B555A7">
              <w:rPr>
                <w:rFonts w:ascii="メイリオ" w:eastAsia="メイリオ" w:hAnsi="メイリオ" w:cs="メイリオ" w:hint="eastAsia"/>
                <w:sz w:val="24"/>
                <w:szCs w:val="24"/>
              </w:rPr>
              <w:t>プログラム</w:t>
            </w:r>
          </w:p>
        </w:tc>
      </w:tr>
    </w:tbl>
    <w:p w14:paraId="635727A0" w14:textId="77777777" w:rsidR="00E15B28" w:rsidRDefault="00E15B28" w:rsidP="00D2626D">
      <w:pPr>
        <w:spacing w:line="240" w:lineRule="auto"/>
        <w:rPr>
          <w:rFonts w:ascii="メイリオ" w:eastAsia="メイリオ" w:hAnsi="メイリオ" w:cs="メイリオ"/>
        </w:rPr>
      </w:pPr>
    </w:p>
    <w:p w14:paraId="21980303" w14:textId="77777777" w:rsidR="00E15B28" w:rsidRDefault="00EB6546" w:rsidP="00D2626D">
      <w:pPr>
        <w:spacing w:line="240" w:lineRule="auto"/>
        <w:rPr>
          <w:rFonts w:ascii="メイリオ" w:eastAsia="メイリオ" w:hAnsi="メイリオ" w:cs="メイリオ"/>
          <w:b/>
          <w:bCs/>
          <w:sz w:val="36"/>
          <w:szCs w:val="36"/>
        </w:rPr>
      </w:pPr>
      <w:r>
        <w:rPr>
          <w:rFonts w:ascii="メイリオ" w:eastAsia="メイリオ" w:hAnsi="メイリオ" w:cs="メイリオ"/>
          <w:b/>
          <w:bCs/>
          <w:sz w:val="36"/>
          <w:szCs w:val="36"/>
        </w:rPr>
        <w:t>2.コンセプト</w:t>
      </w:r>
    </w:p>
    <w:p w14:paraId="5FB8546B" w14:textId="77777777" w:rsidR="00E15B28"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t>オフェンス</w:t>
      </w:r>
    </w:p>
    <w:p w14:paraId="3D8B6DE7" w14:textId="77777777" w:rsidR="00E15B28" w:rsidRDefault="00EB6546" w:rsidP="00D2626D">
      <w:pPr>
        <w:spacing w:line="240" w:lineRule="auto"/>
        <w:rPr>
          <w:rFonts w:ascii="メイリオ" w:eastAsia="メイリオ" w:hAnsi="メイリオ" w:cs="メイリオ"/>
        </w:rPr>
      </w:pPr>
      <w:r>
        <w:rPr>
          <w:rFonts w:ascii="メイリオ" w:eastAsia="メイリオ" w:hAnsi="メイリオ" w:cs="メイリオ"/>
        </w:rPr>
        <w:t>全方位カメラを搭載することで、ゴール位置の認識精度が向上し、シュート成功率の向上が期待できます。そして回り込みをし、正確にゴールへ運びます。</w:t>
      </w:r>
    </w:p>
    <w:p w14:paraId="29041960" w14:textId="77777777" w:rsidR="00E15B28"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t>ディフェンス</w:t>
      </w:r>
    </w:p>
    <w:p w14:paraId="1D4E4547" w14:textId="77777777" w:rsidR="00E15B28" w:rsidRDefault="00EB6546" w:rsidP="00D2626D">
      <w:pPr>
        <w:spacing w:line="240" w:lineRule="auto"/>
        <w:rPr>
          <w:rFonts w:ascii="メイリオ" w:eastAsia="メイリオ" w:hAnsi="メイリオ" w:cs="メイリオ"/>
        </w:rPr>
      </w:pPr>
      <w:r>
        <w:rPr>
          <w:rFonts w:ascii="メイリオ" w:eastAsia="メイリオ" w:hAnsi="メイリオ" w:cs="メイリオ"/>
        </w:rPr>
        <w:t>ラインセンサーを使いゴールの周りにある線をライントレースし相手ロボットから確実にゴールを守ります。</w:t>
      </w:r>
    </w:p>
    <w:p w14:paraId="5EC4809E" w14:textId="1110AF4D" w:rsidR="00E15B28" w:rsidRDefault="00F37609" w:rsidP="00D2626D">
      <w:pPr>
        <w:rPr>
          <w:rFonts w:ascii="メイリオ" w:eastAsia="メイリオ" w:hAnsi="メイリオ" w:cs="メイリオ"/>
        </w:rPr>
      </w:pPr>
      <w:r>
        <w:rPr>
          <w:rFonts w:ascii="メイリオ" w:eastAsia="メイリオ" w:hAnsi="メイリオ" w:cs="メイリオ"/>
          <w:noProof/>
          <w:lang w:val="ja-JP"/>
        </w:rPr>
        <w:drawing>
          <wp:inline distT="0" distB="0" distL="0" distR="0" wp14:anchorId="1149E944" wp14:editId="77D7A288">
            <wp:extent cx="1402175" cy="1800000"/>
            <wp:effectExtent l="0" t="0" r="7620" b="0"/>
            <wp:docPr id="20544951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5147" name="図 20544951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2175" cy="180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799A656" wp14:editId="05DFDAC0">
            <wp:extent cx="1599097" cy="1800000"/>
            <wp:effectExtent l="0" t="0" r="1270" b="0"/>
            <wp:docPr id="201064613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6136" name="図 2010646136"/>
                    <pic:cNvPicPr/>
                  </pic:nvPicPr>
                  <pic:blipFill rotWithShape="1">
                    <a:blip r:embed="rId8" cstate="print">
                      <a:extLst>
                        <a:ext uri="{28A0092B-C50C-407E-A947-70E740481C1C}">
                          <a14:useLocalDpi xmlns:a14="http://schemas.microsoft.com/office/drawing/2010/main" val="0"/>
                        </a:ext>
                      </a:extLst>
                    </a:blip>
                    <a:srcRect l="2120"/>
                    <a:stretch>
                      <a:fillRect/>
                    </a:stretch>
                  </pic:blipFill>
                  <pic:spPr bwMode="auto">
                    <a:xfrm>
                      <a:off x="0" y="0"/>
                      <a:ext cx="1599097" cy="1800000"/>
                    </a:xfrm>
                    <a:prstGeom prst="rect">
                      <a:avLst/>
                    </a:prstGeom>
                    <a:ln>
                      <a:noFill/>
                    </a:ln>
                    <a:extLst>
                      <a:ext uri="{53640926-AAD7-44D8-BBD7-CCE9431645EC}">
                        <a14:shadowObscured xmlns:a14="http://schemas.microsoft.com/office/drawing/2010/main"/>
                      </a:ext>
                    </a:extLst>
                  </pic:spPr>
                </pic:pic>
              </a:graphicData>
            </a:graphic>
          </wp:inline>
        </w:drawing>
      </w:r>
      <w:r>
        <w:rPr>
          <w:rFonts w:ascii="メイリオ" w:eastAsia="メイリオ" w:hAnsi="メイリオ" w:cs="メイリオ"/>
          <w:noProof/>
          <w:lang w:val="ja-JP"/>
        </w:rPr>
        <w:drawing>
          <wp:inline distT="0" distB="0" distL="0" distR="0" wp14:anchorId="6DA4BA3A" wp14:editId="717A8F7E">
            <wp:extent cx="1648265" cy="1800000"/>
            <wp:effectExtent l="0" t="0" r="9525" b="0"/>
            <wp:docPr id="120327445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4456" name="図 12032744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8265" cy="180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339CBEDD" wp14:editId="4FCC8510">
            <wp:extent cx="1557797" cy="1800000"/>
            <wp:effectExtent l="0" t="0" r="4445" b="0"/>
            <wp:docPr id="204803954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9549" name="図 2048039549"/>
                    <pic:cNvPicPr/>
                  </pic:nvPicPr>
                  <pic:blipFill>
                    <a:blip r:embed="rId10">
                      <a:extLst>
                        <a:ext uri="{28A0092B-C50C-407E-A947-70E740481C1C}">
                          <a14:useLocalDpi xmlns:a14="http://schemas.microsoft.com/office/drawing/2010/main" val="0"/>
                        </a:ext>
                      </a:extLst>
                    </a:blip>
                    <a:stretch>
                      <a:fillRect/>
                    </a:stretch>
                  </pic:blipFill>
                  <pic:spPr>
                    <a:xfrm>
                      <a:off x="0" y="0"/>
                      <a:ext cx="1557797" cy="180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78585FEA" wp14:editId="55F98A77">
            <wp:extent cx="2105190" cy="1800000"/>
            <wp:effectExtent l="0" t="0" r="0" b="0"/>
            <wp:docPr id="20166899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8994" name="図 201668994"/>
                    <pic:cNvPicPr/>
                  </pic:nvPicPr>
                  <pic:blipFill>
                    <a:blip r:embed="rId11">
                      <a:extLst>
                        <a:ext uri="{28A0092B-C50C-407E-A947-70E740481C1C}">
                          <a14:useLocalDpi xmlns:a14="http://schemas.microsoft.com/office/drawing/2010/main" val="0"/>
                        </a:ext>
                      </a:extLst>
                    </a:blip>
                    <a:stretch>
                      <a:fillRect/>
                    </a:stretch>
                  </pic:blipFill>
                  <pic:spPr>
                    <a:xfrm>
                      <a:off x="0" y="0"/>
                      <a:ext cx="2105190" cy="180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4821E73A" wp14:editId="49CF2DBD">
            <wp:extent cx="1894286" cy="1800000"/>
            <wp:effectExtent l="0" t="0" r="0" b="0"/>
            <wp:docPr id="81517429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74292" name="図 815174292"/>
                    <pic:cNvPicPr/>
                  </pic:nvPicPr>
                  <pic:blipFill>
                    <a:blip r:embed="rId12">
                      <a:extLst>
                        <a:ext uri="{28A0092B-C50C-407E-A947-70E740481C1C}">
                          <a14:useLocalDpi xmlns:a14="http://schemas.microsoft.com/office/drawing/2010/main" val="0"/>
                        </a:ext>
                      </a:extLst>
                    </a:blip>
                    <a:stretch>
                      <a:fillRect/>
                    </a:stretch>
                  </pic:blipFill>
                  <pic:spPr>
                    <a:xfrm>
                      <a:off x="0" y="0"/>
                      <a:ext cx="1894286" cy="1800000"/>
                    </a:xfrm>
                    <a:prstGeom prst="rect">
                      <a:avLst/>
                    </a:prstGeom>
                  </pic:spPr>
                </pic:pic>
              </a:graphicData>
            </a:graphic>
          </wp:inline>
        </w:drawing>
      </w:r>
    </w:p>
    <w:p w14:paraId="6003D33A" w14:textId="77777777" w:rsidR="00D2626D" w:rsidRDefault="00D2626D" w:rsidP="00D2626D">
      <w:pPr>
        <w:rPr>
          <w:rFonts w:ascii="メイリオ" w:eastAsia="メイリオ" w:hAnsi="メイリオ" w:cs="メイリオ"/>
          <w:b/>
          <w:bCs/>
          <w:sz w:val="36"/>
          <w:szCs w:val="36"/>
        </w:rPr>
      </w:pPr>
    </w:p>
    <w:p w14:paraId="288F2B57" w14:textId="51466094" w:rsidR="00513BB6" w:rsidRDefault="00513BB6" w:rsidP="00D2626D">
      <w:pPr>
        <w:rPr>
          <w:rFonts w:ascii="メイリオ" w:eastAsia="メイリオ" w:hAnsi="メイリオ" w:cs="メイリオ"/>
          <w:b/>
          <w:bCs/>
          <w:sz w:val="36"/>
          <w:szCs w:val="36"/>
          <w:lang w:val="en-US"/>
        </w:rPr>
      </w:pPr>
      <w:r>
        <w:rPr>
          <w:rFonts w:ascii="メイリオ" w:eastAsia="メイリオ" w:hAnsi="メイリオ" w:cs="メイリオ" w:hint="eastAsia"/>
          <w:b/>
          <w:bCs/>
          <w:sz w:val="36"/>
          <w:szCs w:val="36"/>
          <w:lang w:val="en-US"/>
        </w:rPr>
        <w:lastRenderedPageBreak/>
        <w:t>3</w:t>
      </w:r>
      <w:r>
        <w:rPr>
          <w:rFonts w:ascii="メイリオ" w:eastAsia="メイリオ" w:hAnsi="メイリオ" w:cs="メイリオ"/>
          <w:b/>
          <w:bCs/>
          <w:sz w:val="36"/>
          <w:szCs w:val="36"/>
          <w:lang w:val="en-US"/>
        </w:rPr>
        <w:t>.</w:t>
      </w:r>
      <w:r>
        <w:rPr>
          <w:rFonts w:ascii="メイリオ" w:eastAsia="メイリオ" w:hAnsi="メイリオ" w:cs="メイリオ" w:hint="eastAsia"/>
          <w:b/>
          <w:bCs/>
          <w:sz w:val="36"/>
          <w:szCs w:val="36"/>
          <w:lang w:val="en-US"/>
        </w:rPr>
        <w:t>スケジュール</w:t>
      </w:r>
    </w:p>
    <w:p w14:paraId="481941A6" w14:textId="128BD1AB" w:rsidR="00513BB6" w:rsidRDefault="00E92439" w:rsidP="00D2626D">
      <w:pPr>
        <w:rPr>
          <w:rFonts w:ascii="メイリオ" w:eastAsia="メイリオ" w:hAnsi="メイリオ" w:cs="メイリオ"/>
          <w:b/>
          <w:bCs/>
          <w:sz w:val="36"/>
          <w:szCs w:val="36"/>
          <w:lang w:val="en-US"/>
        </w:rPr>
      </w:pPr>
      <w:r>
        <w:rPr>
          <w:rFonts w:ascii="メイリオ" w:eastAsia="メイリオ" w:hAnsi="メイリオ" w:cs="メイリオ"/>
          <w:b/>
          <w:bCs/>
          <w:noProof/>
          <w:sz w:val="36"/>
          <w:szCs w:val="36"/>
          <w:lang w:val="ja-JP"/>
        </w:rPr>
        <w:drawing>
          <wp:inline distT="0" distB="0" distL="0" distR="0" wp14:anchorId="18F7514F" wp14:editId="7AE935E4">
            <wp:extent cx="5733415" cy="1598295"/>
            <wp:effectExtent l="0" t="0" r="635" b="1905"/>
            <wp:docPr id="16317512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1255" name="図 1631751255"/>
                    <pic:cNvPicPr/>
                  </pic:nvPicPr>
                  <pic:blipFill>
                    <a:blip r:embed="rId13">
                      <a:extLst>
                        <a:ext uri="{28A0092B-C50C-407E-A947-70E740481C1C}">
                          <a14:useLocalDpi xmlns:a14="http://schemas.microsoft.com/office/drawing/2010/main" val="0"/>
                        </a:ext>
                      </a:extLst>
                    </a:blip>
                    <a:stretch>
                      <a:fillRect/>
                    </a:stretch>
                  </pic:blipFill>
                  <pic:spPr>
                    <a:xfrm>
                      <a:off x="0" y="0"/>
                      <a:ext cx="5733415" cy="1598295"/>
                    </a:xfrm>
                    <a:prstGeom prst="rect">
                      <a:avLst/>
                    </a:prstGeom>
                  </pic:spPr>
                </pic:pic>
              </a:graphicData>
            </a:graphic>
          </wp:inline>
        </w:drawing>
      </w:r>
    </w:p>
    <w:p w14:paraId="22807A5B" w14:textId="77777777" w:rsidR="00513BB6" w:rsidRPr="00513BB6" w:rsidRDefault="00513BB6" w:rsidP="00D2626D">
      <w:pPr>
        <w:rPr>
          <w:rFonts w:ascii="メイリオ" w:eastAsia="メイリオ" w:hAnsi="メイリオ" w:cs="メイリオ"/>
          <w:lang w:val="en-US"/>
        </w:rPr>
      </w:pPr>
    </w:p>
    <w:p w14:paraId="4C1F7B69" w14:textId="115BFC37" w:rsidR="00ED5407" w:rsidRPr="00D2626D" w:rsidRDefault="00513BB6" w:rsidP="00D2626D">
      <w:pPr>
        <w:rPr>
          <w:rFonts w:ascii="メイリオ" w:eastAsia="メイリオ" w:hAnsi="メイリオ" w:cs="メイリオ"/>
          <w:b/>
          <w:bCs/>
          <w:sz w:val="36"/>
          <w:szCs w:val="36"/>
          <w:lang w:val="en-US"/>
        </w:rPr>
      </w:pPr>
      <w:r>
        <w:rPr>
          <w:rFonts w:ascii="メイリオ" w:eastAsia="メイリオ" w:hAnsi="メイリオ" w:cs="メイリオ"/>
          <w:b/>
          <w:bCs/>
          <w:sz w:val="36"/>
          <w:szCs w:val="36"/>
          <w:lang w:val="en-US"/>
        </w:rPr>
        <w:t>4</w:t>
      </w:r>
      <w:r w:rsidR="00EB6546" w:rsidRPr="00D2626D">
        <w:rPr>
          <w:rFonts w:ascii="メイリオ" w:eastAsia="メイリオ" w:hAnsi="メイリオ" w:cs="メイリオ"/>
          <w:b/>
          <w:bCs/>
          <w:sz w:val="36"/>
          <w:szCs w:val="36"/>
          <w:lang w:val="en-US"/>
        </w:rPr>
        <w:t>.</w:t>
      </w:r>
      <w:r w:rsidR="00EB6546" w:rsidRPr="00D2626D">
        <w:rPr>
          <w:rFonts w:ascii="メイリオ" w:eastAsia="メイリオ" w:hAnsi="メイリオ" w:cs="メイリオ"/>
          <w:b/>
          <w:bCs/>
          <w:sz w:val="36"/>
          <w:szCs w:val="36"/>
        </w:rPr>
        <w:t>搭載基板説明</w:t>
      </w:r>
    </w:p>
    <w:p w14:paraId="49C0385A" w14:textId="77777777" w:rsidR="00ED5407" w:rsidRPr="00D2626D" w:rsidRDefault="00EB6546" w:rsidP="00D2626D">
      <w:pPr>
        <w:rPr>
          <w:rFonts w:ascii="メイリオ" w:eastAsia="メイリオ" w:hAnsi="メイリオ" w:cs="メイリオ"/>
          <w:b/>
          <w:bCs/>
          <w:sz w:val="28"/>
          <w:szCs w:val="28"/>
          <w:lang w:val="en-US"/>
        </w:rPr>
      </w:pPr>
      <w:r w:rsidRPr="00D2626D">
        <w:rPr>
          <w:rFonts w:ascii="メイリオ" w:eastAsia="メイリオ" w:hAnsi="メイリオ" w:cs="メイリオ"/>
          <w:b/>
          <w:bCs/>
          <w:sz w:val="28"/>
          <w:szCs w:val="28"/>
          <w:lang w:val="en-US"/>
        </w:rPr>
        <w:t>Main board</w:t>
      </w:r>
    </w:p>
    <w:p w14:paraId="3A4593DA" w14:textId="45116FFE" w:rsidR="00ED5407" w:rsidRPr="00D2626D" w:rsidRDefault="00ED5407" w:rsidP="00D2626D">
      <w:pPr>
        <w:spacing w:line="240" w:lineRule="auto"/>
        <w:rPr>
          <w:rFonts w:ascii="メイリオ" w:eastAsia="メイリオ" w:hAnsi="メイリオ" w:cs="メイリオ"/>
          <w:noProof/>
          <w:lang w:val="ja-JP"/>
        </w:rPr>
      </w:pPr>
      <w:r>
        <w:rPr>
          <w:rFonts w:ascii="メイリオ" w:eastAsia="メイリオ" w:hAnsi="メイリオ" w:cs="メイリオ"/>
          <w:noProof/>
          <w:lang w:val="ja-JP"/>
        </w:rPr>
        <w:drawing>
          <wp:inline distT="0" distB="0" distL="0" distR="0" wp14:anchorId="620C9D69" wp14:editId="18FFA92D">
            <wp:extent cx="2021419" cy="1260000"/>
            <wp:effectExtent l="0" t="0" r="0" b="0"/>
            <wp:docPr id="1834852883"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52883" name="図 18348528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1419" cy="126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309E9A2" wp14:editId="4E54ADDD">
            <wp:extent cx="2118537" cy="1260000"/>
            <wp:effectExtent l="0" t="0" r="0" b="0"/>
            <wp:docPr id="774789078"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89078" name="図 774789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8537" cy="126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19ED21A" wp14:editId="64EEE89D">
            <wp:extent cx="2135236" cy="1260000"/>
            <wp:effectExtent l="0" t="0" r="0" b="0"/>
            <wp:docPr id="1940010303"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10303" name="図 1940010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5236" cy="1260000"/>
                    </a:xfrm>
                    <a:prstGeom prst="rect">
                      <a:avLst/>
                    </a:prstGeom>
                  </pic:spPr>
                </pic:pic>
              </a:graphicData>
            </a:graphic>
          </wp:inline>
        </w:drawing>
      </w:r>
      <w:r>
        <w:rPr>
          <w:rFonts w:ascii="メイリオ" w:eastAsia="メイリオ" w:hAnsi="メイリオ" w:cs="メイリオ" w:hint="eastAsia"/>
          <w:noProof/>
          <w:lang w:val="ja-JP"/>
        </w:rPr>
        <w:drawing>
          <wp:inline distT="0" distB="0" distL="0" distR="0" wp14:anchorId="3C5EBF94" wp14:editId="6F4B36BA">
            <wp:extent cx="2555377" cy="1260000"/>
            <wp:effectExtent l="0" t="0" r="0" b="0"/>
            <wp:docPr id="711816208"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6208" name="図 7118162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5377" cy="1260000"/>
                    </a:xfrm>
                    <a:prstGeom prst="rect">
                      <a:avLst/>
                    </a:prstGeom>
                  </pic:spPr>
                </pic:pic>
              </a:graphicData>
            </a:graphic>
          </wp:inline>
        </w:drawing>
      </w:r>
    </w:p>
    <w:p w14:paraId="6AEA392E" w14:textId="55B47584" w:rsidR="00E15B28" w:rsidRDefault="00EB6546" w:rsidP="00D2626D">
      <w:pPr>
        <w:rPr>
          <w:rFonts w:ascii="メイリオ" w:eastAsia="メイリオ" w:hAnsi="メイリオ" w:cs="メイリオ"/>
        </w:rPr>
      </w:pPr>
      <w:r w:rsidRPr="00D2626D">
        <w:rPr>
          <w:rFonts w:ascii="メイリオ" w:eastAsia="メイリオ" w:hAnsi="メイリオ" w:cs="メイリオ"/>
        </w:rPr>
        <w:t>メインマイコンにはSTM32F446RET6を使用し、ジャイロセンサーにはBNO055を使用しています。STM32F446RET6は</w:t>
      </w:r>
      <w:r w:rsidRPr="00D2626D">
        <w:rPr>
          <w:rFonts w:ascii="メイリオ" w:eastAsia="メイリオ" w:hAnsi="メイリオ" w:cs="メイリオ"/>
          <w:highlight w:val="white"/>
        </w:rPr>
        <w:t>リアルタイム制御機能とDSP（デジタル信号処理）、浮動小数点演算器（FPU）による信号処理性能を兼ね備えており、ピンの数も64ピンと多く、今回の機体の制御に適していると考えました。</w:t>
      </w:r>
      <w:r w:rsidRPr="00D2626D">
        <w:rPr>
          <w:rFonts w:ascii="メイリオ" w:eastAsia="メイリオ" w:hAnsi="メイリオ" w:cs="メイリオ"/>
        </w:rPr>
        <w:t>BNO055は地磁気を使用して絶対角度を取得できるため、オウンゴールの防止や、より制度の高い動作につながります。また、ピンヘッダを介してモータードライバー基板と接続することで、スペースを有効に活用できる構成にしています。</w:t>
      </w:r>
    </w:p>
    <w:p w14:paraId="070D1A67" w14:textId="1CBAA5E8" w:rsidR="00D2626D" w:rsidRDefault="00D2626D" w:rsidP="00D2626D">
      <w:pPr>
        <w:rPr>
          <w:rFonts w:ascii="メイリオ" w:eastAsia="メイリオ" w:hAnsi="メイリオ" w:cs="メイリオ"/>
        </w:rPr>
      </w:pPr>
    </w:p>
    <w:p w14:paraId="3F7B6982" w14:textId="7C8B6ADA" w:rsidR="00D2626D" w:rsidRDefault="00D2626D" w:rsidP="00D2626D">
      <w:pPr>
        <w:rPr>
          <w:rFonts w:ascii="メイリオ" w:eastAsia="メイリオ" w:hAnsi="メイリオ" w:cs="メイリオ"/>
        </w:rPr>
      </w:pPr>
    </w:p>
    <w:p w14:paraId="10ACE861" w14:textId="77777777" w:rsidR="00D2626D"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lastRenderedPageBreak/>
        <w:t>IR board</w:t>
      </w:r>
    </w:p>
    <w:p w14:paraId="65A680A3" w14:textId="545B82C4" w:rsidR="00E15B28" w:rsidRPr="00D2626D" w:rsidRDefault="00D2626D" w:rsidP="00D2626D">
      <w:pPr>
        <w:spacing w:line="240" w:lineRule="auto"/>
        <w:rPr>
          <w:rFonts w:ascii="メイリオ" w:eastAsia="メイリオ" w:hAnsi="メイリオ" w:cs="メイリオ"/>
          <w:b/>
          <w:bCs/>
        </w:rPr>
      </w:pPr>
      <w:r>
        <w:rPr>
          <w:rFonts w:ascii="メイリオ" w:eastAsia="メイリオ" w:hAnsi="メイリオ" w:cs="メイリオ"/>
          <w:b/>
          <w:bCs/>
          <w:noProof/>
        </w:rPr>
        <w:drawing>
          <wp:inline distT="0" distB="0" distL="0" distR="0" wp14:anchorId="3A6C86D6" wp14:editId="56B816B0">
            <wp:extent cx="1410170" cy="1440000"/>
            <wp:effectExtent l="0" t="0" r="0" b="8255"/>
            <wp:docPr id="462311369"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11369" name="図 4623113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10170" cy="1440000"/>
                    </a:xfrm>
                    <a:prstGeom prst="rect">
                      <a:avLst/>
                    </a:prstGeom>
                  </pic:spPr>
                </pic:pic>
              </a:graphicData>
            </a:graphic>
          </wp:inline>
        </w:drawing>
      </w:r>
      <w:r>
        <w:rPr>
          <w:rFonts w:ascii="メイリオ" w:eastAsia="メイリオ" w:hAnsi="メイリオ" w:cs="メイリオ"/>
          <w:b/>
          <w:bCs/>
          <w:noProof/>
        </w:rPr>
        <w:drawing>
          <wp:inline distT="0" distB="0" distL="0" distR="0" wp14:anchorId="1D90B9C5" wp14:editId="50B1F95C">
            <wp:extent cx="1445122" cy="1440000"/>
            <wp:effectExtent l="0" t="0" r="3175" b="8255"/>
            <wp:docPr id="686709779"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9779" name="図 6867097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45122" cy="1440000"/>
                    </a:xfrm>
                    <a:prstGeom prst="rect">
                      <a:avLst/>
                    </a:prstGeom>
                  </pic:spPr>
                </pic:pic>
              </a:graphicData>
            </a:graphic>
          </wp:inline>
        </w:drawing>
      </w:r>
      <w:r>
        <w:rPr>
          <w:rFonts w:ascii="メイリオ" w:eastAsia="メイリオ" w:hAnsi="メイリオ" w:cs="メイリオ"/>
          <w:b/>
          <w:bCs/>
          <w:noProof/>
        </w:rPr>
        <w:drawing>
          <wp:inline distT="0" distB="0" distL="0" distR="0" wp14:anchorId="54D4E4DF" wp14:editId="4C8CCD6F">
            <wp:extent cx="1456291" cy="1440000"/>
            <wp:effectExtent l="0" t="0" r="0" b="8255"/>
            <wp:docPr id="1104969382"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69382" name="図 11049693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56291" cy="1440000"/>
                    </a:xfrm>
                    <a:prstGeom prst="rect">
                      <a:avLst/>
                    </a:prstGeom>
                  </pic:spPr>
                </pic:pic>
              </a:graphicData>
            </a:graphic>
          </wp:inline>
        </w:drawing>
      </w:r>
      <w:r>
        <w:rPr>
          <w:rFonts w:ascii="メイリオ" w:eastAsia="メイリオ" w:hAnsi="メイリオ" w:cs="メイリオ" w:hint="eastAsia"/>
          <w:b/>
          <w:bCs/>
          <w:noProof/>
        </w:rPr>
        <w:drawing>
          <wp:inline distT="0" distB="0" distL="0" distR="0" wp14:anchorId="407D479A" wp14:editId="5F5EA27F">
            <wp:extent cx="2195915" cy="1620000"/>
            <wp:effectExtent l="0" t="0" r="0" b="0"/>
            <wp:docPr id="548123222"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23222" name="図 5481232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95915" cy="1620000"/>
                    </a:xfrm>
                    <a:prstGeom prst="rect">
                      <a:avLst/>
                    </a:prstGeom>
                  </pic:spPr>
                </pic:pic>
              </a:graphicData>
            </a:graphic>
          </wp:inline>
        </w:drawing>
      </w:r>
    </w:p>
    <w:p w14:paraId="3FA1D6CA" w14:textId="77777777"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円周上にIRセンサーを16個配置することで、360°どの方向にボールがあるのかを即座に検出できます。IRセンサーは安価でより正確なTSSP4038を新しく使用しました。マイコンにはMain基板と同様にSTM32F446RET6を使用しています。</w:t>
      </w:r>
    </w:p>
    <w:p w14:paraId="6E593330" w14:textId="77777777" w:rsidR="00D2626D" w:rsidRDefault="00EB6546" w:rsidP="00D2626D">
      <w:pPr>
        <w:spacing w:line="240" w:lineRule="auto"/>
        <w:rPr>
          <w:rFonts w:ascii="メイリオ" w:eastAsia="メイリオ" w:hAnsi="メイリオ" w:cs="メイリオ"/>
          <w:b/>
          <w:bCs/>
          <w:sz w:val="28"/>
          <w:szCs w:val="28"/>
          <w:lang w:val="en-US"/>
        </w:rPr>
      </w:pPr>
      <w:r>
        <w:rPr>
          <w:rFonts w:ascii="メイリオ" w:eastAsia="メイリオ" w:hAnsi="メイリオ" w:cs="メイリオ"/>
          <w:b/>
          <w:bCs/>
          <w:sz w:val="28"/>
          <w:szCs w:val="28"/>
        </w:rPr>
        <w:t>Power board</w:t>
      </w:r>
    </w:p>
    <w:p w14:paraId="6F0DAFCC" w14:textId="77777777" w:rsidR="00D2626D" w:rsidRDefault="00D2626D" w:rsidP="00D2626D">
      <w:pPr>
        <w:spacing w:line="240" w:lineRule="auto"/>
        <w:rPr>
          <w:rFonts w:ascii="メイリオ" w:eastAsia="メイリオ" w:hAnsi="メイリオ" w:cs="メイリオ"/>
          <w:b/>
          <w:bCs/>
          <w:sz w:val="28"/>
          <w:szCs w:val="28"/>
          <w:lang w:val="en-US"/>
        </w:rPr>
      </w:pPr>
      <w:r>
        <w:rPr>
          <w:rFonts w:ascii="メイリオ" w:eastAsia="メイリオ" w:hAnsi="メイリオ" w:cs="メイリオ"/>
          <w:b/>
          <w:bCs/>
          <w:noProof/>
          <w:sz w:val="28"/>
          <w:szCs w:val="28"/>
          <w:lang w:val="ja-JP"/>
        </w:rPr>
        <w:drawing>
          <wp:inline distT="0" distB="0" distL="0" distR="0" wp14:anchorId="01FA48B8" wp14:editId="79C45D02">
            <wp:extent cx="1455149" cy="1440000"/>
            <wp:effectExtent l="0" t="0" r="0" b="8255"/>
            <wp:docPr id="162281853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8530" name="図 16228185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5149" cy="1440000"/>
                    </a:xfrm>
                    <a:prstGeom prst="rect">
                      <a:avLst/>
                    </a:prstGeom>
                  </pic:spPr>
                </pic:pic>
              </a:graphicData>
            </a:graphic>
          </wp:inline>
        </w:drawing>
      </w:r>
      <w:r>
        <w:rPr>
          <w:rFonts w:ascii="メイリオ" w:eastAsia="メイリオ" w:hAnsi="メイリオ" w:cs="メイリオ"/>
          <w:b/>
          <w:bCs/>
          <w:noProof/>
          <w:sz w:val="28"/>
          <w:szCs w:val="28"/>
          <w:lang w:val="ja-JP"/>
        </w:rPr>
        <w:drawing>
          <wp:inline distT="0" distB="0" distL="0" distR="0" wp14:anchorId="7D310F56" wp14:editId="5E263F84">
            <wp:extent cx="1463338" cy="1440000"/>
            <wp:effectExtent l="0" t="0" r="3810" b="8255"/>
            <wp:docPr id="211997783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7839" name="図 21199778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63338" cy="1440000"/>
                    </a:xfrm>
                    <a:prstGeom prst="rect">
                      <a:avLst/>
                    </a:prstGeom>
                  </pic:spPr>
                </pic:pic>
              </a:graphicData>
            </a:graphic>
          </wp:inline>
        </w:drawing>
      </w:r>
      <w:r>
        <w:rPr>
          <w:rFonts w:ascii="メイリオ" w:eastAsia="メイリオ" w:hAnsi="メイリオ" w:cs="メイリオ"/>
          <w:b/>
          <w:bCs/>
          <w:noProof/>
          <w:sz w:val="28"/>
          <w:szCs w:val="28"/>
          <w:lang w:val="ja-JP"/>
        </w:rPr>
        <w:drawing>
          <wp:inline distT="0" distB="0" distL="0" distR="0" wp14:anchorId="7C5F8CBB" wp14:editId="78A6E3B5">
            <wp:extent cx="1482667" cy="1440000"/>
            <wp:effectExtent l="0" t="0" r="3810" b="8255"/>
            <wp:docPr id="117209558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5580" name="図 11720955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82667" cy="1440000"/>
                    </a:xfrm>
                    <a:prstGeom prst="rect">
                      <a:avLst/>
                    </a:prstGeom>
                  </pic:spPr>
                </pic:pic>
              </a:graphicData>
            </a:graphic>
          </wp:inline>
        </w:drawing>
      </w:r>
    </w:p>
    <w:p w14:paraId="73AB1E58" w14:textId="77777777" w:rsidR="00D2626D" w:rsidRDefault="00D2626D" w:rsidP="00D2626D">
      <w:pPr>
        <w:spacing w:line="240" w:lineRule="auto"/>
        <w:rPr>
          <w:rFonts w:ascii="メイリオ" w:eastAsia="メイリオ" w:hAnsi="メイリオ" w:cs="メイリオ"/>
        </w:rPr>
      </w:pPr>
      <w:r>
        <w:rPr>
          <w:rFonts w:ascii="メイリオ" w:eastAsia="メイリオ" w:hAnsi="メイリオ" w:cs="メイリオ"/>
          <w:b/>
          <w:bCs/>
          <w:noProof/>
          <w:lang w:val="ja-JP"/>
        </w:rPr>
        <w:drawing>
          <wp:inline distT="0" distB="0" distL="0" distR="0" wp14:anchorId="357A87AC" wp14:editId="4A2DF00B">
            <wp:extent cx="3373575" cy="1440000"/>
            <wp:effectExtent l="0" t="0" r="0" b="8255"/>
            <wp:docPr id="105356343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63436" name="図 10535634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73575" cy="1440000"/>
                    </a:xfrm>
                    <a:prstGeom prst="rect">
                      <a:avLst/>
                    </a:prstGeom>
                  </pic:spPr>
                </pic:pic>
              </a:graphicData>
            </a:graphic>
          </wp:inline>
        </w:drawing>
      </w:r>
    </w:p>
    <w:p w14:paraId="7B0409E7" w14:textId="5C98F991" w:rsidR="00E15B28" w:rsidRPr="00D2626D" w:rsidRDefault="00EB6546" w:rsidP="00D2626D">
      <w:pPr>
        <w:spacing w:line="240" w:lineRule="auto"/>
        <w:rPr>
          <w:rFonts w:ascii="メイリオ" w:eastAsia="メイリオ" w:hAnsi="メイリオ" w:cs="メイリオ"/>
        </w:rPr>
      </w:pPr>
      <w:r w:rsidRPr="00D2626D">
        <w:rPr>
          <w:rFonts w:ascii="メイリオ" w:eastAsia="メイリオ" w:hAnsi="メイリオ" w:cs="メイリオ"/>
        </w:rPr>
        <w:t>電源にはOKL-T/6-W12N-CというDC-DCコンバーターを使用しています。OKL-T/6-W12N-Cは変換効率が約90％以上と高く、一般的な3端子レギュレータ（40〜70％程度）に比べて約20〜50％ポイント効率が向上します。</w:t>
      </w:r>
    </w:p>
    <w:p w14:paraId="44EF33F7" w14:textId="77777777" w:rsidR="00D2626D" w:rsidRDefault="00D2626D" w:rsidP="00D2626D">
      <w:pPr>
        <w:spacing w:line="240" w:lineRule="auto"/>
        <w:rPr>
          <w:rFonts w:ascii="メイリオ" w:eastAsia="メイリオ" w:hAnsi="メイリオ" w:cs="メイリオ"/>
          <w:b/>
          <w:bCs/>
          <w:sz w:val="28"/>
          <w:szCs w:val="28"/>
        </w:rPr>
      </w:pPr>
    </w:p>
    <w:p w14:paraId="4F36508B" w14:textId="2A2768E0" w:rsidR="00D2626D"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lastRenderedPageBreak/>
        <w:t>Line board</w:t>
      </w:r>
    </w:p>
    <w:p w14:paraId="71BCB7E3" w14:textId="77777777" w:rsidR="00D2626D" w:rsidRDefault="00D2626D" w:rsidP="00D2626D">
      <w:pPr>
        <w:spacing w:line="240" w:lineRule="auto"/>
        <w:rPr>
          <w:rFonts w:ascii="メイリオ" w:eastAsia="メイリオ" w:hAnsi="メイリオ" w:cs="メイリオ"/>
        </w:rPr>
      </w:pPr>
      <w:r>
        <w:rPr>
          <w:rFonts w:ascii="メイリオ" w:eastAsia="メイリオ" w:hAnsi="メイリオ" w:cs="メイリオ"/>
          <w:noProof/>
          <w:lang w:val="ja-JP"/>
        </w:rPr>
        <w:drawing>
          <wp:inline distT="0" distB="0" distL="0" distR="0" wp14:anchorId="50CF31EB" wp14:editId="37BAD30C">
            <wp:extent cx="1630315" cy="1440000"/>
            <wp:effectExtent l="0" t="0" r="8255" b="8255"/>
            <wp:docPr id="947028090"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8090" name="図 9470280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30315" cy="144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153F4290" wp14:editId="36E94190">
            <wp:extent cx="1697136" cy="1440000"/>
            <wp:effectExtent l="0" t="0" r="0" b="8255"/>
            <wp:docPr id="46440298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2981" name="図 4644029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7136" cy="144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D851472" wp14:editId="656E18CD">
            <wp:extent cx="1633797" cy="1440000"/>
            <wp:effectExtent l="0" t="0" r="5080" b="8255"/>
            <wp:docPr id="42304981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49811" name="図 4230498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33797" cy="1440000"/>
                    </a:xfrm>
                    <a:prstGeom prst="rect">
                      <a:avLst/>
                    </a:prstGeom>
                  </pic:spPr>
                </pic:pic>
              </a:graphicData>
            </a:graphic>
          </wp:inline>
        </w:drawing>
      </w:r>
    </w:p>
    <w:p w14:paraId="5688BD2D" w14:textId="3430E235" w:rsidR="00E15B28" w:rsidRPr="00D2626D" w:rsidRDefault="00D2626D" w:rsidP="00D2626D">
      <w:pPr>
        <w:spacing w:line="240" w:lineRule="auto"/>
        <w:rPr>
          <w:rFonts w:ascii="メイリオ" w:eastAsia="メイリオ" w:hAnsi="メイリオ" w:cs="メイリオ"/>
        </w:rPr>
      </w:pPr>
      <w:r>
        <w:rPr>
          <w:rFonts w:ascii="メイリオ" w:eastAsia="メイリオ" w:hAnsi="メイリオ" w:cs="メイリオ" w:hint="eastAsia"/>
          <w:noProof/>
          <w:lang w:val="ja-JP"/>
        </w:rPr>
        <w:drawing>
          <wp:inline distT="0" distB="0" distL="0" distR="0" wp14:anchorId="4BBA63F0" wp14:editId="4C17F9AB">
            <wp:extent cx="2552034" cy="2160000"/>
            <wp:effectExtent l="0" t="0" r="1270" b="0"/>
            <wp:docPr id="1369430567"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30567" name="図 13694305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52034" cy="2160000"/>
                    </a:xfrm>
                    <a:prstGeom prst="rect">
                      <a:avLst/>
                    </a:prstGeom>
                  </pic:spPr>
                </pic:pic>
              </a:graphicData>
            </a:graphic>
          </wp:inline>
        </w:drawing>
      </w:r>
    </w:p>
    <w:p w14:paraId="56CE50D8" w14:textId="77777777"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赤色のチップLEDと照度センサー（NJL7502R）をそれぞれ48個使用し、ラインの位置を高精度に把握します。これらのセンサーを基板上に均等に配置することでロボット周囲のラインを広範囲で検出できます。NJL7502Rの受光角はおよそ ±30〜40°のため、その範囲内にほかのLEDの光が入らないよう十分幅をあけて配置しています。また前回の機体では値が正常に取れなかったため、抵抗の値を上げ反射の値をしっかりと受け取れるようにしました。この基板はアウトオブバウンズ防止を目的としており、ラインを超えてしまうと30秒のペナルティが課せられるため試合において重要な役割を担っています。</w:t>
      </w:r>
    </w:p>
    <w:p w14:paraId="274806E9" w14:textId="77777777" w:rsidR="00D2626D" w:rsidRDefault="00D2626D" w:rsidP="00D2626D">
      <w:pPr>
        <w:spacing w:line="240" w:lineRule="auto"/>
        <w:rPr>
          <w:rFonts w:ascii="メイリオ" w:eastAsia="メイリオ" w:hAnsi="メイリオ" w:cs="メイリオ"/>
          <w:sz w:val="26"/>
          <w:szCs w:val="26"/>
        </w:rPr>
      </w:pPr>
    </w:p>
    <w:p w14:paraId="0EA3A6B5" w14:textId="77777777" w:rsidR="00D2626D" w:rsidRDefault="00D2626D" w:rsidP="00D2626D">
      <w:pPr>
        <w:spacing w:line="240" w:lineRule="auto"/>
        <w:rPr>
          <w:rFonts w:ascii="メイリオ" w:eastAsia="メイリオ" w:hAnsi="メイリオ" w:cs="メイリオ"/>
          <w:sz w:val="26"/>
          <w:szCs w:val="26"/>
        </w:rPr>
      </w:pPr>
    </w:p>
    <w:p w14:paraId="0D5A958E" w14:textId="77777777" w:rsidR="00D2626D" w:rsidRDefault="00D2626D" w:rsidP="00D2626D">
      <w:pPr>
        <w:spacing w:line="240" w:lineRule="auto"/>
        <w:rPr>
          <w:rFonts w:ascii="メイリオ" w:eastAsia="メイリオ" w:hAnsi="メイリオ" w:cs="メイリオ"/>
          <w:sz w:val="26"/>
          <w:szCs w:val="26"/>
        </w:rPr>
      </w:pPr>
    </w:p>
    <w:p w14:paraId="0A2813B6" w14:textId="77777777" w:rsidR="00D2626D" w:rsidRDefault="00D2626D" w:rsidP="00D2626D">
      <w:pPr>
        <w:spacing w:line="240" w:lineRule="auto"/>
        <w:rPr>
          <w:rFonts w:ascii="メイリオ" w:eastAsia="メイリオ" w:hAnsi="メイリオ" w:cs="メイリオ"/>
          <w:sz w:val="26"/>
          <w:szCs w:val="26"/>
        </w:rPr>
      </w:pPr>
    </w:p>
    <w:p w14:paraId="237080A7" w14:textId="77777777" w:rsidR="00D2626D" w:rsidRDefault="00D2626D" w:rsidP="00D2626D">
      <w:pPr>
        <w:spacing w:line="240" w:lineRule="auto"/>
        <w:rPr>
          <w:rFonts w:ascii="メイリオ" w:eastAsia="メイリオ" w:hAnsi="メイリオ" w:cs="メイリオ"/>
          <w:sz w:val="26"/>
          <w:szCs w:val="26"/>
        </w:rPr>
      </w:pPr>
    </w:p>
    <w:p w14:paraId="75B59266" w14:textId="77777777" w:rsidR="00D2626D" w:rsidRDefault="00D2626D" w:rsidP="00D2626D">
      <w:pPr>
        <w:spacing w:line="240" w:lineRule="auto"/>
        <w:rPr>
          <w:rFonts w:ascii="メイリオ" w:eastAsia="メイリオ" w:hAnsi="メイリオ" w:cs="メイリオ"/>
          <w:sz w:val="26"/>
          <w:szCs w:val="26"/>
        </w:rPr>
      </w:pPr>
    </w:p>
    <w:p w14:paraId="0E5BD36A" w14:textId="77777777" w:rsidR="00D2626D" w:rsidRDefault="00D2626D" w:rsidP="00D2626D">
      <w:pPr>
        <w:spacing w:line="240" w:lineRule="auto"/>
        <w:rPr>
          <w:rFonts w:ascii="メイリオ" w:eastAsia="メイリオ" w:hAnsi="メイリオ" w:cs="メイリオ"/>
          <w:sz w:val="26"/>
          <w:szCs w:val="26"/>
        </w:rPr>
      </w:pPr>
    </w:p>
    <w:p w14:paraId="263C80F7" w14:textId="77777777" w:rsidR="00D2626D" w:rsidRDefault="00D2626D" w:rsidP="00D2626D">
      <w:pPr>
        <w:spacing w:line="240" w:lineRule="auto"/>
        <w:rPr>
          <w:rFonts w:ascii="メイリオ" w:eastAsia="メイリオ" w:hAnsi="メイリオ" w:cs="メイリオ"/>
          <w:b/>
          <w:bCs/>
          <w:sz w:val="28"/>
          <w:szCs w:val="28"/>
        </w:rPr>
      </w:pPr>
    </w:p>
    <w:p w14:paraId="3A74A6A7" w14:textId="14857F76" w:rsidR="00D2626D" w:rsidRDefault="00EB6546" w:rsidP="00D2626D">
      <w:pPr>
        <w:spacing w:line="240" w:lineRule="auto"/>
        <w:rPr>
          <w:rFonts w:ascii="メイリオ" w:eastAsia="メイリオ" w:hAnsi="メイリオ" w:cs="メイリオ"/>
          <w:b/>
          <w:bCs/>
          <w:sz w:val="28"/>
          <w:szCs w:val="28"/>
        </w:rPr>
      </w:pPr>
      <w:r>
        <w:rPr>
          <w:rFonts w:ascii="メイリオ" w:eastAsia="メイリオ" w:hAnsi="メイリオ" w:cs="メイリオ"/>
          <w:b/>
          <w:bCs/>
          <w:sz w:val="28"/>
          <w:szCs w:val="28"/>
        </w:rPr>
        <w:lastRenderedPageBreak/>
        <w:t>Mot</w:t>
      </w:r>
      <w:r w:rsidR="005E1B2F">
        <w:rPr>
          <w:rFonts w:ascii="メイリオ" w:eastAsia="メイリオ" w:hAnsi="メイリオ" w:cs="メイリオ"/>
          <w:b/>
          <w:bCs/>
          <w:sz w:val="28"/>
          <w:szCs w:val="28"/>
        </w:rPr>
        <w:t>o</w:t>
      </w:r>
      <w:r>
        <w:rPr>
          <w:rFonts w:ascii="メイリオ" w:eastAsia="メイリオ" w:hAnsi="メイリオ" w:cs="メイリオ"/>
          <w:b/>
          <w:bCs/>
          <w:sz w:val="28"/>
          <w:szCs w:val="28"/>
        </w:rPr>
        <w:t>r driver board</w:t>
      </w:r>
    </w:p>
    <w:p w14:paraId="2241AB02" w14:textId="6A29B053" w:rsidR="00E15B28" w:rsidRPr="00D2626D" w:rsidRDefault="00D2626D" w:rsidP="00D2626D">
      <w:pPr>
        <w:spacing w:line="240" w:lineRule="auto"/>
        <w:rPr>
          <w:rFonts w:ascii="メイリオ" w:eastAsia="メイリオ" w:hAnsi="メイリオ" w:cs="メイリオ"/>
        </w:rPr>
      </w:pPr>
      <w:r>
        <w:rPr>
          <w:rFonts w:ascii="メイリオ" w:eastAsia="メイリオ" w:hAnsi="メイリオ" w:cs="メイリオ"/>
          <w:noProof/>
          <w:lang w:val="ja-JP"/>
        </w:rPr>
        <w:drawing>
          <wp:inline distT="0" distB="0" distL="0" distR="0" wp14:anchorId="59F988A1" wp14:editId="54FB69AB">
            <wp:extent cx="1308317" cy="1620000"/>
            <wp:effectExtent l="0" t="0" r="6350" b="0"/>
            <wp:docPr id="45642112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1124" name="図 4564211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08317" cy="162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4C11B583" wp14:editId="5E6D4E1C">
            <wp:extent cx="1404010" cy="1620000"/>
            <wp:effectExtent l="0" t="0" r="5715" b="0"/>
            <wp:docPr id="1941897840"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97840" name="図 194189784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04010" cy="162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225A7B1D" wp14:editId="0431D371">
            <wp:extent cx="1358804" cy="1620000"/>
            <wp:effectExtent l="0" t="0" r="0" b="0"/>
            <wp:docPr id="109515992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59926" name="図 10951599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58804" cy="1620000"/>
                    </a:xfrm>
                    <a:prstGeom prst="rect">
                      <a:avLst/>
                    </a:prstGeom>
                  </pic:spPr>
                </pic:pic>
              </a:graphicData>
            </a:graphic>
          </wp:inline>
        </w:drawing>
      </w:r>
      <w:r>
        <w:rPr>
          <w:rFonts w:ascii="メイリオ" w:eastAsia="メイリオ" w:hAnsi="メイリオ" w:cs="メイリオ"/>
          <w:noProof/>
          <w:lang w:val="ja-JP"/>
        </w:rPr>
        <w:drawing>
          <wp:inline distT="0" distB="0" distL="0" distR="0" wp14:anchorId="0689499B" wp14:editId="6D11426B">
            <wp:extent cx="3026480" cy="1620000"/>
            <wp:effectExtent l="0" t="0" r="2540" b="0"/>
            <wp:docPr id="1707771346"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1346" name="図 17077713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26480" cy="1620000"/>
                    </a:xfrm>
                    <a:prstGeom prst="rect">
                      <a:avLst/>
                    </a:prstGeom>
                  </pic:spPr>
                </pic:pic>
              </a:graphicData>
            </a:graphic>
          </wp:inline>
        </w:drawing>
      </w:r>
    </w:p>
    <w:p w14:paraId="4C4A2DE3" w14:textId="77777777"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モータードライバーにはDRV8412を使用しています。DRV8412は大電流に対応しており、負荷変動時においてもモーターを安定して駆動することができるため、走行機能および制御の信頼性の向上につながります。コンデンサを多くつけることで電力の安定化を図っています。</w:t>
      </w:r>
    </w:p>
    <w:p w14:paraId="6916FD4B"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48C792DB"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2E0C1F26"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6898B367"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123B8EC3"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6CCED0C7"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1F41FC8C"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40C4B036"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6B46150C"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432FAC32"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3E15EE96" w14:textId="77777777" w:rsidR="00D2626D" w:rsidRDefault="00D2626D" w:rsidP="00D2626D">
      <w:pPr>
        <w:widowControl w:val="0"/>
        <w:spacing w:line="240" w:lineRule="auto"/>
        <w:jc w:val="both"/>
        <w:rPr>
          <w:rFonts w:ascii="メイリオ" w:eastAsia="メイリオ" w:hAnsi="メイリオ" w:cs="メイリオ"/>
          <w:b/>
          <w:bCs/>
          <w:sz w:val="28"/>
          <w:szCs w:val="28"/>
        </w:rPr>
      </w:pPr>
    </w:p>
    <w:p w14:paraId="5DF0D215" w14:textId="0C37A323" w:rsidR="002D1C90" w:rsidRDefault="002D1C90" w:rsidP="00D2626D">
      <w:pPr>
        <w:widowControl w:val="0"/>
        <w:spacing w:line="240" w:lineRule="auto"/>
        <w:jc w:val="both"/>
        <w:rPr>
          <w:rFonts w:ascii="メイリオ" w:eastAsia="メイリオ" w:hAnsi="メイリオ" w:cs="メイリオ"/>
          <w:b/>
          <w:bCs/>
          <w:sz w:val="28"/>
          <w:szCs w:val="28"/>
        </w:rPr>
      </w:pPr>
      <w:r>
        <w:rPr>
          <w:rFonts w:ascii="メイリオ" w:eastAsia="メイリオ" w:hAnsi="メイリオ" w:cs="メイリオ" w:hint="eastAsia"/>
          <w:b/>
          <w:bCs/>
          <w:sz w:val="28"/>
          <w:szCs w:val="28"/>
        </w:rPr>
        <w:lastRenderedPageBreak/>
        <w:t>c</w:t>
      </w:r>
      <w:r w:rsidRPr="002D1C90">
        <w:rPr>
          <w:rFonts w:ascii="メイリオ" w:eastAsia="メイリオ" w:hAnsi="メイリオ" w:cs="メイリオ"/>
          <w:b/>
          <w:bCs/>
          <w:sz w:val="28"/>
          <w:szCs w:val="28"/>
        </w:rPr>
        <w:t>entral board</w:t>
      </w:r>
    </w:p>
    <w:p w14:paraId="05777D4D" w14:textId="24FECC50" w:rsidR="00D2626D" w:rsidRDefault="00D2626D" w:rsidP="00D2626D">
      <w:pPr>
        <w:widowControl w:val="0"/>
        <w:spacing w:line="240" w:lineRule="auto"/>
        <w:jc w:val="both"/>
        <w:rPr>
          <w:rFonts w:ascii="メイリオ" w:eastAsia="メイリオ" w:hAnsi="メイリオ" w:cs="メイリオ"/>
          <w:b/>
          <w:bCs/>
        </w:rPr>
      </w:pPr>
      <w:r>
        <w:rPr>
          <w:rFonts w:ascii="メイリオ" w:eastAsia="メイリオ" w:hAnsi="メイリオ" w:cs="メイリオ" w:hint="eastAsia"/>
          <w:b/>
          <w:bCs/>
          <w:noProof/>
          <w:lang w:val="ja-JP"/>
        </w:rPr>
        <w:drawing>
          <wp:inline distT="0" distB="0" distL="0" distR="0" wp14:anchorId="17495F8E" wp14:editId="74E3839A">
            <wp:extent cx="1868338" cy="1440000"/>
            <wp:effectExtent l="0" t="0" r="0" b="8255"/>
            <wp:docPr id="305850062"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50062" name="図 30585006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68338" cy="1440000"/>
                    </a:xfrm>
                    <a:prstGeom prst="rect">
                      <a:avLst/>
                    </a:prstGeom>
                  </pic:spPr>
                </pic:pic>
              </a:graphicData>
            </a:graphic>
          </wp:inline>
        </w:drawing>
      </w:r>
      <w:r>
        <w:rPr>
          <w:rFonts w:ascii="メイリオ" w:eastAsia="メイリオ" w:hAnsi="メイリオ" w:cs="メイリオ" w:hint="eastAsia"/>
          <w:b/>
          <w:bCs/>
          <w:noProof/>
          <w:lang w:val="ja-JP"/>
        </w:rPr>
        <w:drawing>
          <wp:inline distT="0" distB="0" distL="0" distR="0" wp14:anchorId="573CB3EA" wp14:editId="4ECEF358">
            <wp:extent cx="2221004" cy="1440000"/>
            <wp:effectExtent l="0" t="0" r="8255" b="8255"/>
            <wp:docPr id="102805513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5131" name="図 10280551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21004" cy="1440000"/>
                    </a:xfrm>
                    <a:prstGeom prst="rect">
                      <a:avLst/>
                    </a:prstGeom>
                  </pic:spPr>
                </pic:pic>
              </a:graphicData>
            </a:graphic>
          </wp:inline>
        </w:drawing>
      </w:r>
    </w:p>
    <w:p w14:paraId="3A517299" w14:textId="3EE6550A" w:rsidR="00E15B28" w:rsidRPr="00D2626D" w:rsidRDefault="00D2626D" w:rsidP="00D2626D">
      <w:pPr>
        <w:widowControl w:val="0"/>
        <w:spacing w:line="240" w:lineRule="auto"/>
        <w:jc w:val="both"/>
        <w:rPr>
          <w:rFonts w:ascii="メイリオ" w:eastAsia="メイリオ" w:hAnsi="メイリオ" w:cs="メイリオ"/>
          <w:b/>
          <w:bCs/>
        </w:rPr>
      </w:pPr>
      <w:r>
        <w:rPr>
          <w:rFonts w:ascii="メイリオ" w:eastAsia="メイリオ" w:hAnsi="メイリオ" w:cs="メイリオ" w:hint="eastAsia"/>
          <w:b/>
          <w:bCs/>
          <w:noProof/>
          <w:lang w:val="ja-JP"/>
        </w:rPr>
        <w:drawing>
          <wp:inline distT="0" distB="0" distL="0" distR="0" wp14:anchorId="745A60EA" wp14:editId="4A44EB11">
            <wp:extent cx="1995666" cy="1440000"/>
            <wp:effectExtent l="0" t="0" r="5080" b="8255"/>
            <wp:docPr id="693768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683" name="図 693768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95666" cy="1440000"/>
                    </a:xfrm>
                    <a:prstGeom prst="rect">
                      <a:avLst/>
                    </a:prstGeom>
                  </pic:spPr>
                </pic:pic>
              </a:graphicData>
            </a:graphic>
          </wp:inline>
        </w:drawing>
      </w:r>
      <w:r>
        <w:rPr>
          <w:rFonts w:ascii="メイリオ" w:eastAsia="メイリオ" w:hAnsi="メイリオ" w:cs="メイリオ" w:hint="eastAsia"/>
          <w:b/>
          <w:bCs/>
          <w:noProof/>
          <w:lang w:val="ja-JP"/>
        </w:rPr>
        <w:drawing>
          <wp:inline distT="0" distB="0" distL="0" distR="0" wp14:anchorId="50FAC0F8" wp14:editId="1BB4403E">
            <wp:extent cx="1747548" cy="1440000"/>
            <wp:effectExtent l="0" t="0" r="5080" b="8255"/>
            <wp:docPr id="1499463095"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63095" name="図 14994630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47548" cy="1440000"/>
                    </a:xfrm>
                    <a:prstGeom prst="rect">
                      <a:avLst/>
                    </a:prstGeom>
                  </pic:spPr>
                </pic:pic>
              </a:graphicData>
            </a:graphic>
          </wp:inline>
        </w:drawing>
      </w:r>
    </w:p>
    <w:p w14:paraId="61A62D99" w14:textId="77777777"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この基板にすべての基板を接続し、コネクタを集めています。配線が集中することで故障箇所の特定が速くなり、また、コネクタ管理しやすくなり再組立ミスが減ります。メンテナンス性の向上率は、故障箇所の特定時間、分解・再組立に必要な作業手順数、作業ミスによるやり直し頻度といった指標を基準に評価するとセントラル基板の採用により修理・調整に要する時間は約30〜50％短縮されると考えられます。</w:t>
      </w:r>
    </w:p>
    <w:p w14:paraId="3646BCB5" w14:textId="77777777" w:rsidR="00D2626D" w:rsidRDefault="00D2626D" w:rsidP="00D2626D">
      <w:pPr>
        <w:rPr>
          <w:rFonts w:ascii="メイリオ" w:eastAsia="メイリオ" w:hAnsi="メイリオ" w:cs="メイリオ"/>
          <w:sz w:val="26"/>
          <w:szCs w:val="26"/>
        </w:rPr>
      </w:pPr>
    </w:p>
    <w:p w14:paraId="02732434" w14:textId="77777777" w:rsidR="00D2626D" w:rsidRDefault="00D2626D" w:rsidP="00D2626D">
      <w:pPr>
        <w:rPr>
          <w:rFonts w:ascii="メイリオ" w:eastAsia="メイリオ" w:hAnsi="メイリオ" w:cs="メイリオ"/>
          <w:sz w:val="26"/>
          <w:szCs w:val="26"/>
        </w:rPr>
      </w:pPr>
    </w:p>
    <w:p w14:paraId="47BD207E" w14:textId="77777777" w:rsidR="00D2626D" w:rsidRDefault="00D2626D" w:rsidP="00D2626D">
      <w:pPr>
        <w:rPr>
          <w:rFonts w:ascii="メイリオ" w:eastAsia="メイリオ" w:hAnsi="メイリオ" w:cs="メイリオ"/>
          <w:sz w:val="26"/>
          <w:szCs w:val="26"/>
        </w:rPr>
      </w:pPr>
    </w:p>
    <w:p w14:paraId="00A7FAE8" w14:textId="77777777" w:rsidR="00D2626D" w:rsidRDefault="00D2626D" w:rsidP="00D2626D">
      <w:pPr>
        <w:rPr>
          <w:rFonts w:ascii="メイリオ" w:eastAsia="メイリオ" w:hAnsi="メイリオ" w:cs="メイリオ"/>
          <w:sz w:val="26"/>
          <w:szCs w:val="26"/>
        </w:rPr>
      </w:pPr>
    </w:p>
    <w:p w14:paraId="168FB1BF" w14:textId="77777777" w:rsidR="00D2626D" w:rsidRDefault="00D2626D" w:rsidP="00D2626D">
      <w:pPr>
        <w:rPr>
          <w:rFonts w:ascii="メイリオ" w:eastAsia="メイリオ" w:hAnsi="メイリオ" w:cs="メイリオ"/>
          <w:sz w:val="26"/>
          <w:szCs w:val="26"/>
        </w:rPr>
      </w:pPr>
    </w:p>
    <w:p w14:paraId="75F5BD4D" w14:textId="4DDB719A" w:rsidR="00D2626D" w:rsidRDefault="00D2626D" w:rsidP="00D2626D">
      <w:pPr>
        <w:rPr>
          <w:rFonts w:ascii="メイリオ" w:eastAsia="メイリオ" w:hAnsi="メイリオ" w:cs="メイリオ"/>
          <w:sz w:val="26"/>
          <w:szCs w:val="26"/>
        </w:rPr>
      </w:pPr>
    </w:p>
    <w:p w14:paraId="76A1F550" w14:textId="3E4CEC22" w:rsidR="00D2626D" w:rsidRDefault="00D2626D" w:rsidP="00D2626D">
      <w:pPr>
        <w:rPr>
          <w:rFonts w:ascii="メイリオ" w:eastAsia="メイリオ" w:hAnsi="メイリオ" w:cs="メイリオ"/>
          <w:sz w:val="26"/>
          <w:szCs w:val="26"/>
        </w:rPr>
      </w:pPr>
    </w:p>
    <w:p w14:paraId="280BA7C0" w14:textId="622F2A98" w:rsidR="00D2626D" w:rsidRDefault="00D2626D" w:rsidP="00D2626D">
      <w:pPr>
        <w:rPr>
          <w:rFonts w:ascii="メイリオ" w:eastAsia="メイリオ" w:hAnsi="メイリオ" w:cs="メイリオ"/>
          <w:sz w:val="26"/>
          <w:szCs w:val="26"/>
        </w:rPr>
      </w:pPr>
    </w:p>
    <w:p w14:paraId="4681EBC0" w14:textId="77777777" w:rsidR="00D2626D" w:rsidRDefault="00D2626D" w:rsidP="00D2626D">
      <w:pPr>
        <w:rPr>
          <w:rFonts w:ascii="メイリオ" w:eastAsia="メイリオ" w:hAnsi="メイリオ" w:cs="メイリオ"/>
          <w:sz w:val="26"/>
          <w:szCs w:val="26"/>
        </w:rPr>
      </w:pPr>
    </w:p>
    <w:p w14:paraId="228CF2C6" w14:textId="77777777" w:rsidR="00D2626D" w:rsidRDefault="00D2626D" w:rsidP="00D2626D">
      <w:pPr>
        <w:rPr>
          <w:rFonts w:ascii="メイリオ" w:eastAsia="メイリオ" w:hAnsi="メイリオ" w:cs="メイリオ"/>
          <w:sz w:val="26"/>
          <w:szCs w:val="26"/>
        </w:rPr>
      </w:pPr>
    </w:p>
    <w:p w14:paraId="6994689C" w14:textId="1A57B39A" w:rsidR="00D2626D" w:rsidRDefault="00513BB6" w:rsidP="00D2626D">
      <w:pPr>
        <w:widowControl w:val="0"/>
        <w:spacing w:line="240" w:lineRule="auto"/>
        <w:jc w:val="both"/>
        <w:rPr>
          <w:rFonts w:ascii="メイリオ" w:eastAsia="メイリオ" w:hAnsi="メイリオ" w:cs="メイリオ"/>
          <w:b/>
          <w:bCs/>
          <w:sz w:val="36"/>
          <w:szCs w:val="36"/>
        </w:rPr>
      </w:pPr>
      <w:r>
        <w:rPr>
          <w:rFonts w:ascii="メイリオ" w:eastAsia="メイリオ" w:hAnsi="メイリオ" w:cs="メイリオ"/>
          <w:b/>
          <w:bCs/>
          <w:sz w:val="36"/>
          <w:szCs w:val="36"/>
        </w:rPr>
        <w:lastRenderedPageBreak/>
        <w:t>5</w:t>
      </w:r>
      <w:r w:rsidR="00D2626D">
        <w:rPr>
          <w:rFonts w:ascii="メイリオ" w:eastAsia="メイリオ" w:hAnsi="メイリオ" w:cs="メイリオ"/>
          <w:b/>
          <w:bCs/>
          <w:sz w:val="36"/>
          <w:szCs w:val="36"/>
        </w:rPr>
        <w:t>:</w:t>
      </w:r>
      <w:r w:rsidR="00D2626D">
        <w:rPr>
          <w:rFonts w:ascii="メイリオ" w:eastAsia="メイリオ" w:hAnsi="メイリオ" w:cs="メイリオ" w:hint="eastAsia"/>
          <w:b/>
          <w:bCs/>
          <w:sz w:val="36"/>
          <w:szCs w:val="36"/>
        </w:rPr>
        <w:t>今後の展望</w:t>
      </w:r>
    </w:p>
    <w:p w14:paraId="7D7E2340" w14:textId="77777777" w:rsidR="00D2626D" w:rsidRPr="006245AD" w:rsidRDefault="00D2626D" w:rsidP="00D2626D">
      <w:pPr>
        <w:rPr>
          <w:rFonts w:ascii="メイリオ" w:eastAsia="メイリオ" w:hAnsi="メイリオ" w:cs="Arial Unicode MS"/>
          <w:b/>
          <w:bCs/>
          <w:sz w:val="28"/>
          <w:szCs w:val="28"/>
        </w:rPr>
      </w:pPr>
      <w:r w:rsidRPr="006A0339">
        <w:rPr>
          <w:rFonts w:ascii="メイリオ" w:eastAsia="メイリオ" w:hAnsi="メイリオ" w:cs="Arial Unicode MS"/>
          <w:b/>
          <w:bCs/>
          <w:sz w:val="28"/>
          <w:szCs w:val="28"/>
        </w:rPr>
        <w:t>2026年6月</w:t>
      </w:r>
      <w:r>
        <w:rPr>
          <w:rFonts w:ascii="メイリオ" w:eastAsia="メイリオ" w:hAnsi="メイリオ" w:cs="Arial Unicode MS" w:hint="eastAsia"/>
          <w:b/>
          <w:bCs/>
          <w:sz w:val="28"/>
          <w:szCs w:val="28"/>
        </w:rPr>
        <w:t xml:space="preserve"> </w:t>
      </w:r>
      <w:r w:rsidRPr="006A0339">
        <w:rPr>
          <w:rFonts w:ascii="メイリオ" w:eastAsia="メイリオ" w:hAnsi="メイリオ" w:cs="Arial Unicode MS"/>
          <w:b/>
          <w:bCs/>
          <w:sz w:val="28"/>
          <w:szCs w:val="28"/>
        </w:rPr>
        <w:t>リツモリカップ</w:t>
      </w:r>
    </w:p>
    <w:p w14:paraId="6B1B54BE"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IR、ライン、カメラ、ジャイロ</w:t>
      </w:r>
    </w:p>
    <w:p w14:paraId="128EFF07"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詳細スペック</w:t>
      </w:r>
    </w:p>
    <w:p w14:paraId="16AD1CAE" w14:textId="391DD0B8" w:rsidR="002003A8" w:rsidRDefault="00D2626D" w:rsidP="00D2626D">
      <w:pPr>
        <w:rPr>
          <w:rFonts w:ascii="メイリオ" w:eastAsia="メイリオ" w:hAnsi="メイリオ" w:cs="Arial Unicode MS"/>
        </w:rPr>
      </w:pPr>
      <w:r w:rsidRPr="00240616">
        <w:rPr>
          <w:rFonts w:ascii="メイリオ" w:eastAsia="メイリオ" w:hAnsi="メイリオ" w:cs="Arial Unicode MS"/>
        </w:rPr>
        <w:t>IR:TSSP4038</w:t>
      </w:r>
      <w:r>
        <w:rPr>
          <w:rFonts w:ascii="メイリオ" w:eastAsia="メイリオ" w:hAnsi="メイリオ" w:cs="Arial Unicode MS" w:hint="eastAsia"/>
        </w:rPr>
        <w:t>、</w:t>
      </w:r>
      <w:r w:rsidRPr="00240616">
        <w:rPr>
          <w:rFonts w:ascii="メイリオ" w:eastAsia="メイリオ" w:hAnsi="メイリオ" w:cs="Arial Unicode MS"/>
        </w:rPr>
        <w:t>ジャイロ:BNO055</w:t>
      </w:r>
      <w:r>
        <w:rPr>
          <w:rFonts w:ascii="メイリオ" w:eastAsia="メイリオ" w:hAnsi="メイリオ" w:cs="Arial Unicode MS" w:hint="eastAsia"/>
        </w:rPr>
        <w:t>、</w:t>
      </w:r>
      <w:r w:rsidRPr="00240616">
        <w:rPr>
          <w:rFonts w:ascii="メイリオ" w:eastAsia="メイリオ" w:hAnsi="メイリオ" w:cs="Arial Unicode MS"/>
        </w:rPr>
        <w:t>ライン:NJL7502R</w:t>
      </w:r>
      <w:r w:rsidR="002003A8">
        <w:rPr>
          <w:rFonts w:ascii="メイリオ" w:eastAsia="メイリオ" w:hAnsi="メイリオ" w:cs="Arial Unicode MS" w:hint="eastAsia"/>
        </w:rPr>
        <w:t>、</w:t>
      </w:r>
      <w:r w:rsidR="002003A8" w:rsidRPr="00240616">
        <w:rPr>
          <w:rFonts w:ascii="メイリオ" w:eastAsia="メイリオ" w:hAnsi="メイリオ" w:cs="Arial Unicode MS"/>
        </w:rPr>
        <w:t>カメラ:UnitV-M12</w:t>
      </w:r>
    </w:p>
    <w:p w14:paraId="5FEFFEA8" w14:textId="47DCED19" w:rsidR="00D2626D" w:rsidRPr="00134D1E" w:rsidRDefault="00D2626D" w:rsidP="00D2626D">
      <w:pPr>
        <w:rPr>
          <w:rFonts w:ascii="メイリオ" w:eastAsia="メイリオ" w:hAnsi="メイリオ" w:cs="Arial Unicode MS"/>
        </w:rPr>
      </w:pPr>
      <w:r w:rsidRPr="00240616">
        <w:rPr>
          <w:rFonts w:ascii="メイリオ" w:eastAsia="メイリオ" w:hAnsi="メイリオ" w:cs="Arial Unicode MS"/>
        </w:rPr>
        <w:t>モーター:</w:t>
      </w:r>
      <w:r w:rsidRPr="006245AD">
        <w:t xml:space="preserve"> </w:t>
      </w:r>
      <w:r w:rsidRPr="006245AD">
        <w:rPr>
          <w:rFonts w:ascii="メイリオ" w:eastAsia="メイリオ" w:hAnsi="メイリオ" w:cs="Arial Unicode MS"/>
        </w:rPr>
        <w:t>Pololu 25D High Power 12V 20.4:1</w:t>
      </w:r>
      <w:r>
        <w:rPr>
          <w:rFonts w:ascii="メイリオ" w:eastAsia="メイリオ" w:hAnsi="メイリオ" w:cs="Arial Unicode MS" w:hint="eastAsia"/>
        </w:rPr>
        <w:t>、</w:t>
      </w:r>
      <w:r w:rsidR="002003A8" w:rsidRPr="00240616">
        <w:rPr>
          <w:rFonts w:ascii="メイリオ" w:eastAsia="メイリオ" w:hAnsi="メイリオ" w:cs="Arial Unicode MS"/>
        </w:rPr>
        <w:t>マイコン:STM32F446RET6</w:t>
      </w:r>
    </w:p>
    <w:p w14:paraId="15096C7E"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モータードライバー:DRV8412DDWR</w:t>
      </w:r>
      <w:r>
        <w:rPr>
          <w:rFonts w:ascii="メイリオ" w:eastAsia="メイリオ" w:hAnsi="メイリオ" w:cs="Arial Unicode MS" w:hint="eastAsia"/>
        </w:rPr>
        <w:t>、</w:t>
      </w:r>
      <w:r w:rsidRPr="00240616">
        <w:rPr>
          <w:rFonts w:ascii="メイリオ" w:eastAsia="メイリオ" w:hAnsi="メイリオ" w:cs="Arial Unicode MS"/>
        </w:rPr>
        <w:t>DC/DCコンバーター:OKL-T/6-W12N-C</w:t>
      </w:r>
      <w:r>
        <w:rPr>
          <w:rFonts w:ascii="メイリオ" w:eastAsia="メイリオ" w:hAnsi="メイリオ" w:cs="Arial Unicode MS" w:hint="eastAsia"/>
        </w:rPr>
        <w:t>、</w:t>
      </w:r>
    </w:p>
    <w:p w14:paraId="355618D3" w14:textId="77777777" w:rsidR="00D2626D" w:rsidRPr="002003A8" w:rsidRDefault="00D2626D" w:rsidP="00D2626D">
      <w:pPr>
        <w:rPr>
          <w:rFonts w:ascii="メイリオ" w:eastAsia="メイリオ" w:hAnsi="メイリオ"/>
        </w:rPr>
      </w:pPr>
    </w:p>
    <w:p w14:paraId="43032986" w14:textId="77777777" w:rsidR="00D2626D" w:rsidRPr="006A0339" w:rsidRDefault="00D2626D" w:rsidP="00D2626D">
      <w:pPr>
        <w:rPr>
          <w:rFonts w:ascii="メイリオ" w:eastAsia="メイリオ" w:hAnsi="メイリオ"/>
          <w:b/>
          <w:bCs/>
          <w:sz w:val="28"/>
          <w:szCs w:val="28"/>
        </w:rPr>
      </w:pPr>
      <w:r w:rsidRPr="006A0339">
        <w:rPr>
          <w:rFonts w:ascii="メイリオ" w:eastAsia="メイリオ" w:hAnsi="メイリオ" w:cs="Arial Unicode MS"/>
          <w:b/>
          <w:bCs/>
          <w:sz w:val="28"/>
          <w:szCs w:val="28"/>
        </w:rPr>
        <w:t>8月</w:t>
      </w:r>
      <w:r>
        <w:rPr>
          <w:rFonts w:ascii="メイリオ" w:eastAsia="メイリオ" w:hAnsi="メイリオ" w:cs="Arial Unicode MS" w:hint="eastAsia"/>
          <w:b/>
          <w:bCs/>
          <w:sz w:val="28"/>
          <w:szCs w:val="28"/>
        </w:rPr>
        <w:t xml:space="preserve"> </w:t>
      </w:r>
      <w:r w:rsidRPr="006A0339">
        <w:rPr>
          <w:rFonts w:ascii="メイリオ" w:eastAsia="メイリオ" w:hAnsi="メイリオ" w:cs="Arial Unicode MS"/>
          <w:b/>
          <w:bCs/>
          <w:sz w:val="28"/>
          <w:szCs w:val="28"/>
        </w:rPr>
        <w:t>NEST</w:t>
      </w:r>
      <w:r>
        <w:rPr>
          <w:rFonts w:ascii="メイリオ" w:eastAsia="メイリオ" w:hAnsi="メイリオ" w:cs="Arial Unicode MS" w:hint="eastAsia"/>
          <w:b/>
          <w:bCs/>
          <w:sz w:val="28"/>
          <w:szCs w:val="28"/>
        </w:rPr>
        <w:t>ロボコン</w:t>
      </w:r>
    </w:p>
    <w:p w14:paraId="6B5CCF78"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IR、ライン、カメラ、ジャイロ、キッカー</w:t>
      </w:r>
    </w:p>
    <w:p w14:paraId="62902DF8"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詳細スペック</w:t>
      </w:r>
    </w:p>
    <w:p w14:paraId="413F1C05" w14:textId="77777777" w:rsidR="002003A8" w:rsidRDefault="002003A8" w:rsidP="002003A8">
      <w:pPr>
        <w:rPr>
          <w:rFonts w:ascii="メイリオ" w:eastAsia="メイリオ" w:hAnsi="メイリオ" w:cs="Arial Unicode MS"/>
        </w:rPr>
      </w:pPr>
      <w:r w:rsidRPr="00240616">
        <w:rPr>
          <w:rFonts w:ascii="メイリオ" w:eastAsia="メイリオ" w:hAnsi="メイリオ" w:cs="Arial Unicode MS"/>
        </w:rPr>
        <w:t>IR:TSSP4038</w:t>
      </w:r>
      <w:r>
        <w:rPr>
          <w:rFonts w:ascii="メイリオ" w:eastAsia="メイリオ" w:hAnsi="メイリオ" w:cs="Arial Unicode MS" w:hint="eastAsia"/>
        </w:rPr>
        <w:t>、</w:t>
      </w:r>
      <w:r w:rsidRPr="00240616">
        <w:rPr>
          <w:rFonts w:ascii="メイリオ" w:eastAsia="メイリオ" w:hAnsi="メイリオ" w:cs="Arial Unicode MS"/>
        </w:rPr>
        <w:t>ジャイロ:BNO055</w:t>
      </w:r>
      <w:r>
        <w:rPr>
          <w:rFonts w:ascii="メイリオ" w:eastAsia="メイリオ" w:hAnsi="メイリオ" w:cs="Arial Unicode MS" w:hint="eastAsia"/>
        </w:rPr>
        <w:t>、</w:t>
      </w:r>
      <w:r w:rsidRPr="00240616">
        <w:rPr>
          <w:rFonts w:ascii="メイリオ" w:eastAsia="メイリオ" w:hAnsi="メイリオ" w:cs="Arial Unicode MS"/>
        </w:rPr>
        <w:t>ライン:NJL7502R</w:t>
      </w:r>
      <w:r>
        <w:rPr>
          <w:rFonts w:ascii="メイリオ" w:eastAsia="メイリオ" w:hAnsi="メイリオ" w:cs="Arial Unicode MS" w:hint="eastAsia"/>
        </w:rPr>
        <w:t>、</w:t>
      </w:r>
      <w:r w:rsidRPr="00240616">
        <w:rPr>
          <w:rFonts w:ascii="メイリオ" w:eastAsia="メイリオ" w:hAnsi="メイリオ" w:cs="Arial Unicode MS"/>
        </w:rPr>
        <w:t>カメラ:UnitV-M12</w:t>
      </w:r>
    </w:p>
    <w:p w14:paraId="734A8EA9" w14:textId="37C17A5A" w:rsidR="002003A8" w:rsidRPr="002003A8" w:rsidRDefault="002003A8" w:rsidP="002003A8">
      <w:pPr>
        <w:rPr>
          <w:rFonts w:ascii="メイリオ" w:eastAsia="メイリオ" w:hAnsi="メイリオ" w:cs="Arial Unicode MS"/>
        </w:rPr>
      </w:pPr>
      <w:r w:rsidRPr="002003A8">
        <w:rPr>
          <w:rFonts w:ascii="メイリオ" w:eastAsia="メイリオ" w:hAnsi="メイリオ" w:cs="Arial Unicode MS"/>
        </w:rPr>
        <w:t>モーター:</w:t>
      </w:r>
      <w:r w:rsidRPr="002003A8">
        <w:rPr>
          <w:rFonts w:ascii="メイリオ" w:eastAsia="メイリオ" w:hAnsi="メイリオ"/>
        </w:rPr>
        <w:t xml:space="preserve"> </w:t>
      </w:r>
      <w:r w:rsidRPr="002003A8">
        <w:rPr>
          <w:rFonts w:ascii="メイリオ" w:eastAsia="メイリオ" w:hAnsi="メイリオ"/>
          <w:color w:val="000000"/>
          <w:shd w:val="clear" w:color="auto" w:fill="FFFFFF"/>
        </w:rPr>
        <w:t>maxon RE16 12V 4.5W ＋ GP16A 1/19 (135531)</w:t>
      </w:r>
      <w:r w:rsidRPr="002003A8">
        <w:rPr>
          <w:rFonts w:ascii="メイリオ" w:eastAsia="メイリオ" w:hAnsi="メイリオ" w:cs="Arial Unicode MS" w:hint="eastAsia"/>
        </w:rPr>
        <w:t>、</w:t>
      </w:r>
    </w:p>
    <w:p w14:paraId="0B15D6B2" w14:textId="77777777" w:rsidR="002003A8" w:rsidRDefault="002003A8" w:rsidP="002003A8">
      <w:pPr>
        <w:rPr>
          <w:rFonts w:ascii="メイリオ" w:eastAsia="メイリオ" w:hAnsi="メイリオ" w:cs="Arial Unicode MS"/>
        </w:rPr>
      </w:pPr>
      <w:r w:rsidRPr="00240616">
        <w:rPr>
          <w:rFonts w:ascii="メイリオ" w:eastAsia="メイリオ" w:hAnsi="メイリオ" w:cs="Arial Unicode MS"/>
        </w:rPr>
        <w:t>モータードライバー:DRV8412DDWR</w:t>
      </w:r>
      <w:r>
        <w:rPr>
          <w:rFonts w:ascii="メイリオ" w:eastAsia="メイリオ" w:hAnsi="メイリオ" w:cs="Arial Unicode MS" w:hint="eastAsia"/>
        </w:rPr>
        <w:t>、</w:t>
      </w:r>
      <w:r w:rsidRPr="00240616">
        <w:rPr>
          <w:rFonts w:ascii="メイリオ" w:eastAsia="メイリオ" w:hAnsi="メイリオ" w:cs="Arial Unicode MS"/>
        </w:rPr>
        <w:t>DC/DCコンバーター:OKL-T/6-W12N-C</w:t>
      </w:r>
      <w:r>
        <w:rPr>
          <w:rFonts w:ascii="メイリオ" w:eastAsia="メイリオ" w:hAnsi="メイリオ" w:cs="Arial Unicode MS" w:hint="eastAsia"/>
        </w:rPr>
        <w:t>、</w:t>
      </w:r>
    </w:p>
    <w:p w14:paraId="50407B34" w14:textId="281A1149" w:rsidR="00D2626D" w:rsidRPr="00D2626D" w:rsidRDefault="00D2626D" w:rsidP="00D2626D">
      <w:pPr>
        <w:rPr>
          <w:rFonts w:ascii="メイリオ" w:eastAsia="メイリオ" w:hAnsi="メイリオ" w:cs="Arial Unicode MS"/>
        </w:rPr>
      </w:pPr>
      <w:r w:rsidRPr="00240616">
        <w:rPr>
          <w:rFonts w:ascii="メイリオ" w:eastAsia="メイリオ" w:hAnsi="メイリオ" w:cs="Arial Unicode MS"/>
        </w:rPr>
        <w:t>ソレノイド:CB10370100</w:t>
      </w:r>
    </w:p>
    <w:p w14:paraId="54C35A3F" w14:textId="77777777" w:rsidR="00D2626D" w:rsidRPr="002003A8" w:rsidRDefault="00D2626D" w:rsidP="00D2626D">
      <w:pPr>
        <w:rPr>
          <w:rFonts w:ascii="メイリオ" w:eastAsia="メイリオ" w:hAnsi="メイリオ"/>
        </w:rPr>
      </w:pPr>
    </w:p>
    <w:p w14:paraId="656A135A" w14:textId="77777777" w:rsidR="00D2626D" w:rsidRPr="006A0339" w:rsidRDefault="00D2626D" w:rsidP="00D2626D">
      <w:pPr>
        <w:rPr>
          <w:rFonts w:ascii="メイリオ" w:eastAsia="メイリオ" w:hAnsi="メイリオ" w:cs="Arial Unicode MS"/>
          <w:b/>
          <w:bCs/>
          <w:sz w:val="28"/>
          <w:szCs w:val="28"/>
        </w:rPr>
      </w:pPr>
      <w:r w:rsidRPr="006A0339">
        <w:rPr>
          <w:rFonts w:ascii="メイリオ" w:eastAsia="メイリオ" w:hAnsi="メイリオ" w:cs="Arial Unicode MS"/>
          <w:b/>
          <w:bCs/>
          <w:sz w:val="28"/>
          <w:szCs w:val="28"/>
        </w:rPr>
        <w:t>11月</w:t>
      </w:r>
      <w:r>
        <w:rPr>
          <w:rFonts w:ascii="メイリオ" w:eastAsia="メイリオ" w:hAnsi="メイリオ" w:cs="Arial Unicode MS" w:hint="eastAsia"/>
          <w:b/>
          <w:bCs/>
          <w:sz w:val="28"/>
          <w:szCs w:val="28"/>
        </w:rPr>
        <w:t xml:space="preserve"> </w:t>
      </w:r>
      <w:r w:rsidRPr="006A0339">
        <w:rPr>
          <w:rFonts w:ascii="メイリオ" w:eastAsia="メイリオ" w:hAnsi="メイリオ" w:cs="Arial Unicode MS"/>
          <w:b/>
          <w:bCs/>
          <w:sz w:val="28"/>
          <w:szCs w:val="28"/>
        </w:rPr>
        <w:t>東東京ノード</w:t>
      </w:r>
    </w:p>
    <w:p w14:paraId="31755630" w14:textId="418AE1F8"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IR、ライン、カメラ、ジャイロ、キッカー、ドリブラー</w:t>
      </w:r>
    </w:p>
    <w:p w14:paraId="7D7837E4"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詳細スペック</w:t>
      </w:r>
    </w:p>
    <w:p w14:paraId="08051879" w14:textId="44FB5936"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8月詳細スペック+ドリブラー</w:t>
      </w:r>
    </w:p>
    <w:p w14:paraId="46888A23" w14:textId="77777777" w:rsidR="00D2626D" w:rsidRPr="00240616" w:rsidRDefault="00D2626D" w:rsidP="00D2626D">
      <w:pPr>
        <w:rPr>
          <w:rFonts w:ascii="メイリオ" w:eastAsia="メイリオ" w:hAnsi="メイリオ"/>
        </w:rPr>
      </w:pPr>
    </w:p>
    <w:p w14:paraId="7F2832AF" w14:textId="77777777" w:rsidR="00D2626D" w:rsidRPr="006A0339" w:rsidRDefault="00D2626D" w:rsidP="00D2626D">
      <w:pPr>
        <w:rPr>
          <w:rFonts w:ascii="メイリオ" w:eastAsia="メイリオ" w:hAnsi="メイリオ" w:cs="Arial Unicode MS"/>
          <w:b/>
          <w:bCs/>
          <w:sz w:val="28"/>
          <w:szCs w:val="28"/>
        </w:rPr>
      </w:pPr>
      <w:r w:rsidRPr="006A0339">
        <w:rPr>
          <w:rFonts w:ascii="メイリオ" w:eastAsia="メイリオ" w:hAnsi="メイリオ" w:cs="Arial Unicode MS"/>
          <w:b/>
          <w:bCs/>
          <w:sz w:val="28"/>
          <w:szCs w:val="28"/>
        </w:rPr>
        <w:t>12月</w:t>
      </w:r>
      <w:r>
        <w:rPr>
          <w:rFonts w:ascii="メイリオ" w:eastAsia="メイリオ" w:hAnsi="メイリオ" w:cs="Arial Unicode MS" w:hint="eastAsia"/>
          <w:b/>
          <w:bCs/>
          <w:sz w:val="28"/>
          <w:szCs w:val="28"/>
        </w:rPr>
        <w:t xml:space="preserve"> </w:t>
      </w:r>
      <w:r w:rsidRPr="006A0339">
        <w:rPr>
          <w:rFonts w:ascii="メイリオ" w:eastAsia="メイリオ" w:hAnsi="メイリオ" w:cs="Arial Unicode MS"/>
          <w:b/>
          <w:bCs/>
          <w:sz w:val="28"/>
          <w:szCs w:val="28"/>
        </w:rPr>
        <w:t>リツモリカップ</w:t>
      </w:r>
    </w:p>
    <w:p w14:paraId="1AB5EDED" w14:textId="77777777" w:rsidR="00D2626D" w:rsidRDefault="00D2626D" w:rsidP="00D2626D">
      <w:pPr>
        <w:rPr>
          <w:rFonts w:ascii="メイリオ" w:eastAsia="メイリオ" w:hAnsi="メイリオ" w:cs="Arial Unicode MS"/>
        </w:rPr>
      </w:pPr>
      <w:r w:rsidRPr="00240616">
        <w:rPr>
          <w:rFonts w:ascii="メイリオ" w:eastAsia="メイリオ" w:hAnsi="メイリオ" w:cs="Arial Unicode MS"/>
        </w:rPr>
        <w:t>11月詳細スペック</w:t>
      </w:r>
      <w:r>
        <w:rPr>
          <w:rFonts w:ascii="メイリオ" w:eastAsia="メイリオ" w:hAnsi="メイリオ" w:cs="Arial Unicode MS" w:hint="eastAsia"/>
        </w:rPr>
        <w:t>と同じ</w:t>
      </w:r>
    </w:p>
    <w:p w14:paraId="50754AF4" w14:textId="77777777" w:rsidR="00D2626D" w:rsidRDefault="00D2626D" w:rsidP="00D2626D">
      <w:pPr>
        <w:rPr>
          <w:rFonts w:ascii="メイリオ" w:eastAsia="メイリオ" w:hAnsi="メイリオ" w:cs="Arial Unicode MS"/>
        </w:rPr>
      </w:pPr>
    </w:p>
    <w:p w14:paraId="21DFB8E4" w14:textId="487F2CBC" w:rsidR="00D2626D" w:rsidRPr="002003A8" w:rsidRDefault="00D2626D" w:rsidP="00D2626D">
      <w:pPr>
        <w:rPr>
          <w:rFonts w:ascii="メイリオ" w:eastAsia="メイリオ" w:hAnsi="メイリオ" w:cs="Arial Unicode MS"/>
          <w:b/>
          <w:bCs/>
          <w:sz w:val="28"/>
          <w:szCs w:val="28"/>
        </w:rPr>
      </w:pPr>
      <w:r w:rsidRPr="006A0339">
        <w:rPr>
          <w:rFonts w:ascii="メイリオ" w:eastAsia="メイリオ" w:hAnsi="メイリオ" w:cs="Arial Unicode MS"/>
          <w:b/>
          <w:bCs/>
          <w:sz w:val="28"/>
          <w:szCs w:val="28"/>
        </w:rPr>
        <w:t>2027年</w:t>
      </w:r>
      <w:r w:rsidRPr="006A0339">
        <w:rPr>
          <w:rFonts w:ascii="メイリオ" w:eastAsia="メイリオ" w:hAnsi="メイリオ" w:cs="Arial Unicode MS" w:hint="eastAsia"/>
          <w:b/>
          <w:bCs/>
          <w:sz w:val="28"/>
          <w:szCs w:val="28"/>
        </w:rPr>
        <w:t xml:space="preserve">1月 </w:t>
      </w:r>
      <w:r w:rsidRPr="006A0339">
        <w:rPr>
          <w:rFonts w:ascii="メイリオ" w:eastAsia="メイリオ" w:hAnsi="メイリオ" w:cs="Arial Unicode MS"/>
          <w:b/>
          <w:bCs/>
          <w:sz w:val="28"/>
          <w:szCs w:val="28"/>
        </w:rPr>
        <w:t>関東ブロック</w:t>
      </w:r>
    </w:p>
    <w:p w14:paraId="4C79517E" w14:textId="2F45BFE6" w:rsidR="00D2626D" w:rsidRPr="006A0339" w:rsidRDefault="00D2626D" w:rsidP="00D2626D">
      <w:r w:rsidRPr="00240616">
        <w:rPr>
          <w:rFonts w:ascii="メイリオ" w:eastAsia="メイリオ" w:hAnsi="メイリオ" w:cs="Arial Unicode MS"/>
        </w:rPr>
        <w:t>11月詳細スペック</w:t>
      </w:r>
      <w:r>
        <w:rPr>
          <w:rFonts w:ascii="メイリオ" w:eastAsia="メイリオ" w:hAnsi="メイリオ" w:cs="Arial Unicode MS" w:hint="eastAsia"/>
        </w:rPr>
        <w:t>同じ</w:t>
      </w:r>
    </w:p>
    <w:p w14:paraId="26D0D676" w14:textId="45494D22" w:rsidR="00D2626D" w:rsidRPr="00D2626D" w:rsidRDefault="00513BB6" w:rsidP="00D2626D">
      <w:pPr>
        <w:rPr>
          <w:rFonts w:ascii="メイリオ" w:eastAsia="メイリオ" w:hAnsi="メイリオ" w:cs="メイリオ"/>
          <w:b/>
          <w:bCs/>
          <w:sz w:val="36"/>
          <w:szCs w:val="36"/>
        </w:rPr>
      </w:pPr>
      <w:r>
        <w:rPr>
          <w:rFonts w:ascii="メイリオ" w:eastAsia="メイリオ" w:hAnsi="メイリオ" w:cs="メイリオ"/>
          <w:b/>
          <w:bCs/>
          <w:sz w:val="36"/>
          <w:szCs w:val="36"/>
        </w:rPr>
        <w:lastRenderedPageBreak/>
        <w:t>6</w:t>
      </w:r>
      <w:r w:rsidR="002003A8">
        <w:rPr>
          <w:rFonts w:ascii="メイリオ" w:eastAsia="メイリオ" w:hAnsi="メイリオ" w:cs="メイリオ"/>
          <w:b/>
          <w:bCs/>
          <w:sz w:val="36"/>
          <w:szCs w:val="36"/>
        </w:rPr>
        <w:t>:</w:t>
      </w:r>
      <w:r w:rsidR="00EB6546" w:rsidRPr="00D2626D">
        <w:rPr>
          <w:rFonts w:ascii="メイリオ" w:eastAsia="メイリオ" w:hAnsi="メイリオ" w:cs="メイリオ"/>
          <w:b/>
          <w:bCs/>
          <w:sz w:val="36"/>
          <w:szCs w:val="36"/>
        </w:rPr>
        <w:t>予算表</w:t>
      </w:r>
    </w:p>
    <w:p w14:paraId="5A38F9F7" w14:textId="6F0022F6" w:rsidR="00701496" w:rsidRDefault="007A7014" w:rsidP="007A7014">
      <w:pPr>
        <w:jc w:val="center"/>
        <w:rPr>
          <w:rFonts w:ascii="メイリオ" w:eastAsia="メイリオ" w:hAnsi="メイリオ" w:cs="メイリオ"/>
          <w:b/>
          <w:bCs/>
          <w:sz w:val="28"/>
          <w:szCs w:val="28"/>
        </w:rPr>
      </w:pPr>
      <w:r>
        <w:rPr>
          <w:rFonts w:ascii="メイリオ" w:eastAsia="メイリオ" w:hAnsi="メイリオ" w:cs="メイリオ"/>
          <w:b/>
          <w:bCs/>
          <w:noProof/>
          <w:sz w:val="28"/>
          <w:szCs w:val="28"/>
          <w:lang w:val="ja-JP"/>
        </w:rPr>
        <w:drawing>
          <wp:inline distT="0" distB="0" distL="0" distR="0" wp14:anchorId="6CC9A82B" wp14:editId="1F823498">
            <wp:extent cx="4140000" cy="4177184"/>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rotWithShape="1">
                    <a:blip r:embed="rId38">
                      <a:extLst>
                        <a:ext uri="{28A0092B-C50C-407E-A947-70E740481C1C}">
                          <a14:useLocalDpi xmlns:a14="http://schemas.microsoft.com/office/drawing/2010/main" val="0"/>
                        </a:ext>
                      </a:extLst>
                    </a:blip>
                    <a:srcRect t="589"/>
                    <a:stretch/>
                  </pic:blipFill>
                  <pic:spPr bwMode="auto">
                    <a:xfrm>
                      <a:off x="0" y="0"/>
                      <a:ext cx="4140000" cy="4177184"/>
                    </a:xfrm>
                    <a:prstGeom prst="rect">
                      <a:avLst/>
                    </a:prstGeom>
                    <a:ln>
                      <a:noFill/>
                    </a:ln>
                    <a:extLst>
                      <a:ext uri="{53640926-AAD7-44D8-BBD7-CCE9431645EC}">
                        <a14:shadowObscured xmlns:a14="http://schemas.microsoft.com/office/drawing/2010/main"/>
                      </a:ext>
                    </a:extLst>
                  </pic:spPr>
                </pic:pic>
              </a:graphicData>
            </a:graphic>
          </wp:inline>
        </w:drawing>
      </w:r>
      <w:r w:rsidR="00701496">
        <w:rPr>
          <w:rFonts w:ascii="メイリオ" w:eastAsia="メイリオ" w:hAnsi="メイリオ" w:cs="メイリオ" w:hint="eastAsia"/>
          <w:b/>
          <w:bCs/>
          <w:noProof/>
          <w:sz w:val="28"/>
          <w:szCs w:val="28"/>
          <w:lang w:val="ja-JP"/>
        </w:rPr>
        <w:drawing>
          <wp:inline distT="0" distB="0" distL="0" distR="0" wp14:anchorId="20C6EB71" wp14:editId="222A1D56">
            <wp:extent cx="4140000" cy="2315081"/>
            <wp:effectExtent l="0" t="0" r="0" b="9525"/>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39">
                      <a:extLst>
                        <a:ext uri="{28A0092B-C50C-407E-A947-70E740481C1C}">
                          <a14:useLocalDpi xmlns:a14="http://schemas.microsoft.com/office/drawing/2010/main" val="0"/>
                        </a:ext>
                      </a:extLst>
                    </a:blip>
                    <a:stretch>
                      <a:fillRect/>
                    </a:stretch>
                  </pic:blipFill>
                  <pic:spPr>
                    <a:xfrm>
                      <a:off x="0" y="0"/>
                      <a:ext cx="4140000" cy="2315081"/>
                    </a:xfrm>
                    <a:prstGeom prst="rect">
                      <a:avLst/>
                    </a:prstGeom>
                  </pic:spPr>
                </pic:pic>
              </a:graphicData>
            </a:graphic>
          </wp:inline>
        </w:drawing>
      </w:r>
    </w:p>
    <w:p w14:paraId="20B61740" w14:textId="77777777" w:rsidR="00D2626D" w:rsidRPr="00D2626D" w:rsidRDefault="00EB6546" w:rsidP="00D2626D">
      <w:pPr>
        <w:rPr>
          <w:rFonts w:ascii="メイリオ" w:eastAsia="メイリオ" w:hAnsi="メイリオ" w:cs="メイリオ"/>
          <w:sz w:val="48"/>
          <w:szCs w:val="48"/>
        </w:rPr>
      </w:pPr>
      <w:r w:rsidRPr="00D2626D">
        <w:rPr>
          <w:rFonts w:ascii="メイリオ" w:eastAsia="メイリオ" w:hAnsi="メイリオ" w:cs="メイリオ"/>
          <w:sz w:val="48"/>
          <w:szCs w:val="48"/>
        </w:rPr>
        <w:t>総額：¥69,841</w:t>
      </w:r>
    </w:p>
    <w:p w14:paraId="7EBCB002" w14:textId="77777777" w:rsidR="00D2626D" w:rsidRDefault="00EB6546" w:rsidP="00D2626D">
      <w:pPr>
        <w:rPr>
          <w:rFonts w:ascii="メイリオ" w:eastAsia="メイリオ" w:hAnsi="メイリオ" w:cs="メイリオ"/>
        </w:rPr>
      </w:pPr>
      <w:r w:rsidRPr="00D2626D">
        <w:rPr>
          <w:rFonts w:ascii="メイリオ" w:eastAsia="メイリオ" w:hAnsi="メイリオ" w:cs="メイリオ"/>
        </w:rPr>
        <w:t>大会までに機体を完成させ、より正確に動かせるよう全力で頑張りますので今後ともよろしくお願いいたします。</w:t>
      </w:r>
    </w:p>
    <w:p w14:paraId="5F4F6497" w14:textId="4A2B6B35" w:rsidR="00E15B28" w:rsidRPr="00D2626D" w:rsidRDefault="00EB6546" w:rsidP="00D2626D">
      <w:pPr>
        <w:rPr>
          <w:rFonts w:ascii="メイリオ" w:eastAsia="メイリオ" w:hAnsi="メイリオ" w:cs="メイリオ"/>
        </w:rPr>
      </w:pPr>
      <w:r w:rsidRPr="00D2626D">
        <w:rPr>
          <w:rFonts w:ascii="メイリオ" w:eastAsia="メイリオ" w:hAnsi="メイリオ" w:cs="メイリオ"/>
        </w:rPr>
        <w:t>以上で、Soda_DENGIKEN2026リツモリカップ予算書の資料を終わります。</w:t>
      </w:r>
    </w:p>
    <w:sectPr w:rsidR="00E15B28" w:rsidRPr="00D2626D">
      <w:footerReference w:type="default" r:id="rId4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4F735" w14:textId="77777777" w:rsidR="00C26243" w:rsidRDefault="00C26243">
      <w:pPr>
        <w:spacing w:line="240" w:lineRule="auto"/>
      </w:pPr>
      <w:r>
        <w:separator/>
      </w:r>
    </w:p>
  </w:endnote>
  <w:endnote w:type="continuationSeparator" w:id="0">
    <w:p w14:paraId="774D0FFF" w14:textId="77777777" w:rsidR="00C26243" w:rsidRDefault="00C262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embedRegular r:id="rId1" w:subsetted="1" w:fontKey="{3F43331A-F85A-44FD-B5A2-481C474897DD}"/>
    <w:embedBold r:id="rId2" w:subsetted="1" w:fontKey="{5716944D-8D0C-42D2-A3B7-4CBAD54691A3}"/>
  </w:font>
  <w:font w:name="Arial Unicode MS">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C331B844-89C2-42D0-AB9A-1FA5EA4D4E90}"/>
  </w:font>
  <w:font w:name="Cambria">
    <w:panose1 w:val="02040503050406030204"/>
    <w:charset w:val="00"/>
    <w:family w:val="roman"/>
    <w:pitch w:val="variable"/>
    <w:sig w:usb0="E00006FF" w:usb1="420024FF" w:usb2="02000000" w:usb3="00000000" w:csb0="0000019F" w:csb1="00000000"/>
    <w:embedRegular r:id="rId4" w:fontKey="{C8A6EC34-CF67-484A-81A5-A23E0541AB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754B" w14:textId="77777777" w:rsidR="00E15B28" w:rsidRDefault="00EB6546">
    <w:pPr>
      <w:jc w:val="center"/>
      <w:rPr>
        <w:rFonts w:ascii="メイリオ" w:eastAsia="メイリオ" w:hAnsi="メイリオ" w:cs="メイリオ"/>
        <w:sz w:val="26"/>
        <w:szCs w:val="26"/>
      </w:rPr>
    </w:pPr>
    <w:r>
      <w:rPr>
        <w:rFonts w:ascii="メイリオ" w:eastAsia="メイリオ" w:hAnsi="メイリオ" w:cs="メイリオ"/>
        <w:sz w:val="26"/>
        <w:szCs w:val="26"/>
      </w:rPr>
      <w:fldChar w:fldCharType="begin"/>
    </w:r>
    <w:r>
      <w:rPr>
        <w:rFonts w:ascii="メイリオ" w:eastAsia="メイリオ" w:hAnsi="メイリオ" w:cs="メイリオ"/>
        <w:sz w:val="26"/>
        <w:szCs w:val="26"/>
      </w:rPr>
      <w:instrText>PAGE</w:instrText>
    </w:r>
    <w:r>
      <w:rPr>
        <w:rFonts w:ascii="メイリオ" w:eastAsia="メイリオ" w:hAnsi="メイリオ" w:cs="メイリオ"/>
        <w:sz w:val="26"/>
        <w:szCs w:val="26"/>
      </w:rPr>
      <w:fldChar w:fldCharType="separate"/>
    </w:r>
    <w:r w:rsidR="00ED5407">
      <w:rPr>
        <w:rFonts w:ascii="メイリオ" w:eastAsia="メイリオ" w:hAnsi="メイリオ" w:cs="メイリオ"/>
        <w:noProof/>
        <w:sz w:val="26"/>
        <w:szCs w:val="26"/>
      </w:rPr>
      <w:t>1</w:t>
    </w:r>
    <w:r>
      <w:rPr>
        <w:rFonts w:ascii="メイリオ" w:eastAsia="メイリオ" w:hAnsi="メイリオ" w:cs="メイリオ"/>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4C87" w14:textId="77777777" w:rsidR="00C26243" w:rsidRDefault="00C26243">
      <w:pPr>
        <w:spacing w:line="240" w:lineRule="auto"/>
      </w:pPr>
      <w:r>
        <w:separator/>
      </w:r>
    </w:p>
  </w:footnote>
  <w:footnote w:type="continuationSeparator" w:id="0">
    <w:p w14:paraId="52B9A82A" w14:textId="77777777" w:rsidR="00C26243" w:rsidRDefault="00C2624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B28"/>
    <w:rsid w:val="002003A8"/>
    <w:rsid w:val="00293E61"/>
    <w:rsid w:val="002D1C90"/>
    <w:rsid w:val="00344610"/>
    <w:rsid w:val="00396FB2"/>
    <w:rsid w:val="003D5360"/>
    <w:rsid w:val="00513BB6"/>
    <w:rsid w:val="005E1B2F"/>
    <w:rsid w:val="006C416F"/>
    <w:rsid w:val="00701496"/>
    <w:rsid w:val="007515B6"/>
    <w:rsid w:val="007A7014"/>
    <w:rsid w:val="008D5378"/>
    <w:rsid w:val="00C26243"/>
    <w:rsid w:val="00CC236B"/>
    <w:rsid w:val="00D2626D"/>
    <w:rsid w:val="00E15B28"/>
    <w:rsid w:val="00E92439"/>
    <w:rsid w:val="00EB6546"/>
    <w:rsid w:val="00ED5407"/>
    <w:rsid w:val="00F376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E7BC62"/>
  <w15:docId w15:val="{20FAD177-A33C-400D-8A68-1DF075C7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styleId="a6">
    <w:name w:val="Table Grid"/>
    <w:basedOn w:val="a1"/>
    <w:uiPriority w:val="39"/>
    <w:rsid w:val="00ED54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501</TotalTime>
  <Pages>10</Pages>
  <Words>345</Words>
  <Characters>1967</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智陽 巽</cp:lastModifiedBy>
  <cp:revision>11</cp:revision>
  <cp:lastPrinted>2026-02-16T06:59:00Z</cp:lastPrinted>
  <dcterms:created xsi:type="dcterms:W3CDTF">2026-02-15T14:43:00Z</dcterms:created>
  <dcterms:modified xsi:type="dcterms:W3CDTF">2026-02-16T07:48:00Z</dcterms:modified>
</cp:coreProperties>
</file>