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  <w:r w:rsidRPr="00911217">
        <w:rPr>
          <w:rFonts w:ascii="Cambria-Bold" w:hAnsi="Cambria-Bold" w:cs="Cambria-Bold"/>
          <w:b/>
          <w:bCs/>
          <w:color w:val="4F82BE"/>
          <w:sz w:val="24"/>
          <w:szCs w:val="24"/>
          <w:highlight w:val="yellow"/>
        </w:rPr>
        <w:t>Problem Statement</w:t>
      </w: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  <w:sz w:val="24"/>
          <w:szCs w:val="24"/>
        </w:rPr>
      </w:pPr>
      <w:r w:rsidRPr="00A44891">
        <w:rPr>
          <w:rFonts w:ascii="ArialMT" w:hAnsi="Cambria-Bold" w:cs="ArialMT"/>
          <w:color w:val="000000"/>
          <w:sz w:val="24"/>
          <w:szCs w:val="24"/>
        </w:rPr>
        <w:t>Read a stream of Strings, fetch the words which can be converted</w:t>
      </w: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  <w:sz w:val="24"/>
          <w:szCs w:val="24"/>
        </w:rPr>
      </w:pPr>
      <w:r w:rsidRPr="00A44891">
        <w:rPr>
          <w:rFonts w:ascii="ArialMT" w:hAnsi="Cambria-Bold" w:cs="ArialMT"/>
          <w:color w:val="000000"/>
          <w:sz w:val="24"/>
          <w:szCs w:val="24"/>
        </w:rPr>
        <w:t>to numbers. Filter out the rows, where the sum of numbers in that</w:t>
      </w: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  <w:sz w:val="24"/>
          <w:szCs w:val="24"/>
        </w:rPr>
      </w:pPr>
      <w:r w:rsidRPr="00A44891">
        <w:rPr>
          <w:rFonts w:ascii="ArialMT" w:hAnsi="Cambria-Bold" w:cs="ArialMT"/>
          <w:color w:val="000000"/>
          <w:sz w:val="24"/>
          <w:szCs w:val="24"/>
        </w:rPr>
        <w:t>line is odd.</w:t>
      </w:r>
    </w:p>
    <w:p w:rsidR="00D6041A" w:rsidRDefault="00A44891" w:rsidP="00A44891">
      <w:pPr>
        <w:rPr>
          <w:rFonts w:ascii="ArialMT" w:hAnsi="Cambria-Bold" w:cs="ArialMT"/>
          <w:color w:val="000000"/>
          <w:sz w:val="24"/>
          <w:szCs w:val="24"/>
        </w:rPr>
      </w:pPr>
      <w:r w:rsidRPr="00A44891">
        <w:rPr>
          <w:rFonts w:ascii="ArialMT" w:hAnsi="Cambria-Bold" w:cs="ArialMT"/>
          <w:color w:val="000000"/>
          <w:sz w:val="24"/>
          <w:szCs w:val="24"/>
        </w:rPr>
        <w:t>Provide the sum of all the remaining numbers in that batch.</w:t>
      </w:r>
    </w:p>
    <w:p w:rsidR="00A44891" w:rsidRDefault="00911217" w:rsidP="00A44891">
      <w:pPr>
        <w:rPr>
          <w:rFonts w:ascii="ArialMT" w:hAnsi="Cambria-Bold" w:cs="ArialMT"/>
          <w:color w:val="000000"/>
          <w:sz w:val="24"/>
          <w:szCs w:val="24"/>
        </w:rPr>
      </w:pPr>
      <w:r w:rsidRPr="00911217">
        <w:rPr>
          <w:rFonts w:ascii="ArialMT" w:hAnsi="Cambria-Bold" w:cs="ArialMT"/>
          <w:color w:val="000000"/>
          <w:sz w:val="24"/>
          <w:szCs w:val="24"/>
          <w:highlight w:val="yellow"/>
        </w:rPr>
        <w:t>Assignment 20 Code: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tweets = </w:t>
      </w:r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spark.read</w:t>
      </w:r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>.json("/home/acadgild/Assignment-21/tweets.jso</w:t>
      </w:r>
      <w:r>
        <w:rPr>
          <w:rFonts w:ascii="ArialMT" w:hAnsi="Cambria-Bold" w:cs="ArialMT"/>
          <w:color w:val="000000"/>
          <w:sz w:val="24"/>
          <w:szCs w:val="24"/>
        </w:rPr>
        <w:t>n").registerTempTable("tweets")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hashtags = </w:t>
      </w: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spark.sql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(</w:t>
      </w:r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"select id as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id,entities.hashtags.text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as words from tweets").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registerTempTable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("hashtags")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hashtag_word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= </w:t>
      </w: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spark.sql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(</w:t>
      </w:r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"select id as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id,hashtag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from hashtags LATERAL VIEW explode(words)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w as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hashtag").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registerTempTable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("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hashtag_word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")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</w:p>
    <w:p w:rsid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popular_hashtags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= </w:t>
      </w: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spark.sql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(</w:t>
      </w:r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"select hashtag, count(hashtag) as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cnt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from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hashtag_word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group by hashtag order by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cnt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desc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").show()</w:t>
      </w:r>
    </w:p>
    <w:p w:rsid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r w:rsidRPr="00911217">
        <w:rPr>
          <w:rFonts w:ascii="ArialMT" w:hAnsi="Cambria-Bold" w:cs="ArialMT"/>
          <w:color w:val="000000"/>
          <w:sz w:val="24"/>
          <w:szCs w:val="24"/>
          <w:highlight w:val="yellow"/>
        </w:rPr>
        <w:t>Screen-Shot</w:t>
      </w:r>
    </w:p>
    <w:p w:rsidR="00A44891" w:rsidRDefault="00911217" w:rsidP="00A448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50" w:rsidRDefault="00911217" w:rsidP="00A448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3890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50" w:rsidRPr="00586F50" w:rsidRDefault="00586F50" w:rsidP="00586F50">
      <w:pPr>
        <w:rPr>
          <w:sz w:val="24"/>
          <w:szCs w:val="24"/>
        </w:rPr>
      </w:pPr>
    </w:p>
    <w:p w:rsidR="00586F50" w:rsidRPr="00586F50" w:rsidRDefault="00586F50" w:rsidP="00586F50">
      <w:pPr>
        <w:rPr>
          <w:sz w:val="24"/>
          <w:szCs w:val="24"/>
        </w:rPr>
      </w:pPr>
    </w:p>
    <w:p w:rsidR="00586F50" w:rsidRPr="00586F50" w:rsidRDefault="00586F50" w:rsidP="00586F50">
      <w:pPr>
        <w:rPr>
          <w:sz w:val="24"/>
          <w:szCs w:val="24"/>
        </w:rPr>
      </w:pPr>
    </w:p>
    <w:p w:rsidR="00586F50" w:rsidRDefault="00586F50" w:rsidP="00586F50">
      <w:pPr>
        <w:rPr>
          <w:sz w:val="24"/>
          <w:szCs w:val="24"/>
        </w:rPr>
      </w:pPr>
    </w:p>
    <w:p w:rsidR="00586F50" w:rsidRPr="00586F50" w:rsidRDefault="00586F50" w:rsidP="003F0C9E">
      <w:pPr>
        <w:tabs>
          <w:tab w:val="left" w:pos="7650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586F50" w:rsidRPr="00586F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13C" w:rsidRDefault="002C413C" w:rsidP="00A44891">
      <w:pPr>
        <w:spacing w:after="0" w:line="240" w:lineRule="auto"/>
      </w:pPr>
      <w:r>
        <w:separator/>
      </w:r>
    </w:p>
  </w:endnote>
  <w:endnote w:type="continuationSeparator" w:id="0">
    <w:p w:rsidR="002C413C" w:rsidRDefault="002C413C" w:rsidP="00A4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13C" w:rsidRDefault="002C413C" w:rsidP="00A44891">
      <w:pPr>
        <w:spacing w:after="0" w:line="240" w:lineRule="auto"/>
      </w:pPr>
      <w:r>
        <w:separator/>
      </w:r>
    </w:p>
  </w:footnote>
  <w:footnote w:type="continuationSeparator" w:id="0">
    <w:p w:rsidR="002C413C" w:rsidRDefault="002C413C" w:rsidP="00A4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891" w:rsidRDefault="00A44891" w:rsidP="00A44891">
    <w:pPr>
      <w:pStyle w:val="Header"/>
      <w:tabs>
        <w:tab w:val="clear" w:pos="4680"/>
        <w:tab w:val="clear" w:pos="9360"/>
        <w:tab w:val="left" w:pos="2865"/>
      </w:tabs>
    </w:pPr>
    <w:r>
      <w:t xml:space="preserve">                                       Accadgild_Sesion_20_Assignment_20.1_Solutions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CB7"/>
    <w:rsid w:val="002C413C"/>
    <w:rsid w:val="003F0C9E"/>
    <w:rsid w:val="00456CB7"/>
    <w:rsid w:val="00586F50"/>
    <w:rsid w:val="005B4D81"/>
    <w:rsid w:val="00911217"/>
    <w:rsid w:val="00A44891"/>
    <w:rsid w:val="00D6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7C194-F8C8-4717-9AA9-6D5BA3E8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91"/>
  </w:style>
  <w:style w:type="paragraph" w:styleId="Footer">
    <w:name w:val="footer"/>
    <w:basedOn w:val="Normal"/>
    <w:link w:val="FooterChar"/>
    <w:uiPriority w:val="99"/>
    <w:unhideWhenUsed/>
    <w:rsid w:val="00A4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91"/>
  </w:style>
  <w:style w:type="paragraph" w:styleId="BalloonText">
    <w:name w:val="Balloon Text"/>
    <w:basedOn w:val="Normal"/>
    <w:link w:val="BalloonTextChar"/>
    <w:uiPriority w:val="99"/>
    <w:semiHidden/>
    <w:unhideWhenUsed/>
    <w:rsid w:val="0091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Kapil Goyal</cp:lastModifiedBy>
  <cp:revision>7</cp:revision>
  <dcterms:created xsi:type="dcterms:W3CDTF">2018-01-09T17:17:00Z</dcterms:created>
  <dcterms:modified xsi:type="dcterms:W3CDTF">2018-01-16T18:29:00Z</dcterms:modified>
</cp:coreProperties>
</file>