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01 October 2012</w:t>
      </w:r>
    </w:p>
    <w:p>
      <w:pPr>
        <w:pStyle w:val="Heading1"/>
      </w:pPr>
      <w:r>
        <w:t xml:space="preserve">AFL Premiers, the Sydney Swans and this year&amp;#39;s Brownlow Medallist celebrated by Australia Post</w:t>
      </w:r>
    </w:p>
    <w:p>
      <w:r>
        <w:t xml:space="preserve">01 October 2012</w:t>
      </w:r>
    </w:p>
    <w:p>
      <w:r>
        <w:t xml:space="preserve">To celebrate the Sydney Swans triumphant win over Hawthorn in Saturday's highly anticipated Toyota AFL Grand Final, Australia Post is releasing a 2012 Toyota AFL Premiers Souvenir Stamp Sheet featuring the winning team.This year's Brownlow Medallist, Jobe Watson, from the Essendon Football Club is also being honoured on a Souvenir Stamp Sheet, to be released at the same time.After a thrilling game at the MCG on 29 September, the Sydney Swan's defeat of Hawthorn delivered them their fifth AFL Premiership, having previously won in 1909, 1918, 1933 and 2005.Australia Post Philatelic Manager, Michael Zsolt said "The AFL Grand Final is one of Australia's greatest annual sporting events enjoyed by millions of fans around the country. The Sydney Swans fans will understandably be elated with Saturday's win. We hope the AFL Grand Final Souvenir Stamp Sheet serves as a constant reminder of this historic occasion and the team's remarkable achievement."The 2012 Toyota AFL Premiers Souvenir Stamp Sheet will feature an exciting celebratory post-match image of the 2012 Sydney Swans team, along with team logo, final score, AFL logo and the title of "AFL Premiers 2012". The tabs of the stamps display an image of the Premier's logo and the year date 2012. The souvenir stamp sheet includes five 60 cent Southern Cross stamps."We are also delighted to honour this year's Brownlow Medallist, Jobe Watson of the Essendon Football Club - a highly deserving recipient of this most prestigious award," said Mr Zsolt.The Brownlow Medal has been awarded since 1924 to the Fairest and Best in the League's Home and Away Competition.The Brownlow Medallist 2012 Souvenir Stamp Sheet features Jobe Watson proudly displaying his Brownlow Medal, along with the Chas Brownlow Trophy logo, AFL Players Association logo and the title of "Brownlow Medallist 2012, Jobe Watson, Essendon". The tabs of the stamps display an image of the Brownlow Medal. The Souvenir Stamp Sheet includes 10 x 60 cent Southern Cross stamps.Sporting enthusiasts and collectors can buy both souvenir sheets for $15.95 each at participating Australia Post retail outlets, via mail order on 1800 331 794 or online at auspost.com.au/stamps from 1 October 2012 while stocks last.The Souvenir Stamp Sheet program is a continuation of Australia Post's ongoing support of the AFL and the 18 clubs.</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2026-06-04T10:28:29.094Z</dcterms:created>
  <dcterms:modified xsi:type="dcterms:W3CDTF">2026-06-04T10:28:29.094Z</dcterms:modified>
</cp:coreProperties>
</file>

<file path=docProps/custom.xml><?xml version="1.0" encoding="utf-8"?>
<Properties xmlns="http://schemas.openxmlformats.org/officeDocument/2006/custom-properties" xmlns:vt="http://schemas.openxmlformats.org/officeDocument/2006/docPropsVTypes"/>
</file>