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31 March 2014</w:t>
      </w:r>
    </w:p>
    <w:p>
      <w:pPr>
        <w:pStyle w:val="Heading1"/>
      </w:pPr>
      <w:r>
        <w:t xml:space="preserve">Australia Post launches MyPost Concession Account</w:t>
      </w:r>
    </w:p>
    <w:p>
      <w:r>
        <w:t xml:space="preserve">24 March 2014</w:t>
      </w:r>
    </w:p>
    <w:p>
      <w:r>
        <w:t xml:space="preserve">Australia Post will introduce a concession stamp for the first time from 31 March 2014. The concession stamp will be available through the MyPost Concession Account, which entitles 5.7 million eligible Australians with access to 60 cent concession stamps for the next&amp;nbsp;3 years along with concession rates on other qualifying Australia Post services and a digital mailbox.</w:t>
      </w:r>
    </w:p>
    <w:p>
      <w:r>
        <w:t xml:space="preserve">The basic postage rate will increase by 10 cents to 70 cents on 31 March. The 10 cent increase was not objected to by the Australian Competition and Consumer Commission (ACCC) or by the Minister for Communications.</w:t>
      </w:r>
    </w:p>
    <w:p>
      <w:r>
        <w:t xml:space="preserve">"It is vital that Australia Post ensures we provide an affordable and accessible letters service for all Australians. We remain mindful of the impact to the cost of living of an increase to the stamp price, particularly for those groups who are more dependent on our traditional services," said Managing Director and CEO Ahmed Fahour.</w:t>
      </w:r>
    </w:p>
    <w:p>
      <w:r>
        <w:t xml:space="preserve">"The MyPost Concession Account has been created to meet the needs of those customers to help them manage costs by providing them with access to the concession stamp.</w:t>
      </w:r>
    </w:p>
    <w:p>
      <w:r>
        <w:t xml:space="preserve">"Our customers' needs are changing and Australia Post must evolve our services to ensure that we continue to help people stay connected by providing a range of choices of relevant services, whether it's physical or digital," added Mr Fahour.</w:t>
      </w:r>
    </w:p>
    <w:p>
      <w:r>
        <w:t xml:space="preserve">"Last year, our mail business lost $218 million and this increase to the domestic stamp price will go some way to off-setting this loss but it will not eliminate it. The establishment of a MyPost Concession Account ensures that our services remain affordable for low income groups while maintaining our essential services for all Australians."</w:t>
      </w:r>
    </w:p>
    <w:p>
      <w:r>
        <w:t xml:space="preserve">MyPost Concession Account holders will receive a MyPost concession card that entitles them to&amp;nbsp;5 free concession stamps, with the option to purchase a maximum of 50 concession stamps per year.</w:t>
      </w:r>
    </w:p>
    <w:p>
      <w:r>
        <w:t xml:space="preserve">Account holders will also have access to concession rates on Mail Hold and Mail Redirection services and a digital mailbox to securely manage communications, pay bills and store important documents online with privacy, choice and control.</w:t>
      </w:r>
    </w:p>
    <w:p>
      <w:r>
        <w:t xml:space="preserve">The MyPost Concession Account is available to holders of the following Federal Concession cards:</w:t>
      </w:r>
    </w:p>
    <w:p>
      <w:r>
        <w:t xml:space="preserve">Eligible customers can sign up now for MyPost Concession Account at their local Australia Post outlet, or download the application form from&amp;nbsp;auspost.com.au/mypost.</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2026-06-04T10:28:14.215Z</dcterms:created>
  <dcterms:modified xsi:type="dcterms:W3CDTF">2026-06-04T10:28:14.215Z</dcterms:modified>
</cp:coreProperties>
</file>

<file path=docProps/custom.xml><?xml version="1.0" encoding="utf-8"?>
<Properties xmlns="http://schemas.openxmlformats.org/officeDocument/2006/custom-properties" xmlns:vt="http://schemas.openxmlformats.org/officeDocument/2006/docPropsVTypes"/>
</file>