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18 July 2016</w:t>
      </w:r>
    </w:p>
    <w:p>
      <w:pPr>
        <w:pStyle w:val="Heading1"/>
      </w:pPr>
      <w:r>
        <w:t xml:space="preserve">Online shopping goes postal</w:t>
      </w:r>
    </w:p>
    <w:p>
      <w:r>
        <w:t xml:space="preserve">18 July 2016</w:t>
      </w:r>
    </w:p>
    <w:p>
      <w:r>
        <w:t xml:space="preserve">Australia Post is excited to launch the first edition of the "Inside Australian Online Shopping" report.Inside Australian Online Shopping is the most comprehensive online shopping study undertaken by Australia Post, highlighting category specific trends, growth patterns and insights on Australia's favourite products to buy online.Leveraging off Australia Post's nationwide processing and delivery network, the report creates a comprehensive picture of where Australians are shopping online, where they live as well as identifying consumer growth areas.</w:t>
      </w:r>
    </w:p>
    <w:p>
      <w:r>
        <w:t xml:space="preserve">With online retail continuing to evolve and mature, Inside Australian Online Shopping recognises opportunities for Australian businesses to unlock eCommerce insights and grow their business.To learn more about the "Inside Australian Online Shopping" visit&amp;nbsp;www.StarTrack.com.au/acquire.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2026-06-04T10:27:33.689Z</dcterms:created>
  <dcterms:modified xsi:type="dcterms:W3CDTF">2026-06-04T10:27:33.689Z</dcterms:modified>
</cp:coreProperties>
</file>

<file path=docProps/custom.xml><?xml version="1.0" encoding="utf-8"?>
<Properties xmlns="http://schemas.openxmlformats.org/officeDocument/2006/custom-properties" xmlns:vt="http://schemas.openxmlformats.org/officeDocument/2006/docPropsVTypes"/>
</file>