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06 August 2018</w:t>
      </w:r>
    </w:p>
    <w:p>
      <w:pPr>
        <w:pStyle w:val="Heading1"/>
      </w:pPr>
      <w:r>
        <w:t xml:space="preserve">Australia Post launches nation&amp;#39;s first technology academy</w:t>
      </w:r>
    </w:p>
    <w:p>
      <w:r>
        <w:t xml:space="preserve">06 August 2018</w:t>
      </w:r>
    </w:p>
    <w:p>
      <w:r>
        <w:t xml:space="preserve">In an Australian first, Australia Post has today launched a dedicated Tech Academy, a two-year development program available to anyone with a keen interest in a career within the evolving tech sector.</w:t>
      </w:r>
    </w:p>
    <w:p>
      <w:r>
        <w:t xml:space="preserve">Aimed at training emerging talent from a diverse background - including return to work parents and people with non-technical skills - Australia Post has teamed up with educator Coder Academy to provide 20 successful applicants on the job training and industry placements within the organisation's tech and digital spaces.</w:t>
      </w:r>
    </w:p>
    <w:p>
      <w:r>
        <w:t xml:space="preserve">Commencing February 2019, associate trainees will receive a 12 week tech boot camp, a two-week placement across Australia Post's retail and operations sectors, and four five-month tech rotations, with opportunities for ongoing employment within a tech or digital team at the conclusion of the two-year period.</w:t>
      </w:r>
    </w:p>
    <w:p>
      <w:r>
        <w:t xml:space="preserve">Australia Post Chief Information Officer, John Cox, said the innovative program will nurture new talent, and enable people to build their skills across emerging technologies.</w:t>
      </w:r>
    </w:p>
    <w:p>
      <w:r>
        <w:t xml:space="preserve">"We're proud the Australia Post Tech Academy is the first of its kind in the country," Mr Cox said.</w:t>
      </w:r>
    </w:p>
    <w:p>
      <w:r>
        <w:t xml:space="preserve">"We know the tech industry is continuously growing and demand for talent is increasing. Meeting employment shortages within the sector has become increasingly challenging.</w:t>
      </w:r>
    </w:p>
    <w:p>
      <w:r>
        <w:t xml:space="preserve">"This program is open to anyone, regardless of technical backgrounds, including return to work parents, veterans, mid-career professionals, and graduates."</w:t>
      </w:r>
    </w:p>
    <w:p>
      <w:r>
        <w:t xml:space="preserve">Mr Cox said Australia Post is looking to grow its tech and digital capabilities, by developing talent in emerging technologies such as machine learning, the Internet of Things (IoT), and blockchain.</w:t>
      </w:r>
    </w:p>
    <w:p>
      <w:r>
        <w:t xml:space="preserve">"Companies abroad have received high acclaim for their ability to deliver a workforce in line with future organisational needs and diversity, and we want to bring that to Australia Post.</w:t>
      </w:r>
    </w:p>
    <w:p>
      <w:r>
        <w:t xml:space="preserve">"We are hoping this program will set the standard across the country, and will attract people who want to learn and have a strong sense of community, to help us improve the way we deliver our products and services for our customers."</w:t>
      </w:r>
    </w:p>
    <w:p>
      <w:r>
        <w:t xml:space="preserve">Applications for the Australia Post Tech Academy open today, closing September 2, with the first intake beginning in February 2019.</w:t>
      </w:r>
    </w:p>
    <w:p>
      <w:r>
        <w:t xml:space="preserve">For more information and to apply please visit&amp;nbsp;www.auspost.com.au/techacademy.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2026-06-04T10:26:57.233Z</dcterms:created>
  <dcterms:modified xsi:type="dcterms:W3CDTF">2026-06-04T10:26:57.233Z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