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August 2018</w:t>
      </w:r>
    </w:p>
    <w:p>
      <w:pPr>
        <w:pStyle w:val="Heading1"/>
      </w:pPr>
      <w:r>
        <w:t xml:space="preserve">Australia Post rolls out smart POS</w:t>
      </w:r>
    </w:p>
    <w:p>
      <w:r>
        <w:t xml:space="preserve">16 August 2018</w:t>
      </w:r>
    </w:p>
    <w:p>
      <w:r>
        <w:t xml:space="preserve">In an Australian first, Australia Post is installing new advanced Point of Sale (POS) systems across 3600 Post Offices, which will now allow customers to pay with wearable and mobile devices and provide better accessibility for those with vision and hearing impairments.</w:t>
      </w:r>
    </w:p>
    <w:p>
      <w:r>
        <w:t xml:space="preserve">The new Verifone M400 POS features a larger display and touch-screen, allowing for larger font-sizes and digital imagery. The new devices can process the latest in payment technologies, including Apple Pay and Halo rings.</w:t>
      </w:r>
    </w:p>
    <w:p>
      <w:r>
        <w:t xml:space="preserve">Australia Post General Manager, Post Office Network, David McNamara said the technology is an exciting new investment in digital services across Australia's largest retail network.</w:t>
      </w:r>
    </w:p>
    <w:p>
      <w:r>
        <w:t xml:space="preserve">"We considered all of our customers' needs when designing the new POS," Mr McNamara said.</w:t>
      </w:r>
    </w:p>
    <w:p>
      <w:r>
        <w:t xml:space="preserve">"We have continuously embraced and adopted new technology throughout our 209 year history, making sure we are inclusive of all of our customers from those who are new to technology and those who want faster payment systems.</w:t>
      </w:r>
    </w:p>
    <w:p>
      <w:r>
        <w:t xml:space="preserve">"The system includes the latest in payment hardware and software technology, improved usability for those with special needs, and reliability. It is designed for a host of future capabilities, including the ability to digitally sign on screen when collecting parcels and registered letters."</w:t>
      </w:r>
    </w:p>
    <w:p>
      <w:r>
        <w:t xml:space="preserve">Mr McNamara said customers have already taken advantage of the new payment methods.</w:t>
      </w:r>
    </w:p>
    <w:p>
      <w:r>
        <w:t xml:space="preserve">"It's great to see our customers can now access the latest in payment technology across our retail network. With payment methods constantly evolving we'll now be able to meet our customers' future demands and expectations."</w:t>
      </w:r>
    </w:p>
    <w:p>
      <w:r>
        <w:t xml:space="preserve">The POS technology will be implemented across the 3600 Post Offices by the end of August.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2026-06-04T10:26:56.627Z</dcterms:created>
  <dcterms:modified xsi:type="dcterms:W3CDTF">2026-06-04T10:26:56.627Z</dcterms:modified>
</cp:coreProperties>
</file>

<file path=docProps/custom.xml><?xml version="1.0" encoding="utf-8"?>
<Properties xmlns="http://schemas.openxmlformats.org/officeDocument/2006/custom-properties" xmlns:vt="http://schemas.openxmlformats.org/officeDocument/2006/docPropsVTypes"/>
</file>