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01 October 2020</w:t>
      </w:r>
    </w:p>
    <w:p>
      <w:pPr>
        <w:pStyle w:val="Heading1"/>
      </w:pPr>
      <w:r>
        <w:t xml:space="preserve">Australia Post announces 4000 jobs in record hiring blitz</w:t>
      </w:r>
    </w:p>
    <w:p>
      <w:r>
        <w:t xml:space="preserve">01 October 2020</w:t>
      </w:r>
    </w:p>
    <w:p>
      <w:r>
        <w:t xml:space="preserve">Ahead of what is expected to be its biggest Christmas ever, Australia Post is recruiting over 4000 people across the country to help deliver record parcel volumes &amp;ndash; the biggest hiring spree in the organisation&amp;rsquo;s 210-year history.</w:t>
      </w:r>
    </w:p>
    <w:p>
      <w:r>
        <w:t xml:space="preserve">Nearly 2900 Christmas casuals will be hired across transport and deliveries across the country, with a further 300 fixed term full-time and part-time customer contact centre opportunities in Brisbane and regional areas of South Australia, Tasmania, Victoria and Queensland.</w:t>
      </w:r>
    </w:p>
    <w:p>
      <w:r>
        <w:t xml:space="preserve">In addition to the Christmas casuals, Australia Post is also recruiting around 900 roles in other areas of the business, including across the Post Office network, to help service customers better.</w:t>
      </w:r>
    </w:p>
    <w:p>
      <w:r>
        <w:t xml:space="preserve">Executive General Manager People &amp;amp; Culture Sue Davies said this year&amp;rsquo;s Christmas casuals will bring a welcome boost to a workforce that has been working incredibly hard all year.</w:t>
      </w:r>
    </w:p>
    <w:p>
      <w:r>
        <w:t xml:space="preserve">&amp;ldquo;A lot has been expected of our people this year and I&amp;rsquo;m so proud of the way our team has adapted and dealt with the challenges they&amp;rsquo;ve faced to keep delivering for Australia across our entire network,&amp;rdquo; Ms Davies said.</w:t>
      </w:r>
    </w:p>
    <w:p>
      <w:r>
        <w:t xml:space="preserve">&amp;ldquo;In managing all the necessary COVID-safe requirements, including a reduced workforce in our Melbourne facilities during the recent Stage 4 restrictions, our people have gone over and above to provide critical services for businesses and their customers and delivered for over 8.1 million households who have shopped online between March and August alone.</w:t>
      </w:r>
    </w:p>
    <w:p>
      <w:r>
        <w:t xml:space="preserve">&amp;nbsp;&amp;ldquo;This is a record-breaking recruitment drive for what we expect to be a Christmas unlike any we&amp;rsquo;ve had before in Australia Post&amp;rsquo;s history. In a year that has been incredibly challenging and impacted people in many ways, we are delighted to be inviting people to join us this Christmas as we deliver across the country.&amp;rdquo;</w:t>
      </w:r>
    </w:p>
    <w:p>
      <w:r>
        <w:t xml:space="preserve">Last year, Australia Post received more than 23,000 applications for Christmas casual positions. Earlier this year, more than 50,000 applications were made for the 1,000 casuals hired in response to the impacts of the COVID19 pandemic. Australia Post is encouraging people to apply across the range of positions, particularly for the customer contact centres and transport.</w:t>
      </w:r>
    </w:p>
    <w:p>
      <w:r>
        <w:t xml:space="preserve">To see the full list of vacancies available at Australia Post, visit auspost.com.au/jobs.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2026-06-04T10:26:07.057Z</dcterms:created>
  <dcterms:modified xsi:type="dcterms:W3CDTF">2026-06-04T10:26:07.057Z</dcterms:modified>
</cp:coreProperties>
</file>

<file path=docProps/custom.xml><?xml version="1.0" encoding="utf-8"?>
<Properties xmlns="http://schemas.openxmlformats.org/officeDocument/2006/custom-properties" xmlns:vt="http://schemas.openxmlformats.org/officeDocument/2006/docPropsVTypes"/>
</file>