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May 2022</w:t>
      </w:r>
    </w:p>
    <w:p>
      <w:pPr>
        <w:pStyle w:val="Heading1"/>
      </w:pPr>
      <w:r>
        <w:t xml:space="preserve">Celebrating Australia with The Great Aussie Coin Hunt 3</w:t>
      </w:r>
    </w:p>
    <w:p>
      <w:r>
        <w:t xml:space="preserve">09 May 2022</w:t>
      </w:r>
    </w:p>
    <w:p>
      <w:r>
        <w:t xml:space="preserve">Australia Post’s The Great Aussie Coin Hunt has returned with an all-new set of 26 $1 coins celebrating iconic Australian moments and quintessential emblems of Australian life.</w:t>
      </w:r>
    </w:p>
    <w:p>
      <w:r>
        <w:t xml:space="preserve">The new coin collection, once again produced in partnership with the Royal Australian Mint, features an A-Z selection of Australia’s most loved themes and icons that herald from many wonderful locations across the country.</w:t>
      </w:r>
    </w:p>
    <w:p>
      <w:r>
        <w:t xml:space="preserve">With each coin representing a different letter of the alphabet, Australians will be on the hunt for Cockatoos, the Great Ocean Road, Irukandji Jellyfish, Luna Park Melbourne, Surfing and Vanilla Slice, and well-known home-grown brands such as Darrell Lea and R.M. Williams.</w:t>
      </w:r>
    </w:p>
    <w:p>
      <w:r>
        <w:t xml:space="preserve">Australia Post Executive General Manager Retail Catriona Noble said the new collection would bring a sense of fun and adventure to people with the help of their local Post Office, where the limited edition coins will once again be available.</w:t>
      </w:r>
    </w:p>
    <w:p>
      <w:r>
        <w:t xml:space="preserve">“The Great Aussie Coin Hunt is our most successful collectables program and this year we hope it helps to excite Australians about not only collecting each of the unique $1 coins but also discovering some hidden-gem locations and stories in their very own backyard,” said Ms Noble.</w:t>
      </w:r>
    </w:p>
    <w:p>
      <w:r>
        <w:t xml:space="preserve">“With many of the 26 coins celebrating destinations across each of our eight states and territories, collectors and adventurers of all ages will be spoilt for choice.”</w:t>
      </w:r>
    </w:p>
    <w:p>
      <w:r>
        <w:t xml:space="preserve">Royal Australian Mint CEO Leigh Gordon said he was thrilled to be releasing this new set of $1 coin collectables in partnership with Australia Post.</w:t>
      </w:r>
    </w:p>
    <w:p>
      <w:r>
        <w:t xml:space="preserve">“Following the enormous success of the last two Great Aussie Coin Hunts, we are excited to once again give families around Australia the opportunity to participate in this fun and engaging national coin hunt,” Mr Gordon said.</w:t>
      </w:r>
    </w:p>
    <w:p>
      <w:r>
        <w:t xml:space="preserve">The coins are available from today and Australian families and kids of all ages are being encouraged to head to their nearest participating Post Office or online to purchase the limited edition coins, with anyone who buys the full set getting the chance to go into a daily draw to win $1,000.</w:t>
      </w:r>
    </w:p>
    <w:p>
      <w:r>
        <w:t xml:space="preserve">Avid hunters are encouraged to visit aussiecoinhunt.com.au where they will find more information on each coin’s letter, full terms and conditions for the daily giveaway, and an exciting new addition to this year’s hunt with an interactive map that includes road trips and travel ideas aligned to each of the 26 coins.</w:t>
      </w:r>
    </w:p>
    <w:p>
      <w:r>
        <w:t xml:space="preserve">ENDS</w:t>
      </w:r>
    </w:p>
    <w:p>
      <w:r>
        <w:t xml:space="preserve">Video interviews and overlay available here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2026-06-04T10:25:30.474Z</dcterms:created>
  <dcterms:modified xsi:type="dcterms:W3CDTF">2026-06-04T10:25:30.474Z</dcterms:modified>
</cp:coreProperties>
</file>

<file path=docProps/custom.xml><?xml version="1.0" encoding="utf-8"?>
<Properties xmlns="http://schemas.openxmlformats.org/officeDocument/2006/custom-properties" xmlns:vt="http://schemas.openxmlformats.org/officeDocument/2006/docPropsVTypes"/>
</file>