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May 2023</w:t>
      </w:r>
    </w:p>
    <w:p>
      <w:pPr>
        <w:pStyle w:val="Heading1"/>
      </w:pPr>
      <w:r>
        <w:t xml:space="preserve">Australia Post invests in regional Australia with new parcel centre in Dubbo</w:t>
      </w:r>
    </w:p>
    <w:p>
      <w:r>
        <w:t xml:space="preserve">01 May 2023</w:t>
      </w:r>
    </w:p>
    <w:p>
      <w:r>
        <w:t xml:space="preserve">Australia Post has today revealed its new parcel delivery centre in Dubbo, cementing its long-term investment in the region.</w:t>
      </w:r>
    </w:p>
    <w:p>
      <w:r>
        <w:t xml:space="preserve">Australia Post’s new digs on boasts more than 1,485m2 in internal space, and features a straight-line conveyor through the centre of the building for efficiently processing parcels. The new facility replaces the temporary delivery centre at Jannali Road.</w:t>
      </w:r>
    </w:p>
    <w:p>
      <w:r>
        <w:t xml:space="preserve">With more space, the parcel delivery centre will assist the network in meeting current parcel delivery demands with a more streamlined experience for drivers to get in and out of the facility and back on the road to customers.</w:t>
      </w:r>
    </w:p>
    <w:p>
      <w:r>
        <w:t xml:space="preserve">Australia Post Executive General Manager Network Operations, Rod Barnes highlighted the new parcel delivery centre’s role as part of Australia Post’s commitment to improving service in Dubbo and investing in the community.</w:t>
      </w:r>
    </w:p>
    <w:p>
      <w:r>
        <w:t xml:space="preserve">“We have designed the new centre with efficiency and simplicity in mind to help turnaround times and get items to customers’ doors as quickly as possible.</w:t>
      </w:r>
    </w:p>
    <w:p>
      <w:r>
        <w:t xml:space="preserve">“The additional space has also allowed us to better support eCommerce customers and their shoppers in the Dubbo area as we can now accept and process parcels faster into the centre,” Mr Barnes said.</w:t>
      </w:r>
    </w:p>
    <w:p>
      <w:r>
        <w:t xml:space="preserve">30 new or renovated letter and parcel centres have opened across Australia in the past six months. This week, Australia Post also opened its new distribution centres in Butler, Western Australia and Camden Park, South Australia.</w:t>
      </w:r>
    </w:p>
    <w:p>
      <w:r>
        <w:t xml:space="preserve">Butler’s distribution centre will accommodate the region’s rapid growth and increase in small parcel volume as more people shop online. While Camden Park’s centre consolidates a number of properties to improve turnaround times.</w:t>
      </w:r>
    </w:p>
    <w:p>
      <w:r>
        <w:t xml:space="preserve">ENDS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2026-06-04T10:25:04.474Z</dcterms:created>
  <dcterms:modified xsi:type="dcterms:W3CDTF">2026-06-04T10:25:04.474Z</dcterms:modified>
</cp:coreProperties>
</file>

<file path=docProps/custom.xml><?xml version="1.0" encoding="utf-8"?>
<Properties xmlns="http://schemas.openxmlformats.org/officeDocument/2006/custom-properties" xmlns:vt="http://schemas.openxmlformats.org/officeDocument/2006/docPropsVTypes"/>
</file>