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14 October 2024</w:t>
      </w:r>
    </w:p>
    <w:p>
      <w:pPr>
        <w:pStyle w:val="Heading1"/>
      </w:pPr>
      <w:r>
        <w:t xml:space="preserve">Video - Australia Post Delivery B-roll</w:t>
      </w:r>
    </w:p>
    <w:p>
      <w:r>
        <w:t xml:space="preserve">14 October 2024</w:t>
      </w:r>
    </w:p>
    <w:p>
      <w:r>
        <w:t xml:space="preserve">Download video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2026-06-04T10:24:03.168Z</dcterms:created>
  <dcterms:modified xsi:type="dcterms:W3CDTF">2026-06-04T10:24:03.168Z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