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09 August 2012</w:t>
      </w:r>
    </w:p>
    <w:p>
      <w:pPr>
        <w:pStyle w:val="Heading1"/>
      </w:pPr>
      <w:r>
        <w:t xml:space="preserve">Nathan Outteridge and Iain Jensen latest athletes to appear on Olympic Gold Medallist stamp</w:t>
      </w:r>
    </w:p>
    <w:p>
      <w:r>
        <w:t xml:space="preserve">09 August 2012</w:t>
      </w:r>
    </w:p>
    <w:p>
      <w:r>
        <w:t xml:space="preserve">After winning their first Olympic gold medal in the men's 49er skiff class in London, New South Welshmen Nathan Outteridge and Iain Jensen have become the latest Australian athletes to feature on a stamp.Stamps featuring Outteridge and Jensen will be available in participating Australia Post retail outlets from 13 August.The duo, both from Wangi Wangi on Lake Macquarie in NSW, took an unbeatable lead into the medal race, and only needed to finish to secure the gold medal - the second won by Australian sailors at the London 2012 Olympic Games. The 2011 world record holders crossed the finish line on their boat Diversity with 56 points, securing their place as Australia's newest sailing superstars.The pair joins fellow Olympians Sally Pearson, Anna Meares, Tom Slingsby, Alicia Coutts, Cate Campbell, Brittany Elmslie and Melanie Schlanger as the eighth and ninth Australian athletes from the 2012 Olympic Games to have their images featured on a stamp through the Australian Gold Medallists stamps program.Australia Post is producing stamps for every Australian gold medallist from the London 2012 Olympic Games, and they are expected to be available in participating Australia Post retail outlets within 48 hours of each gold medal presentation."Our first Gold Medallist stamp for the 2012 London Olympics featured the women's 4 x 100 freestyle relay team, and the positive response was fantastic. We are hoping that fans are just as excited to see Nathan and Iain on a stamp," said Australia Post Managing Director and CEO, Ahmed Fahour."This program recognises the hard work and success of our athletes. It also provides the public with an exciting opportunity to collect their own memento of the 2012 Olympic Games," he added.The Australian Gold Medallists Stamps are part of Australia Post's continuing support of the Australian Olympic Team and are available while stocks last. Australia Post has already released The Road to London stamp on 5 June, and three commemorative sport stamps on 17 July celebrating Australia's proud tradition at the Olympics in swimming, rowing and pole vault.For further information on Australia Post's entire range of Olympic stamp products, please visit&amp;nbsp;auspost.com.au/shop/sending/stamps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2026-06-04T10:28:31.181Z</dcterms:created>
  <dcterms:modified xsi:type="dcterms:W3CDTF">2026-06-04T10:28:31.181Z</dcterms:modified>
</cp:coreProperties>
</file>

<file path=docProps/custom.xml><?xml version="1.0" encoding="utf-8"?>
<Properties xmlns="http://schemas.openxmlformats.org/officeDocument/2006/custom-properties" xmlns:vt="http://schemas.openxmlformats.org/officeDocument/2006/docPropsVTypes"/>
</file>