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May 2017</w:t>
      </w:r>
    </w:p>
    <w:p>
      <w:pPr>
        <w:pStyle w:val="Heading1"/>
      </w:pPr>
      <w:r>
        <w:t xml:space="preserve">Large-scale urban art features on stamps</w:t>
      </w:r>
    </w:p>
    <w:p>
      <w:r>
        <w:t xml:space="preserve">10 May 2017</w:t>
      </w:r>
    </w:p>
    <w:p>
      <w:r>
        <w:t xml:space="preserve">Australia Post is releasing a stamp issue on street art, featuring four vibrant large-scale works painted in the streets of Melbourne and Adelaide by internationally respected artists.</w:t>
      </w:r>
    </w:p>
    <w:p>
      <w:r>
        <w:t xml:space="preserve">Australia Post Philatelic Manager Michael Zsolt said: "Australia is known as one of the world's great locations for high-quality street art. Melbourne, in particular, is renowned for the many and varied works featured in its small laneways, as well as more prominent locations, often as part of official commissions. Many people appreciate these works of art as making an important contribution to a vibrant urban culture."</w:t>
      </w:r>
    </w:p>
    <w:p>
      <w:r>
        <w:t xml:space="preserve">The four domestic base-rate ($1) stamps were designed by John White of the Australia Post Design Studio:</w:t>
      </w:r>
    </w:p>
    <w:p>
      <w:r>
        <w:t xml:space="preserve">Mural by Adnate</w:t>
      </w:r>
    </w:p>
    <w:p>
      <w:r>
        <w:t xml:space="preserve">Adnate's large-scale works can be seen all over the world. Commissioned by the City of Melbourne, his expressive 23-metre mural of an Indigenous boy was painted in Hosier Lane, Melbourne, in 2014. Adnate's portrait subjects are often members of Indigenous communities, and the artist has done a significant amount of fundraising work in this area.</w:t>
      </w:r>
    </w:p>
    <w:p>
      <w:r>
        <w:t xml:space="preserve">Portrait by Vans the Omega</w:t>
      </w:r>
    </w:p>
    <w:p>
      <w:r>
        <w:t xml:space="preserve">Influential Adelaide-based artist Vans the Omega painted this vivid female portrait in Railway Terrace, Adelaide, in 2015. Producing works nationally and internationally for more than two decades, his stated influences are many and varied including ancient scripts and architecture.</w:t>
      </w:r>
    </w:p>
    <w:p>
      <w:r>
        <w:t xml:space="preserve">Forever curious by Rone and Phibs</w:t>
      </w:r>
    </w:p>
    <w:p>
      <w:r>
        <w:t xml:space="preserve">Two well-known Australian artists Rone and Phibs collaborated on Forever curious, the expressive portrait of a woman in Rutledge Lane, Melbourne, in June 2013. It was commissioned as part of a campaign to encourage exploration of Melbourne's laneways. As is the transient nature of much street art, it was painted over with blue paint by another artist only two months later. Both of these highly-respected artists have substantial profiles overseas.</w:t>
      </w:r>
    </w:p>
    <w:p>
      <w:r>
        <w:t xml:space="preserve">Shinka by Fin DAC</w:t>
      </w:r>
    </w:p>
    <w:p>
      <w:r>
        <w:t xml:space="preserve">Irish-born artist Fin DAC employed a stencil and spray paint technique to create the vibrant mural Shinka, as part of the Little Rundle Street Art Project in Adelaide, in early 2016. Fin DAC specialises in large-scale portraits, often featuring women wearing masks and a mix of traditional cultural dress and western fashion.</w:t>
      </w:r>
    </w:p>
    <w:p>
      <w:r>
        <w:t xml:space="preserve">The products associated with this stamp issue are a minisheet, first day cover, stamp pack, a set of four maxicards and a booklet of 10 x $1 self-adhesive stamps.The Street art stamp issue is available from paricipating Post Offices, via mail order on 1800 331 794 and online at&amp;nbsp;auspost.com.au/shop/sending/stampsfrom 16 May 2017 while stocks last.Visit the Australia Post Collectables website&amp;nbsp;auspostcollectables.com.au&amp;nbsp;and stay up-to-date with new Australian stamp issues. The Australia Post Collectables website is a central resource for stamp collectors and philatelic enthusiasts across the globe.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2026-06-04T10:27:21.639Z</dcterms:created>
  <dcterms:modified xsi:type="dcterms:W3CDTF">2026-06-04T10:27:21.639Z</dcterms:modified>
</cp:coreProperties>
</file>

<file path=docProps/custom.xml><?xml version="1.0" encoding="utf-8"?>
<Properties xmlns="http://schemas.openxmlformats.org/officeDocument/2006/custom-properties" xmlns:vt="http://schemas.openxmlformats.org/officeDocument/2006/docPropsVTypes"/>
</file>