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14 April 2020</w:t>
      </w:r>
    </w:p>
    <w:p>
      <w:pPr>
        <w:pStyle w:val="Heading1"/>
      </w:pPr>
      <w:r>
        <w:t xml:space="preserve">Anzac Day 2020 stamps to showcase wartime art</w:t>
      </w:r>
    </w:p>
    <w:p>
      <w:r>
        <w:t xml:space="preserve">14 April 2020</w:t>
      </w:r>
    </w:p>
    <w:p>
      <w:r>
        <w:t xml:space="preserve">Australia Post is marking Anzac Day this year with a commemorative issue of four stamps featuring art inspired by the events of the two World Wars.</w:t>
      </w:r>
    </w:p>
    <w:p>
      <w:r>
        <w:t xml:space="preserve">Australia Post Philatelic Manager Michael Zsolt said the beautifully designed stamps captured experiences from the two World Wars, both at home and abroad.</w:t>
      </w:r>
    </w:p>
    <w:p>
      <w:r>
        <w:t xml:space="preserve">&amp;ldquo;The stamps feature works by four artists; William Dargie and Stella Bowen who were both official war artists during World War II, and Grace Cossington Smith and Hilda Rix Nicholas who painted subjects that had particular personal significance, Mr Zsolt said.</w:t>
      </w:r>
    </w:p>
    <w:p>
      <w:r>
        <w:t xml:space="preserve">The four domestic base rate ($1.10) stamps, designed by Australia Post Design Studio&amp;rsquo;s Simone Sakinofsky, feature:</w:t>
      </w:r>
    </w:p>
    <w:p>
      <w:r>
        <w:t xml:space="preserve">$1.10&amp;nbsp;&amp;nbsp;&amp;nbsp;&amp;nbsp;&amp;nbsp;&amp;nbsp;&amp;nbsp; Grace Cossington Smith, The sock knitter 1915, Art Gallery of New South Wales</w:t>
      </w:r>
    </w:p>
    <w:p>
      <w:r>
        <w:t xml:space="preserve">Young Sydney artist Grace Cossington Smith (1892&amp;ndash;1984) painted the now-celebrated modernist work The sock knitter during World War I. It represents the artist&amp;rsquo;s sister knitting socks for soldiers at the front.</w:t>
      </w:r>
    </w:p>
    <w:p>
      <w:r>
        <w:t xml:space="preserve">$1.10&amp;nbsp;&amp;nbsp;&amp;nbsp;&amp;nbsp;&amp;nbsp;&amp;nbsp;&amp;nbsp; Hilda Rix Nicholas, A man 1921, Australian War Memorial</w:t>
      </w:r>
    </w:p>
    <w:p>
      <w:r>
        <w:t xml:space="preserve">A man by Hilda Rix Nicholas (1884&amp;ndash;1961), painted in Sydney shortly after the Great War, depicts an unnamed heroic Australian soldier. It poignantly recalls the artist&amp;rsquo;s tragic loss of her husband, who was killed in action in France only five weeks after their marriage in 1916.</w:t>
      </w:r>
    </w:p>
    <w:p>
      <w:r>
        <w:t xml:space="preserve">$1.10&amp;nbsp;&amp;nbsp;&amp;nbsp;&amp;nbsp;&amp;nbsp;&amp;nbsp;&amp;nbsp; William Dargie, Group of VADs 1942, Australian War Memorial</w:t>
      </w:r>
    </w:p>
    <w:p>
      <w:r>
        <w:t xml:space="preserve">William Dargie&amp;rsquo;s (1912&amp;ndash;2003) Group of VADs, is a portrait of four civilian nurses in the Voluntary Aid Detachment at 115 Australian General Hospital (later the Repatriation Hospital) in Heidelberg, Melbourne, where they assisted in the care of convalescing military personnel.</w:t>
      </w:r>
    </w:p>
    <w:p>
      <w:r>
        <w:t xml:space="preserve">$1.10&amp;nbsp;&amp;nbsp;&amp;nbsp;&amp;nbsp;&amp;nbsp;&amp;nbsp;&amp;nbsp; Stella Bowen, Bomber crew 1944, Australian War Memorial</w:t>
      </w:r>
    </w:p>
    <w:p>
      <w:r>
        <w:t xml:space="preserve">Stella Bowen&amp;rsquo;s (1893&amp;ndash;1947) Bomber crew is a moving tribute to six Australians and one Englishman comprising a Lancaster bomber crew of No. 460 Squadron Royal Australian Air Force. On 28 April 1944, the night after Bowen completed the initial sketches for the painting, the airmen were reported missing over Germany. Only Pilot Officer Thomas Lynch (back row, second from left) survived.&amp;nbsp;&amp;nbsp;</w:t>
      </w:r>
    </w:p>
    <w:p>
      <w:r>
        <w:t xml:space="preserve">Products associated with this issue include first day cover, stamp pack, and maxicards.</w:t>
      </w:r>
    </w:p>
    <w:p>
      <w:r>
        <w:t xml:space="preserve">The Anzac Day 2020 stamps and associated products are available at participating Post Offices, via mail order on 1800 331 794, and online at auspost.com.au/stamps from Friday 17 April 2020 while stocks last.&amp;nbsp;</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2026-06-04T10:26:18.823Z</dcterms:created>
  <dcterms:modified xsi:type="dcterms:W3CDTF">2026-06-04T10:26:18.823Z</dcterms:modified>
</cp:coreProperties>
</file>

<file path=docProps/custom.xml><?xml version="1.0" encoding="utf-8"?>
<Properties xmlns="http://schemas.openxmlformats.org/officeDocument/2006/custom-properties" xmlns:vt="http://schemas.openxmlformats.org/officeDocument/2006/docPropsVTypes"/>
</file>