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25 August 2022</w:t>
      </w:r>
    </w:p>
    <w:p>
      <w:pPr>
        <w:pStyle w:val="Heading1"/>
      </w:pPr>
      <w:r>
        <w:t xml:space="preserve">One of Australia’s greatest engineering achievements recognised on new stamp</w:t>
      </w:r>
    </w:p>
    <w:p>
      <w:r>
        <w:t xml:space="preserve">25 August 2022</w:t>
      </w:r>
    </w:p>
    <w:p>
      <w:r>
        <w:t xml:space="preserve">Australia Post has marked the 150th anniversary of the establishment of the Overland Telegraph line, with a new stamp release.</w:t>
      </w:r>
    </w:p>
    <w:p>
      <w:r>
        <w:t xml:space="preserve">On 22 August 1872, after years of planning and months of arduous construction through the arid centre of the continent and the wet, mosquito-infested terrain of the Top End, the Overland Telegraph line between Adelaide and Darwin was finally completed.</w:t>
      </w:r>
    </w:p>
    <w:p>
      <w:r>
        <w:t xml:space="preserve">The new connection transformed the speed and breadth of communications across the country. Within two months of opening, it connected to the rest of the world via an undersea cable from Darwin to Java.</w:t>
      </w:r>
    </w:p>
    <w:p>
      <w:r>
        <w:t xml:space="preserve">Australia Post Manager, Philatelic Michael Zsolt said it was South Australia’s Superintendent of Telegraphs and Postmaster-General Charles Todd who was the visionary responsible for bringing the project to realisation.</w:t>
      </w:r>
    </w:p>
    <w:p>
      <w:r>
        <w:t xml:space="preserve">“We are proud to recognise with a new stamp such an important engineering feat, which transformed the way Australians were able to communicate. It enabled communication within the country, and soon after with the rest of the world via Adelaide and Darwin, within minutes instead of weeks,” he said.</w:t>
      </w:r>
    </w:p>
    <w:p>
      <w:r>
        <w:t xml:space="preserve">The Overland Telegraph involved a single galvanised wire supported by 36,000 poles across 2,839 kilometres from Port Augusta in the south to Darwin in the north.</w:t>
      </w:r>
    </w:p>
    <w:p>
      <w:r>
        <w:t xml:space="preserve">Eleven manned repeater stations constructed along a virtually unexplored route received and sent messages in Morse code, with banks of chemical batteries at each station providing the electrical power.</w:t>
      </w:r>
    </w:p>
    <w:p>
      <w:r>
        <w:t xml:space="preserve">The stamps and associated collectables are available from 23 August 2022 at participating Post Offices, via mail order on 1800 331 794, and online at auspost.com.au, while stocks last.</w:t>
      </w:r>
    </w:p>
    <w:p>
      <w:r>
        <w:t xml:space="preserve">$1.10       Overland Telegraph: 150 Years</w:t>
      </w:r>
    </w:p>
    <w:p>
      <w:r>
        <w:t xml:space="preserve">The stamp shows a telegraph key. The electrical messages were sent through the wire by Morse code. These had to be received at each station, carefully written down, then sent in Morse code to the next station. The map depicts the route followed by the Overland Telegraph. The Morse code at the bottom of the stamp spells out “Overland Telegraph”.</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2026-06-04T10:25:25.116Z</dcterms:created>
  <dcterms:modified xsi:type="dcterms:W3CDTF">2026-06-04T10:25:25.116Z</dcterms:modified>
</cp:coreProperties>
</file>

<file path=docProps/custom.xml><?xml version="1.0" encoding="utf-8"?>
<Properties xmlns="http://schemas.openxmlformats.org/officeDocument/2006/custom-properties" xmlns:vt="http://schemas.openxmlformats.org/officeDocument/2006/docPropsVTypes"/>
</file>