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January 2023</w:t>
      </w:r>
    </w:p>
    <w:p>
      <w:pPr>
        <w:pStyle w:val="Heading1"/>
      </w:pPr>
      <w:r>
        <w:t xml:space="preserve">Hop into the Lunar New Year with Australia Post’s new stamps</w:t>
      </w:r>
    </w:p>
    <w:p>
      <w:r>
        <w:t xml:space="preserve">17 January 2023</w:t>
      </w:r>
    </w:p>
    <w:p>
      <w:r>
        <w:t xml:space="preserve">Australia Post is hopping into 2023 with a new set of stamps to commemorate the Lunar New Year of the Rabbit, which begins on 22 January.</w:t>
      </w:r>
    </w:p>
    <w:p>
      <w:r>
        <w:t xml:space="preserve">Also called the Spring Festival in China, Lunar New Year is the most important traditional festival celebrated by Asian cultures throughout the world. Families and friends gather to feast, burn incense to honour ancestors and older generations gift money in red envelopes to the younger ones.</w:t>
      </w:r>
    </w:p>
    <w:p>
      <w:r>
        <w:t xml:space="preserve">Australia Post Group Manager Philatelic Michael Zsolt said the stamps provide an ideal opportunity to send wishes of good fortune to family and friends, both locally and internationally.</w:t>
      </w:r>
    </w:p>
    <w:p>
      <w:r>
        <w:t xml:space="preserve">“Each year, we can’t wait to see how the 12 animals of the Lunar New Year cycle will be represented on the latest stamp designs,” Mr Zsolt said.</w:t>
      </w:r>
    </w:p>
    <w:p>
      <w:r>
        <w:t xml:space="preserve">“It is such a significant time for families to connect and celebrate - even more so now, given the challenges of the last few years - and the stamp issue is always a popular one for our collectors.”</w:t>
      </w:r>
    </w:p>
    <w:p>
      <w:r>
        <w:t xml:space="preserve">In her third consecutive year designing Lunar New Year stamps for Australia Post, award-winning designer Chrissy Lau said she was inspired by rabbit cartoon characters popular in Asian cultures.</w:t>
      </w:r>
    </w:p>
    <w:p>
      <w:r>
        <w:t xml:space="preserve">“The three lucky rabbits are inspired by the three Chinese gods, Shuxing, Luxing and Fuxing, that are displayed throughout Asia, and which are considered to have the three attributes for a good life – longevity, prosperity and happiness.”</w:t>
      </w:r>
    </w:p>
    <w:p>
      <w:r>
        <w:t xml:space="preserve">People born in the Year of the Rabbit are believed to be vigilant, witty, quick-minded, and ingenious. Famous people born in the Year of the Rabbit include Jet Li, Albert Einstein, Michael Jordan, Whitney Houston, Elle Macpherson and Queen Victoria.</w:t>
      </w:r>
    </w:p>
    <w:p>
      <w:r>
        <w:t xml:space="preserve">The designs feature the Fortune Rabbit (inspired by Fuxing) on the $1.20 stamp, the Prosperity Rabbit (inspired by Luxing) on the $2.40 stamp, and the Longevity Rabbit (inspired by Shuxing) on the $3.60 stamp. A zodiac sheetlet is also available including all the animals of the zodiac in the same cartoon character artwork style, with additional stamp denominations and a total of 15 unique designs.</w:t>
      </w:r>
    </w:p>
    <w:p>
      <w:r>
        <w:t xml:space="preserve">The stamps and associated products, including a mini-sheet and stamp pack, are on sale now at participating Post Offices, via mail order on 1800 331 794, and online while stocks last.</w:t>
      </w:r>
    </w:p>
    <w:p>
      <w:r>
        <w:t xml:space="preserve">For more information, visit https://auspost.com.au/shop/sending/stamps or australiapostcollectables.com.au</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2026-06-04T10:25:12.567Z</dcterms:created>
  <dcterms:modified xsi:type="dcterms:W3CDTF">2026-06-04T10:25:12.567Z</dcterms:modified>
</cp:coreProperties>
</file>

<file path=docProps/custom.xml><?xml version="1.0" encoding="utf-8"?>
<Properties xmlns="http://schemas.openxmlformats.org/officeDocument/2006/custom-properties" xmlns:vt="http://schemas.openxmlformats.org/officeDocument/2006/docPropsVTypes"/>
</file>