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08E" w:rsidRDefault="0085408E">
      <w:r>
        <w:t>Supporting Material</w:t>
      </w:r>
      <w:bookmarkStart w:id="0" w:name="_GoBack"/>
      <w:bookmarkEnd w:id="0"/>
    </w:p>
    <w:sectPr w:rsidR="0085408E" w:rsidSect="000631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8E"/>
    <w:rsid w:val="0006314F"/>
    <w:rsid w:val="0085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950DD"/>
  <w15:chartTrackingRefBased/>
  <w15:docId w15:val="{52041E1D-7A1C-B940-A966-A7F26B83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Pholby</dc:creator>
  <cp:keywords/>
  <dc:description/>
  <cp:lastModifiedBy>Yusuf Pholby</cp:lastModifiedBy>
  <cp:revision>1</cp:revision>
  <dcterms:created xsi:type="dcterms:W3CDTF">2018-04-21T14:50:00Z</dcterms:created>
  <dcterms:modified xsi:type="dcterms:W3CDTF">2018-04-21T14:51:00Z</dcterms:modified>
</cp:coreProperties>
</file>