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D5A2A"/>
        </w:rPr>
        <w:t>Модульное (юнит) тестирование веб-приложения «Ширский уголок»</w:t>
      </w:r>
    </w:p>
    <w:p>
      <w:pPr>
        <w:spacing w:after="240"/>
      </w:pPr>
      <w:r>
        <w:rPr>
          <w:i/>
        </w:rPr>
        <w:t>Веб-сайт ресторана-таверны · стек PHP 8.2 + MySQL 8.0 + Docker</w:t>
        <w:br/>
      </w:r>
      <w:r>
        <w:rPr>
          <w:i/>
        </w:rPr>
        <w:t>Документ описывает назначение, устройство и состав набора модульных тестов проекта и предназначен для включения в пояснительную записку (отчёт).</w:t>
      </w:r>
    </w:p>
    <w:p>
      <w:pPr>
        <w:pStyle w:val="Heading1"/>
      </w:pPr>
      <w:r>
        <w:t>1. Назначение модульного тестирования</w:t>
      </w:r>
    </w:p>
    <w:p>
      <w:pPr>
        <w:spacing w:after="120"/>
      </w:pPr>
      <w:r>
        <w:rPr>
          <w:b w:val="0"/>
          <w:i w:val="0"/>
        </w:rPr>
        <w:t>Модульное (юнит) тестирование — это проверка корректности работы отдельных, наименьших по размеру частей программы (модулей) в изоляции от остальной системы. В роли модуля в данном проекте выступает отдельная функция-хелпер.</w:t>
      </w:r>
    </w:p>
    <w:p>
      <w:pPr>
        <w:spacing w:after="120"/>
      </w:pPr>
      <w:r>
        <w:rPr>
          <w:b w:val="0"/>
          <w:i w:val="0"/>
        </w:rPr>
        <w:t>Цель таких тестов — автоматически и быстро убеждаться, что функция при заданных входных данных возвращает ожидаемый результат. Это позволяет:</w:t>
      </w:r>
    </w:p>
    <w:p>
      <w:pPr>
        <w:pStyle w:val="ListBullet"/>
        <w:spacing w:after="40"/>
      </w:pPr>
      <w:r>
        <w:t>находить ошибки на раннем этапе, ещё до запуска всего приложения;</w:t>
      </w:r>
    </w:p>
    <w:p>
      <w:pPr>
        <w:pStyle w:val="ListBullet"/>
        <w:spacing w:after="40"/>
      </w:pPr>
      <w:r>
        <w:t>безопасно изменять и дорабатывать код — тесты сразу покажут, если поведение «сломалось»;</w:t>
      </w:r>
    </w:p>
    <w:p>
      <w:pPr>
        <w:pStyle w:val="ListBullet"/>
        <w:spacing w:after="40"/>
      </w:pPr>
      <w:r>
        <w:t>документировать ожидаемое поведение функций конкретными примерами;</w:t>
      </w:r>
    </w:p>
    <w:p>
      <w:pPr>
        <w:pStyle w:val="ListBullet"/>
        <w:spacing w:after="40"/>
      </w:pPr>
      <w:r>
        <w:t>повышать доверие к коду при защите проекта.</w:t>
      </w:r>
    </w:p>
    <w:p>
      <w:pPr>
        <w:spacing w:after="120"/>
      </w:pPr>
      <w:r>
        <w:rPr>
          <w:b/>
          <w:i w:val="0"/>
        </w:rPr>
        <w:t>Каждый тест построен по классической схеме AAA (Arrange — Act — Assert):</w:t>
      </w:r>
    </w:p>
    <w:p>
      <w:pPr>
        <w:pStyle w:val="ListBullet"/>
        <w:spacing w:after="40"/>
      </w:pPr>
      <w:r>
        <w:t>Arrange — подготовка входных данных;</w:t>
      </w:r>
    </w:p>
    <w:p>
      <w:pPr>
        <w:pStyle w:val="ListBullet"/>
        <w:spacing w:after="40"/>
      </w:pPr>
      <w:r>
        <w:t>Act — вызов тестируемой функции;</w:t>
      </w:r>
    </w:p>
    <w:p>
      <w:pPr>
        <w:pStyle w:val="ListBullet"/>
        <w:spacing w:after="40"/>
      </w:pPr>
      <w:r>
        <w:t>Assert — сравнение фактического результата с ожидаемым.</w:t>
      </w:r>
    </w:p>
    <w:p>
      <w:pPr>
        <w:spacing w:after="120"/>
      </w:pPr>
      <w:r>
        <w:rPr>
          <w:b w:val="0"/>
          <w:i w:val="0"/>
        </w:rPr>
        <w:t>Ключевые свойства качественных юнит-тестов, соблюдённые в проекте: изолированность (тест не зависит от базы данных, сети и других тестов) и детерминированность (результат всегда одинаков при одних и тех же данных).</w:t>
      </w:r>
    </w:p>
    <w:p>
      <w:pPr>
        <w:pStyle w:val="Heading1"/>
      </w:pPr>
      <w:r>
        <w:t>2. Объект тестирования</w:t>
      </w:r>
    </w:p>
    <w:p>
      <w:pPr>
        <w:spacing w:after="120"/>
      </w:pPr>
      <w:r>
        <w:rPr>
          <w:b w:val="0"/>
          <w:i w:val="0"/>
        </w:rPr>
        <w:t>Тестами покрыты «чистые» функции — те, что вычисляют результат только из своих аргументов и не обращаются к базе данных, файлам или сессии. Именно такие функции удобнее всего проверять модульными тестами: они быстрые и не требуют поднятой БД.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Модуль (файл)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Функции под тестом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За что отвечают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public/includes/phone.php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normalize_phone()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Приведение телефона к виду +7XXXXXXXXXX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public/includes/order_helpers.php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order_status_label(), order_type_label(), parse_menu_price()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Подписи статусов/типов заказа, разбор цены из строки в число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public/includes/promo_helpers.php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promo_discount_amount(), promo_label()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Расчёт суммы скидки по промокоду и её подпись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public/includes/booking_helpers.php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booking_status_label(), booking_time_slots()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Подписи статусов брони, генерация временных слотов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</w:rPr>
        <w:t>Что намеренно НЕ покрыто юнит-тестами:</w:t>
      </w:r>
    </w:p>
    <w:p>
      <w:pPr>
        <w:spacing w:after="120"/>
      </w:pPr>
      <w:r>
        <w:rPr>
          <w:b w:val="0"/>
          <w:i w:val="0"/>
        </w:rPr>
        <w:t>Функции, которые работают с базой данных (validate_promo, hall_has_capacity, table_is_available, update_order_status, update_booking_status и т. п.), не относятся к «чистым»: их результат зависит от содержимого таблиц. Для них нужны интеграционные тесты с отдельной тестовой базой — это следующий шаг развития. В набор модульных тестов они не включены сознательно, чтобы тесты оставались быстрыми и независимыми.</w:t>
      </w:r>
    </w:p>
    <w:p>
      <w:pPr>
        <w:pStyle w:val="Heading1"/>
      </w:pPr>
      <w:r>
        <w:t>3. Инструментарий и подход</w:t>
      </w:r>
    </w:p>
    <w:p>
      <w:pPr>
        <w:spacing w:after="120"/>
      </w:pPr>
      <w:r>
        <w:rPr>
          <w:b w:val="0"/>
          <w:i w:val="0"/>
        </w:rPr>
        <w:t>Весь проект построен без внешних зависимостей: нет менеджера пакетов Composer и нет фреймворков. Чтобы сохранить эту архитектуру, для тестов также не использовался стандартный PHPUnit. Вместо него написан собственный компактный «тест-раннер» — небольшая библиотека на чистом PHP (около 100 строк). Это упрощает запуск (не нужно ничего устанавливать) и наглядно показывает сам механизм тестирования.</w:t>
      </w:r>
    </w:p>
    <w:p>
      <w:pPr>
        <w:spacing w:after="120"/>
      </w:pPr>
      <w:r>
        <w:rPr>
          <w:b w:val="0"/>
          <w:i w:val="0"/>
        </w:rPr>
        <w:t>Тесты расположены в отдельном каталоге tests/ в корне проекта: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tests/framework.php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Мини-фреймворк: регистрация тестов, функции-проверки (assert), запуск и отчёт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tests/run.php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Точка входа: подключает исходный код и все файлы test_*.php, запускает прогон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tests/test_phone.php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Тесты функции normalize_phone() (9 проверок)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tests/test_order_helpers.php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Тесты order_status_label / order_type_label / parse_menu_price (9 проверок)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tests/test_promo_helpers.php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Тесты promo_discount_amount / promo_label (5 проверок)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tests/test_booking_helpers.php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Тесты booking_status_label / booking_time_slots (5 проверок)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tests/README.md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Краткая инструкция по запуску и добавлению тестов</w:t>
            </w:r>
          </w:p>
        </w:tc>
      </w:tr>
    </w:tbl>
    <w:p>
      <w:pPr>
        <w:spacing w:after="40"/>
      </w:pPr>
    </w:p>
    <w:p>
      <w:pPr>
        <w:pStyle w:val="Heading1"/>
      </w:pPr>
      <w:r>
        <w:t>4. Устройство тест-фреймворка</w:t>
      </w:r>
    </w:p>
    <w:p>
      <w:pPr>
        <w:spacing w:after="120"/>
      </w:pPr>
      <w:r>
        <w:rPr>
          <w:b w:val="0"/>
          <w:i w:val="0"/>
        </w:rPr>
        <w:t>Фреймворк (tests/framework.php) предоставляет три вещи: функцию регистрации теста test(), набор функций-проверок assert_* и функцию запуска run_tests().</w:t>
      </w:r>
    </w:p>
    <w:p>
      <w:pPr>
        <w:spacing w:after="120"/>
      </w:pPr>
      <w:r>
        <w:rPr>
          <w:b/>
          <w:i w:val="0"/>
        </w:rPr>
        <w:t>4.1. Регистрация теста</w:t>
      </w:r>
    </w:p>
    <w:p>
      <w:pPr>
        <w:spacing w:after="120"/>
      </w:pPr>
      <w:r>
        <w:rPr>
          <w:b w:val="0"/>
          <w:i w:val="0"/>
        </w:rPr>
        <w:t>Каждый тест — это пара «название + функция». Функция test() складывает их в общий список, который затем выполняет раннер:</w:t>
      </w:r>
    </w:p>
    <w:p>
      <w:pPr>
        <w:spacing w:before="80" w:after="200"/>
        <w:ind w:left="160"/>
        <w:shd w:val="clear" w:color="auto" w:fill="F3EFE2"/>
      </w:pPr>
      <w:r>
        <w:rPr>
          <w:rFonts w:ascii="Consolas" w:hAnsi="Consolas"/>
          <w:sz w:val="19"/>
        </w:rPr>
        <w:t>function test(string $name, callable $fn): void</w:t>
        <w:br/>
      </w:r>
      <w:r>
        <w:rPr>
          <w:rFonts w:ascii="Consolas" w:hAnsi="Consolas"/>
          <w:sz w:val="19"/>
        </w:rPr>
        <w:t>{</w:t>
        <w:br/>
      </w:r>
      <w:r>
        <w:rPr>
          <w:rFonts w:ascii="Consolas" w:hAnsi="Consolas"/>
          <w:sz w:val="19"/>
        </w:rPr>
        <w:t xml:space="preserve">    $GLOBALS['__TESTS'][] = ['name' =&gt; $name, 'fn' =&gt; $fn];</w:t>
        <w:br/>
      </w:r>
      <w:r>
        <w:rPr>
          <w:rFonts w:ascii="Consolas" w:hAnsi="Consolas"/>
          <w:sz w:val="19"/>
        </w:rPr>
        <w:t>}</w:t>
      </w:r>
    </w:p>
    <w:p>
      <w:pPr>
        <w:spacing w:after="120"/>
      </w:pPr>
      <w:r>
        <w:rPr>
          <w:b/>
          <w:i w:val="0"/>
        </w:rPr>
        <w:t>4.2. Функции-проверки (assert)</w:t>
      </w:r>
    </w:p>
    <w:p>
      <w:pPr>
        <w:spacing w:after="120"/>
      </w:pPr>
      <w:r>
        <w:rPr>
          <w:b w:val="0"/>
          <w:i w:val="0"/>
        </w:rPr>
        <w:t>Проверки сравнивают фактический результат с ожидаемым. Если значения не совпадают, бросается исключение TestFailure с понятным сообщением, и тест помечается как упавший. Основные проверки: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Функция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Что проверяет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assert_eq($expected, $actual)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Строгое равенство (===): тип и значение; для массивов — состав и порядок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assert_true($cond)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Что условие строго равно true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assert_false($cond)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Что условие строго равно 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assert_float_eq($a, $b)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Равенство дробных чисел с допуском (для цен и скидок)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fail($msg)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Принудительно провалить тест с сообщением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Пример реализации проверки строгого равенства:</w:t>
      </w:r>
    </w:p>
    <w:p>
      <w:pPr>
        <w:spacing w:before="80" w:after="200"/>
        <w:ind w:left="160"/>
        <w:shd w:val="clear" w:color="auto" w:fill="F3EFE2"/>
      </w:pPr>
      <w:r>
        <w:rPr>
          <w:rFonts w:ascii="Consolas" w:hAnsi="Consolas"/>
          <w:sz w:val="19"/>
        </w:rPr>
        <w:t>function assert_eq($expected, $actual, string $msg = ''): void</w:t>
        <w:br/>
      </w:r>
      <w:r>
        <w:rPr>
          <w:rFonts w:ascii="Consolas" w:hAnsi="Consolas"/>
          <w:sz w:val="19"/>
        </w:rPr>
        <w:t>{</w:t>
        <w:br/>
      </w:r>
      <w:r>
        <w:rPr>
          <w:rFonts w:ascii="Consolas" w:hAnsi="Consolas"/>
          <w:sz w:val="19"/>
        </w:rPr>
        <w:t xml:space="preserve">    if ($expected !== $actual) {</w:t>
        <w:br/>
      </w:r>
      <w:r>
        <w:rPr>
          <w:rFonts w:ascii="Consolas" w:hAnsi="Consolas"/>
          <w:sz w:val="19"/>
        </w:rPr>
        <w:t xml:space="preserve">        fail(($msg !== '' ? $msg . ': ' : '')</w:t>
        <w:br/>
      </w:r>
      <w:r>
        <w:rPr>
          <w:rFonts w:ascii="Consolas" w:hAnsi="Consolas"/>
          <w:sz w:val="19"/>
        </w:rPr>
        <w:t xml:space="preserve">            . 'ожидалось ' . var_export($expected, true)</w:t>
        <w:br/>
      </w:r>
      <w:r>
        <w:rPr>
          <w:rFonts w:ascii="Consolas" w:hAnsi="Consolas"/>
          <w:sz w:val="19"/>
        </w:rPr>
        <w:t xml:space="preserve">            . ', получено ' . var_export($actual, true));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>}</w:t>
      </w:r>
    </w:p>
    <w:p>
      <w:pPr>
        <w:spacing w:after="120"/>
      </w:pPr>
      <w:r>
        <w:rPr>
          <w:b/>
          <w:i w:val="0"/>
        </w:rPr>
        <w:t>4.3. Запуск и отчёт</w:t>
      </w:r>
    </w:p>
    <w:p>
      <w:pPr>
        <w:spacing w:after="120"/>
      </w:pPr>
      <w:r>
        <w:rPr>
          <w:b w:val="0"/>
          <w:i w:val="0"/>
        </w:rPr>
        <w:t>Функция run_tests() по очереди выполняет все зарегистрированные тесты, перехватывает ошибки, печатает по строке на каждый тест (✓ — пройден, ✗ — упал) и итог. Она возвращает код выхода 0, если упавших нет, и 1 в противном случае — это позволяет использовать тесты в системах автоматической сборки (CI):</w:t>
      </w:r>
    </w:p>
    <w:p>
      <w:pPr>
        <w:spacing w:before="80" w:after="200"/>
        <w:ind w:left="160"/>
        <w:shd w:val="clear" w:color="auto" w:fill="F3EFE2"/>
      </w:pPr>
      <w:r>
        <w:rPr>
          <w:rFonts w:ascii="Consolas" w:hAnsi="Consolas"/>
          <w:sz w:val="19"/>
        </w:rPr>
        <w:t>foreach ($tests as $t) {</w:t>
        <w:br/>
      </w:r>
      <w:r>
        <w:rPr>
          <w:rFonts w:ascii="Consolas" w:hAnsi="Consolas"/>
          <w:sz w:val="19"/>
        </w:rPr>
        <w:t xml:space="preserve">    try {</w:t>
        <w:br/>
      </w:r>
      <w:r>
        <w:rPr>
          <w:rFonts w:ascii="Consolas" w:hAnsi="Consolas"/>
          <w:sz w:val="19"/>
        </w:rPr>
        <w:t xml:space="preserve">        ($t['fn'])();            // запуск теста</w:t>
        <w:br/>
      </w:r>
      <w:r>
        <w:rPr>
          <w:rFonts w:ascii="Consolas" w:hAnsi="Consolas"/>
          <w:sz w:val="19"/>
        </w:rPr>
        <w:t xml:space="preserve">        $passed++;</w:t>
        <w:br/>
      </w:r>
      <w:r>
        <w:rPr>
          <w:rFonts w:ascii="Consolas" w:hAnsi="Consolas"/>
          <w:sz w:val="19"/>
        </w:rPr>
        <w:t xml:space="preserve">        echo "  ✓ {$t['name']}\n";</w:t>
        <w:br/>
      </w:r>
      <w:r>
        <w:rPr>
          <w:rFonts w:ascii="Consolas" w:hAnsi="Consolas"/>
          <w:sz w:val="19"/>
        </w:rPr>
        <w:t xml:space="preserve">    } catch (Throwable $e) {     // любая проверка упала</w:t>
        <w:br/>
      </w:r>
      <w:r>
        <w:rPr>
          <w:rFonts w:ascii="Consolas" w:hAnsi="Consolas"/>
          <w:sz w:val="19"/>
        </w:rPr>
        <w:t xml:space="preserve">        $failures[] = [$t['name'], $e-&gt;getMessage()];</w:t>
        <w:br/>
      </w:r>
      <w:r>
        <w:rPr>
          <w:rFonts w:ascii="Consolas" w:hAnsi="Consolas"/>
          <w:sz w:val="19"/>
        </w:rPr>
        <w:t xml:space="preserve">        echo "  ✗ {$t['name']}\n";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>return $failed === 0 ? 0 : 1;</w:t>
      </w:r>
    </w:p>
    <w:p>
      <w:pPr>
        <w:spacing w:after="120"/>
      </w:pPr>
      <w:r>
        <w:rPr>
          <w:b w:val="0"/>
          <w:i w:val="0"/>
        </w:rPr>
        <w:t>Точка входа run.php подключает исходные файлы с функциями и все файлы test_*.php, после чего вызывает run_tests(). Добавление нового файла с тестами не требует правок раннера — он сам находит все test_*.php.</w:t>
      </w:r>
    </w:p>
    <w:p>
      <w:pPr>
        <w:pStyle w:val="Heading1"/>
      </w:pPr>
      <w:r>
        <w:t>5. Состав тест-кейсов</w:t>
      </w:r>
    </w:p>
    <w:p>
      <w:pPr>
        <w:spacing w:after="120"/>
      </w:pPr>
      <w:r>
        <w:rPr>
          <w:b w:val="0"/>
          <w:i w:val="0"/>
        </w:rPr>
        <w:t>Всего набор содержит 28 проверок. Ниже — что именно проверяется в каждом модуле (колонки «вход → ожидаемый результат»).</w:t>
      </w:r>
    </w:p>
    <w:p>
      <w:pPr>
        <w:pStyle w:val="Heading2"/>
      </w:pPr>
      <w:r>
        <w:t>5.1. Телефоны — normalize_phone()</w:t>
      </w:r>
    </w:p>
    <w:p>
      <w:pPr>
        <w:spacing w:after="120"/>
      </w:pPr>
      <w:r>
        <w:rPr>
          <w:b w:val="0"/>
          <w:i w:val="0"/>
        </w:rPr>
        <w:t>Функция приводит любой ввод к формату +7XXXXXXXXXX и сообщает, корректен ли номер. Возвращает пару [значение, признак корректности].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Вход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Ожидается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Что проверяет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'' (пусто)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['', true]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Пустой ввод допустим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'7' / '8' / '+7'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['', true]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Только префикс — пусто и допустимо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'9123456789'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['+79123456789', true]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10 цифр получают префикс +7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'89123456789'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['+79123456789', true]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Ведущая 8 заменяется на +7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'79123456789'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['+79123456789', true]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Ведущая 7 нормализуется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'+7 (912) 345-67-89'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['+79123456789', true]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Скобки/пробелы/дефисы игнорируются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'12345'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['', false]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Слишком короткий номер — ошибка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'12345678901'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['', false]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11 цифр не с 7/8 — ошибка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'телефон'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['', true]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Строка без цифр = пустой ввод</w:t>
            </w:r>
          </w:p>
        </w:tc>
      </w:tr>
    </w:tbl>
    <w:p>
      <w:pPr>
        <w:spacing w:after="40"/>
      </w:pPr>
    </w:p>
    <w:p>
      <w:pPr>
        <w:pStyle w:val="Heading2"/>
      </w:pPr>
      <w:r>
        <w:t>5.2. Заказы — order_helpers.php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Функция · вход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Ожидается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Что проверяет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order_status_label('cart')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'Корзина'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Перевод известного статуса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order_status_label('confirmed')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'Подтверждён'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Перевод известного статуса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order_status_label('whatever')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'whatever'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Неизвестный статус — как есть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order_type_label('delivery')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'Доставка'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Перевод типа заказа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order_type_label('takeaway')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'С собой'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Перевод типа заказа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order_type_label(null)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'—'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Пустой/неизвестный тип — прочерк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parse_menu_price('500')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500.0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Простое число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parse_menu_price('1 200 ₽')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1200.0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Убираются пробелы и символ валюты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parse_menu_price('от 500 ₽')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500.0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Отбрасывается текст «от»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parse_menu_price('250,50')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250.5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Запятая как десятичный разделитель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parse_menu_price('бесплатно')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0.0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Нечисловая строка → 0</w:t>
            </w:r>
          </w:p>
        </w:tc>
      </w:tr>
    </w:tbl>
    <w:p>
      <w:pPr>
        <w:spacing w:after="40"/>
      </w:pPr>
    </w:p>
    <w:p>
      <w:pPr>
        <w:pStyle w:val="Heading2"/>
      </w:pPr>
      <w:r>
        <w:t>5.3. Промокоды — promo_helpers.php</w:t>
      </w:r>
    </w:p>
    <w:p>
      <w:pPr>
        <w:spacing w:after="120"/>
      </w:pPr>
      <w:r>
        <w:rPr>
          <w:b w:val="0"/>
          <w:i w:val="0"/>
        </w:rPr>
        <w:t>Скидка рассчитывается как процент или фиксированная сумма и никогда не превышает сумму заказа.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Функция · вход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Ожидается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Что проверяет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promo_discount_amount(10%, 1000 ₽)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100.0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Процент от суммы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promo_discount_amount(20%, 250 ₽)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50.0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Процент от суммы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promo_discount_amount(фикс 100, 1000 ₽)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100.0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Фиксированная скидка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promo_discount_amount(фикс 500, 300 ₽)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300.0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Скидка обрезается до суммы заказа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promo_discount_amount(200%, 100 ₽)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100.0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Скидка не больше суммы заказа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promo_label(10%)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'10%'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Подпись процента без лишних нулей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promo_label(12.5%)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'12.5%'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Дробный процент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promo_label(фикс 500)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'500 ₽'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Подпись фикс. суммы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promo_label(фикс 1500)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'1 500 ₽'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Разделитель тысяч</w:t>
            </w:r>
          </w:p>
        </w:tc>
      </w:tr>
    </w:tbl>
    <w:p>
      <w:pPr>
        <w:spacing w:after="40"/>
      </w:pPr>
    </w:p>
    <w:p>
      <w:pPr>
        <w:pStyle w:val="Heading2"/>
      </w:pPr>
      <w:r>
        <w:t>5.4. Бронирование — booking_helpers.php</w:t>
      </w:r>
    </w:p>
    <w:p>
      <w:pPr>
        <w:spacing w:after="120"/>
      </w:pPr>
      <w:r>
        <w:rPr>
          <w:b w:val="0"/>
          <w:i w:val="0"/>
        </w:rPr>
        <w:t>Слоты времени генерируются из констант рабочих часов (с 12:00 до 22:00, шаг 30 минут).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Функция · вход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Ожидается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Что проверяет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booking_status_label('pending')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'Ожидает подтверждения'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Перевод статуса брони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booking_status_label('confirmed')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'Подтверждена'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Перевод статуса брони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booking_status_label('xyz')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'xyz'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Неизвестный статус — как есть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booking_time_slots()[0]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'12:00:00'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Первый слот — время открытия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последний слот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'21:30:00'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Последний слот перед закрытием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count(booking_time_slots())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Число слотов = (22−12)·60 ÷ 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наличие '12:30:00'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Шаг ровно 30 минут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наличие '12:15:00'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Промежуточных слотов нет</w:t>
            </w:r>
          </w:p>
        </w:tc>
      </w:tr>
    </w:tbl>
    <w:p>
      <w:pPr>
        <w:spacing w:after="40"/>
      </w:pPr>
    </w:p>
    <w:p>
      <w:pPr>
        <w:pStyle w:val="Heading1"/>
      </w:pPr>
      <w:r>
        <w:t>6. Разбор одного теста</w:t>
      </w:r>
    </w:p>
    <w:p>
      <w:pPr>
        <w:spacing w:after="120"/>
      </w:pPr>
      <w:r>
        <w:rPr>
          <w:b w:val="0"/>
          <w:i w:val="0"/>
        </w:rPr>
        <w:t>Пример тест-кейса из файла tests/test_phone.php. Он проверяет, что номер из 10 цифр получает префикс +7:</w:t>
      </w:r>
    </w:p>
    <w:p>
      <w:pPr>
        <w:spacing w:before="80" w:after="200"/>
        <w:ind w:left="160"/>
        <w:shd w:val="clear" w:color="auto" w:fill="F3EFE2"/>
      </w:pPr>
      <w:r>
        <w:rPr>
          <w:rFonts w:ascii="Consolas" w:hAnsi="Consolas"/>
          <w:sz w:val="19"/>
        </w:rPr>
        <w:t>test('phone: 10 цифр получают префикс +7', function () {</w:t>
        <w:br/>
      </w:r>
      <w:r>
        <w:rPr>
          <w:rFonts w:ascii="Consolas" w:hAnsi="Consolas"/>
          <w:sz w:val="19"/>
        </w:rPr>
        <w:t xml:space="preserve">    assert_eq(['+79123456789', true], normalize_phone('9123456789'));</w:t>
        <w:br/>
      </w:r>
      <w:r>
        <w:rPr>
          <w:rFonts w:ascii="Consolas" w:hAnsi="Consolas"/>
          <w:sz w:val="19"/>
        </w:rPr>
        <w:t>});</w:t>
      </w:r>
    </w:p>
    <w:p>
      <w:pPr>
        <w:spacing w:after="120"/>
      </w:pPr>
      <w:r>
        <w:rPr>
          <w:b w:val="0"/>
          <w:i w:val="0"/>
        </w:rPr>
        <w:t>Как это читается:</w:t>
      </w:r>
    </w:p>
    <w:p>
      <w:pPr>
        <w:pStyle w:val="ListBullet"/>
        <w:spacing w:after="40"/>
      </w:pPr>
      <w:r>
        <w:t>test('...') — регистрирует тест с человекочитаемым названием;</w:t>
      </w:r>
    </w:p>
    <w:p>
      <w:pPr>
        <w:pStyle w:val="ListBullet"/>
        <w:spacing w:after="40"/>
      </w:pPr>
      <w:r>
        <w:t>normalize_phone('9123456789') — Act: вызываем тестируемую функцию;</w:t>
      </w:r>
    </w:p>
    <w:p>
      <w:pPr>
        <w:pStyle w:val="ListBullet"/>
        <w:spacing w:after="40"/>
      </w:pPr>
      <w:r>
        <w:t>assert_eq([...], ...) — Assert: сверяем результат с ожидаемым [значение, признак];</w:t>
      </w:r>
    </w:p>
    <w:p>
      <w:pPr>
        <w:pStyle w:val="ListBullet"/>
        <w:spacing w:after="40"/>
      </w:pPr>
      <w:r>
        <w:t>если результат отличается — тест падает и в отчёте появляется строка с ✗ и пояснением.</w:t>
      </w:r>
    </w:p>
    <w:p>
      <w:pPr>
        <w:pStyle w:val="Heading1"/>
      </w:pPr>
      <w:r>
        <w:t>7. Запуск тестов</w:t>
      </w:r>
    </w:p>
    <w:p>
      <w:pPr>
        <w:spacing w:after="120"/>
      </w:pPr>
      <w:r>
        <w:rPr>
          <w:b w:val="0"/>
          <w:i w:val="0"/>
        </w:rPr>
        <w:t>PHP в проекте работает внутри Docker-контейнера, поэтому тесты запускаются через него.</w:t>
      </w:r>
    </w:p>
    <w:p>
      <w:pPr>
        <w:spacing w:after="120"/>
      </w:pPr>
      <w:r>
        <w:rPr>
          <w:b w:val="0"/>
          <w:i w:val="0"/>
        </w:rPr>
        <w:t>Если стек уже поднят (docker compose up -d):</w:t>
      </w:r>
    </w:p>
    <w:p>
      <w:pPr>
        <w:spacing w:before="80" w:after="200"/>
        <w:ind w:left="160"/>
        <w:shd w:val="clear" w:color="auto" w:fill="F3EFE2"/>
      </w:pPr>
      <w:r>
        <w:rPr>
          <w:rFonts w:ascii="Consolas" w:hAnsi="Consolas"/>
          <w:sz w:val="19"/>
        </w:rPr>
        <w:t>docker compose exec web php /var/www/html/tests/run.php</w:t>
      </w:r>
    </w:p>
    <w:p>
      <w:pPr>
        <w:spacing w:after="120"/>
      </w:pPr>
      <w:r>
        <w:rPr>
          <w:b w:val="0"/>
          <w:i w:val="0"/>
        </w:rPr>
        <w:t>Если стек не поднят — одноразовый контейнер (проект монтируется внутрь):</w:t>
      </w:r>
    </w:p>
    <w:p>
      <w:pPr>
        <w:spacing w:before="80" w:after="200"/>
        <w:ind w:left="160"/>
        <w:shd w:val="clear" w:color="auto" w:fill="F3EFE2"/>
      </w:pPr>
      <w:r>
        <w:rPr>
          <w:rFonts w:ascii="Consolas" w:hAnsi="Consolas"/>
          <w:sz w:val="19"/>
        </w:rPr>
        <w:t>docker run --rm -v "${PWD}:/app" -w /app php:8.2-apache php tests/run.php</w:t>
      </w:r>
    </w:p>
    <w:p>
      <w:pPr>
        <w:spacing w:after="120"/>
      </w:pPr>
      <w:r>
        <w:rPr>
          <w:b w:val="0"/>
          <w:i w:val="0"/>
        </w:rPr>
        <w:t>Если на компьютере установлен PHP CLI — можно и напрямую:</w:t>
      </w:r>
    </w:p>
    <w:p>
      <w:pPr>
        <w:spacing w:before="80" w:after="200"/>
        <w:ind w:left="160"/>
        <w:shd w:val="clear" w:color="auto" w:fill="F3EFE2"/>
      </w:pPr>
      <w:r>
        <w:rPr>
          <w:rFonts w:ascii="Consolas" w:hAnsi="Consolas"/>
          <w:sz w:val="19"/>
        </w:rPr>
        <w:t>php tests/run.php</w:t>
      </w:r>
    </w:p>
    <w:p>
      <w:pPr>
        <w:pStyle w:val="Heading1"/>
      </w:pPr>
      <w:r>
        <w:t>8. Результаты прогона</w:t>
      </w:r>
    </w:p>
    <w:p>
      <w:pPr>
        <w:spacing w:after="120"/>
      </w:pPr>
      <w:r>
        <w:rPr>
          <w:b w:val="0"/>
          <w:i w:val="0"/>
        </w:rPr>
        <w:t>Фактический вывод раннера при запуске набора:</w:t>
      </w:r>
    </w:p>
    <w:p>
      <w:pPr>
        <w:spacing w:before="80" w:after="200"/>
        <w:ind w:left="160"/>
        <w:shd w:val="clear" w:color="auto" w:fill="F3EFE2"/>
      </w:pPr>
      <w:r>
        <w:rPr>
          <w:rFonts w:ascii="Consolas" w:hAnsi="Consolas"/>
          <w:sz w:val="19"/>
        </w:rPr>
        <w:t xml:space="preserve">  ✓ phone: пустой ввод считается валидным и пустым</w:t>
        <w:br/>
      </w:r>
      <w:r>
        <w:rPr>
          <w:rFonts w:ascii="Consolas" w:hAnsi="Consolas"/>
          <w:sz w:val="19"/>
        </w:rPr>
        <w:t xml:space="preserve">  ✓ phone: 10 цифр получают префикс +7</w:t>
        <w:br/>
      </w:r>
      <w:r>
        <w:rPr>
          <w:rFonts w:ascii="Consolas" w:hAnsi="Consolas"/>
          <w:sz w:val="19"/>
        </w:rPr>
        <w:t xml:space="preserve">  ✓ parse_menu_price: пробелы-разделители и символ валюты убираются</w:t>
        <w:br/>
      </w:r>
      <w:r>
        <w:rPr>
          <w:rFonts w:ascii="Consolas" w:hAnsi="Consolas"/>
          <w:sz w:val="19"/>
        </w:rPr>
        <w:t xml:space="preserve">  ✓ promo_discount_amount: скидка не превышает сумму заказа</w:t>
        <w:br/>
      </w:r>
      <w:r>
        <w:rPr>
          <w:rFonts w:ascii="Consolas" w:hAnsi="Consolas"/>
          <w:sz w:val="19"/>
        </w:rPr>
        <w:t xml:space="preserve">  ✓ booking_time_slots: число слотов при шаге 30 мин с 12:00 до 22:00</w:t>
        <w:br/>
      </w:r>
      <w:r>
        <w:rPr>
          <w:rFonts w:ascii="Consolas" w:hAnsi="Consolas"/>
          <w:sz w:val="19"/>
        </w:rPr>
        <w:t xml:space="preserve">  ... (всего 28 строк) ...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Итого: 28 тестов · ✓ 28 прошли · ✗ 0 упали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Всего тест-кейсов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Пройдено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Провалено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Код возврата процесса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0 (успех)</w:t>
            </w:r>
          </w:p>
        </w:tc>
      </w:tr>
    </w:tbl>
    <w:p>
      <w:pPr>
        <w:spacing w:after="40"/>
      </w:pPr>
    </w:p>
    <w:p>
      <w:pPr>
        <w:pStyle w:val="Heading1"/>
      </w:pPr>
      <w:r>
        <w:t>9. Выводы</w:t>
      </w:r>
    </w:p>
    <w:p>
      <w:pPr>
        <w:spacing w:after="120"/>
      </w:pPr>
      <w:r>
        <w:rPr>
          <w:b w:val="0"/>
          <w:i w:val="0"/>
        </w:rPr>
        <w:t>Разработанный набор модульных тестов покрывает ключевую расчётную и нормализующую логику приложения: нормализацию телефонов, разбор цены, расчёт скидок по промокодам, формирование подписей статусов и генерацию слотов бронирования. Все 28 проверок проходят успешно.</w:t>
      </w:r>
    </w:p>
    <w:p>
      <w:pPr>
        <w:spacing w:after="120"/>
      </w:pPr>
      <w:r>
        <w:rPr>
          <w:b w:val="0"/>
          <w:i w:val="0"/>
        </w:rPr>
        <w:t>Тесты не требуют внешних библиотек и базы данных, выполняются за доли секунды и могут запускаться при каждом изменении кода. Это подтверждает корректность реализованных функций и облегчает дальнейшую поддержку проекта.</w:t>
      </w:r>
    </w:p>
    <w:p>
      <w:pPr>
        <w:spacing w:after="120"/>
      </w:pPr>
      <w:r>
        <w:rPr>
          <w:b w:val="0"/>
          <w:i w:val="0"/>
        </w:rPr>
        <w:t>Направление развития — добавление интеграционных тестов для функций, работающих с базой данных (проверка промокодов, доступности столов, смены статусов заказов и броней), на отдельной тестовой базе.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