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50BAA" w14:textId="6D8009E1" w:rsidR="00DF7CC0" w:rsidRPr="00FF0A91" w:rsidRDefault="00776154" w:rsidP="00FF0A91">
      <w:pPr>
        <w:pStyle w:val="40"/>
        <w:ind w:left="6096"/>
        <w:rPr>
          <w:rFonts w:ascii="Liberation Serif" w:hAnsi="Liberation Serif"/>
        </w:rPr>
      </w:pPr>
      <w:r w:rsidRPr="00FF0A91">
        <w:rPr>
          <w:rFonts w:ascii="Liberation Serif" w:hAnsi="Liberation Serif"/>
        </w:rPr>
        <w:t>К постановлению администрации городского округа Заречный от</w:t>
      </w:r>
      <w:r w:rsidR="00FF0A91" w:rsidRPr="00FF0A91">
        <w:rPr>
          <w:rFonts w:ascii="Liberation Serif" w:hAnsi="Liberation Serif"/>
        </w:rPr>
        <w:t>______________</w:t>
      </w:r>
      <w:r w:rsidRPr="00FF0A91">
        <w:rPr>
          <w:rFonts w:ascii="Liberation Serif" w:hAnsi="Liberation Serif"/>
        </w:rPr>
        <w:t>№</w:t>
      </w:r>
      <w:r w:rsidR="00FF0A91" w:rsidRPr="00FF0A91">
        <w:rPr>
          <w:rFonts w:ascii="Liberation Serif" w:hAnsi="Liberation Serif"/>
        </w:rPr>
        <w:t>_________</w:t>
      </w:r>
    </w:p>
    <w:p w14:paraId="074D4590" w14:textId="77777777" w:rsidR="00DF7CC0" w:rsidRPr="00FF0A91" w:rsidRDefault="00776154" w:rsidP="00FF0A91">
      <w:pPr>
        <w:jc w:val="center"/>
        <w:rPr>
          <w:rFonts w:ascii="Liberation Serif" w:hAnsi="Liberation Serif"/>
          <w:sz w:val="2"/>
          <w:szCs w:val="2"/>
        </w:rPr>
      </w:pPr>
      <w:r w:rsidRPr="00FF0A91">
        <w:rPr>
          <w:rFonts w:ascii="Liberation Serif" w:hAnsi="Liberation Serif"/>
          <w:noProof/>
          <w:lang w:bidi="ar-SA"/>
        </w:rPr>
        <w:drawing>
          <wp:inline distT="0" distB="0" distL="0" distR="0" wp14:anchorId="61299D7B" wp14:editId="148B568C">
            <wp:extent cx="2018030" cy="25057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2018030" cy="2505710"/>
                    </a:xfrm>
                    <a:prstGeom prst="rect">
                      <a:avLst/>
                    </a:prstGeom>
                  </pic:spPr>
                </pic:pic>
              </a:graphicData>
            </a:graphic>
          </wp:inline>
        </w:drawing>
      </w:r>
    </w:p>
    <w:p w14:paraId="3A725FC2" w14:textId="77777777" w:rsidR="00DF7CC0" w:rsidRPr="00FF0A91" w:rsidRDefault="00DF7CC0" w:rsidP="00FF0A91">
      <w:pPr>
        <w:spacing w:after="199"/>
        <w:rPr>
          <w:rFonts w:ascii="Liberation Serif" w:hAnsi="Liberation Serif"/>
        </w:rPr>
      </w:pPr>
    </w:p>
    <w:p w14:paraId="50D06307" w14:textId="4BE087FC" w:rsidR="00DF7CC0" w:rsidRPr="006D4EBD" w:rsidRDefault="00776154" w:rsidP="00FF0A91">
      <w:pPr>
        <w:pStyle w:val="22"/>
        <w:spacing w:after="500"/>
        <w:rPr>
          <w:rFonts w:ascii="Liberation Serif" w:hAnsi="Liberation Serif"/>
          <w:color w:val="auto"/>
          <w:sz w:val="36"/>
          <w:szCs w:val="36"/>
        </w:rPr>
      </w:pPr>
      <w:r w:rsidRPr="00FF0A91">
        <w:rPr>
          <w:rFonts w:ascii="Liberation Serif" w:hAnsi="Liberation Serif"/>
        </w:rPr>
        <w:t>Схема теплоснабжения</w:t>
      </w:r>
      <w:r w:rsidRPr="00FF0A91">
        <w:rPr>
          <w:rFonts w:ascii="Liberation Serif" w:hAnsi="Liberation Serif"/>
        </w:rPr>
        <w:br/>
        <w:t>ГОРОДСКОГО ОКРУГА</w:t>
      </w:r>
      <w:r w:rsidRPr="00FF0A91">
        <w:rPr>
          <w:rFonts w:ascii="Liberation Serif" w:hAnsi="Liberation Serif"/>
        </w:rPr>
        <w:br/>
        <w:t>ЗАРЕЧНЫЙ</w:t>
      </w:r>
      <w:r w:rsidRPr="00FF0A91">
        <w:rPr>
          <w:rFonts w:ascii="Liberation Serif" w:hAnsi="Liberation Serif"/>
        </w:rPr>
        <w:br/>
      </w:r>
      <w:r w:rsidRPr="00FF0A91">
        <w:rPr>
          <w:rFonts w:ascii="Liberation Serif" w:hAnsi="Liberation Serif"/>
          <w:sz w:val="36"/>
          <w:szCs w:val="36"/>
        </w:rPr>
        <w:t xml:space="preserve">на период </w:t>
      </w:r>
      <w:r w:rsidRPr="006D4EBD">
        <w:rPr>
          <w:rFonts w:ascii="Liberation Serif" w:hAnsi="Liberation Serif"/>
          <w:color w:val="auto"/>
          <w:sz w:val="36"/>
          <w:szCs w:val="36"/>
        </w:rPr>
        <w:t>с 20</w:t>
      </w:r>
      <w:r w:rsidR="006D4EBD" w:rsidRPr="006D4EBD">
        <w:rPr>
          <w:rFonts w:ascii="Liberation Serif" w:hAnsi="Liberation Serif"/>
          <w:color w:val="auto"/>
          <w:sz w:val="36"/>
          <w:szCs w:val="36"/>
        </w:rPr>
        <w:t>13</w:t>
      </w:r>
      <w:r w:rsidRPr="006D4EBD">
        <w:rPr>
          <w:rFonts w:ascii="Liberation Serif" w:hAnsi="Liberation Serif"/>
          <w:color w:val="auto"/>
          <w:sz w:val="36"/>
          <w:szCs w:val="36"/>
        </w:rPr>
        <w:t xml:space="preserve"> по 20</w:t>
      </w:r>
      <w:r w:rsidR="006D4EBD" w:rsidRPr="006D4EBD">
        <w:rPr>
          <w:rFonts w:ascii="Liberation Serif" w:hAnsi="Liberation Serif"/>
          <w:color w:val="auto"/>
          <w:sz w:val="36"/>
          <w:szCs w:val="36"/>
        </w:rPr>
        <w:t>28</w:t>
      </w:r>
      <w:r w:rsidRPr="006D4EBD">
        <w:rPr>
          <w:rFonts w:ascii="Liberation Serif" w:hAnsi="Liberation Serif"/>
          <w:color w:val="auto"/>
          <w:sz w:val="36"/>
          <w:szCs w:val="36"/>
        </w:rPr>
        <w:t xml:space="preserve"> год</w:t>
      </w:r>
      <w:r w:rsidRPr="00FF0A91">
        <w:rPr>
          <w:rFonts w:ascii="Liberation Serif" w:hAnsi="Liberation Serif"/>
          <w:color w:val="FF0000"/>
          <w:sz w:val="36"/>
          <w:szCs w:val="36"/>
        </w:rPr>
        <w:br/>
      </w:r>
      <w:r w:rsidRPr="00FF0A91">
        <w:rPr>
          <w:rStyle w:val="5"/>
          <w:rFonts w:ascii="Liberation Serif" w:hAnsi="Liberation Serif"/>
          <w:b/>
          <w:bCs/>
        </w:rPr>
        <w:t xml:space="preserve">(актуализирована </w:t>
      </w:r>
      <w:r w:rsidRPr="006D4EBD">
        <w:rPr>
          <w:rStyle w:val="5"/>
          <w:rFonts w:ascii="Liberation Serif" w:hAnsi="Liberation Serif"/>
          <w:b/>
          <w:bCs/>
          <w:color w:val="auto"/>
        </w:rPr>
        <w:t>на 01.0</w:t>
      </w:r>
      <w:r w:rsidR="00537243">
        <w:rPr>
          <w:rStyle w:val="5"/>
          <w:rFonts w:ascii="Liberation Serif" w:hAnsi="Liberation Serif"/>
          <w:b/>
          <w:bCs/>
          <w:color w:val="auto"/>
        </w:rPr>
        <w:t>4</w:t>
      </w:r>
      <w:bookmarkStart w:id="0" w:name="_GoBack"/>
      <w:bookmarkEnd w:id="0"/>
      <w:r w:rsidRPr="006D4EBD">
        <w:rPr>
          <w:rStyle w:val="5"/>
          <w:rFonts w:ascii="Liberation Serif" w:hAnsi="Liberation Serif"/>
          <w:b/>
          <w:bCs/>
          <w:color w:val="auto"/>
        </w:rPr>
        <w:t>.2020)</w:t>
      </w:r>
    </w:p>
    <w:p w14:paraId="6573DD4E" w14:textId="77777777" w:rsidR="00DF7CC0" w:rsidRPr="00FF0A91" w:rsidRDefault="00776154" w:rsidP="00FF0A91">
      <w:pPr>
        <w:pStyle w:val="10"/>
        <w:keepNext/>
        <w:keepLines/>
        <w:spacing w:after="0"/>
        <w:rPr>
          <w:rFonts w:ascii="Liberation Serif" w:hAnsi="Liberation Serif"/>
        </w:rPr>
      </w:pPr>
      <w:bookmarkStart w:id="1" w:name="bookmark2"/>
      <w:r w:rsidRPr="00FF0A91">
        <w:rPr>
          <w:rFonts w:ascii="Liberation Serif" w:hAnsi="Liberation Serif"/>
        </w:rPr>
        <w:lastRenderedPageBreak/>
        <w:t>Том 1</w:t>
      </w:r>
      <w:bookmarkEnd w:id="1"/>
    </w:p>
    <w:p w14:paraId="28FDEA68" w14:textId="77777777" w:rsidR="00DF7CC0" w:rsidRPr="00FF0A91" w:rsidRDefault="00776154" w:rsidP="00FF0A91">
      <w:pPr>
        <w:pStyle w:val="10"/>
        <w:keepNext/>
        <w:keepLines/>
        <w:spacing w:after="4000"/>
        <w:rPr>
          <w:rFonts w:ascii="Liberation Serif" w:hAnsi="Liberation Serif"/>
        </w:rPr>
      </w:pPr>
      <w:bookmarkStart w:id="2" w:name="bookmark0"/>
      <w:bookmarkStart w:id="3" w:name="bookmark1"/>
      <w:bookmarkStart w:id="4" w:name="bookmark3"/>
      <w:r w:rsidRPr="00FF0A91">
        <w:rPr>
          <w:rFonts w:ascii="Liberation Serif" w:hAnsi="Liberation Serif"/>
        </w:rPr>
        <w:t>Схема теплоснабжения</w:t>
      </w:r>
      <w:bookmarkEnd w:id="2"/>
      <w:bookmarkEnd w:id="3"/>
      <w:bookmarkEnd w:id="4"/>
    </w:p>
    <w:p w14:paraId="30164EEE" w14:textId="77777777" w:rsidR="00DF7CC0" w:rsidRPr="00FF0A91" w:rsidRDefault="00776154" w:rsidP="00FF0A91">
      <w:pPr>
        <w:pStyle w:val="30"/>
        <w:pBdr>
          <w:top w:val="single" w:sz="4" w:space="31" w:color="auto"/>
          <w:left w:val="single" w:sz="4" w:space="0" w:color="auto"/>
          <w:bottom w:val="single" w:sz="4" w:space="0" w:color="auto"/>
          <w:right w:val="single" w:sz="4" w:space="0" w:color="auto"/>
        </w:pBdr>
        <w:spacing w:line="240" w:lineRule="auto"/>
        <w:rPr>
          <w:rFonts w:ascii="Liberation Serif" w:hAnsi="Liberation Serif"/>
        </w:rPr>
      </w:pPr>
      <w:r w:rsidRPr="00FF0A91">
        <w:rPr>
          <w:rFonts w:ascii="Liberation Serif" w:hAnsi="Liberation Serif"/>
        </w:rPr>
        <w:t>Администрация городского округа</w:t>
      </w:r>
      <w:r w:rsidRPr="00FF0A91">
        <w:rPr>
          <w:rFonts w:ascii="Liberation Serif" w:hAnsi="Liberation Serif"/>
        </w:rPr>
        <w:br/>
        <w:t>Заречный</w:t>
      </w:r>
      <w:r w:rsidRPr="00FF0A91">
        <w:rPr>
          <w:rFonts w:ascii="Liberation Serif" w:hAnsi="Liberation Serif"/>
        </w:rPr>
        <w:br/>
        <w:t>11.03.2020</w:t>
      </w:r>
    </w:p>
    <w:p w14:paraId="62DECE4F" w14:textId="77777777" w:rsidR="00DF7CC0" w:rsidRPr="00FF0A91" w:rsidRDefault="00776154" w:rsidP="00FF0A91">
      <w:pPr>
        <w:pStyle w:val="30"/>
        <w:pBdr>
          <w:top w:val="single" w:sz="4" w:space="31" w:color="auto"/>
          <w:left w:val="single" w:sz="4" w:space="0" w:color="auto"/>
          <w:bottom w:val="single" w:sz="4" w:space="0" w:color="auto"/>
          <w:right w:val="single" w:sz="4" w:space="0" w:color="auto"/>
        </w:pBdr>
        <w:spacing w:after="360" w:line="240" w:lineRule="auto"/>
        <w:jc w:val="right"/>
        <w:rPr>
          <w:rFonts w:ascii="Liberation Serif" w:hAnsi="Liberation Serif"/>
        </w:rPr>
        <w:sectPr w:rsidR="00DF7CC0" w:rsidRPr="00FF0A91" w:rsidSect="00FF0A91">
          <w:footerReference w:type="even" r:id="rId8"/>
          <w:footerReference w:type="default" r:id="rId9"/>
          <w:type w:val="nextColumn"/>
          <w:pgSz w:w="11900" w:h="16840"/>
          <w:pgMar w:top="1134" w:right="567" w:bottom="1134" w:left="1134" w:header="544" w:footer="6" w:gutter="0"/>
          <w:pgNumType w:start="1"/>
          <w:cols w:space="720"/>
          <w:noEndnote/>
          <w:docGrid w:linePitch="360"/>
        </w:sectPr>
      </w:pPr>
      <w:r w:rsidRPr="00FF0A91">
        <w:rPr>
          <w:rFonts w:ascii="Liberation Serif" w:hAnsi="Liberation Serif"/>
        </w:rPr>
        <w:t>Вх.№ 108-01-35/1711</w:t>
      </w:r>
    </w:p>
    <w:p w14:paraId="05B2E787" w14:textId="77777777" w:rsidR="00DF7CC0" w:rsidRPr="00FF0A91" w:rsidRDefault="00776154" w:rsidP="00FF0A91">
      <w:pPr>
        <w:pStyle w:val="24"/>
        <w:keepNext/>
        <w:keepLines/>
        <w:rPr>
          <w:rFonts w:ascii="Liberation Serif" w:hAnsi="Liberation Serif"/>
        </w:rPr>
      </w:pPr>
      <w:bookmarkStart w:id="5" w:name="bookmark4"/>
      <w:bookmarkStart w:id="6" w:name="bookmark5"/>
      <w:bookmarkStart w:id="7" w:name="bookmark6"/>
      <w:r w:rsidRPr="00FF0A91">
        <w:rPr>
          <w:rFonts w:ascii="Liberation Serif" w:hAnsi="Liberation Serif"/>
        </w:rPr>
        <w:lastRenderedPageBreak/>
        <w:t>СХЕМА ТЕПЛОСНАБЖЕНИЯ</w:t>
      </w:r>
      <w:r w:rsidRPr="00FF0A91">
        <w:rPr>
          <w:rFonts w:ascii="Liberation Serif" w:hAnsi="Liberation Serif"/>
        </w:rPr>
        <w:br/>
        <w:t>ГОРОДСКОГО ОКРУГА ЗАРЕЧНЫЙ</w:t>
      </w:r>
      <w:r w:rsidRPr="00FF0A91">
        <w:rPr>
          <w:rFonts w:ascii="Liberation Serif" w:hAnsi="Liberation Serif"/>
        </w:rPr>
        <w:br/>
      </w:r>
      <w:r w:rsidRPr="00FF0A91">
        <w:rPr>
          <w:rFonts w:ascii="Liberation Serif" w:hAnsi="Liberation Serif"/>
          <w:b w:val="0"/>
          <w:bCs w:val="0"/>
        </w:rPr>
        <w:t>Том 1. Схема теплоснабжения</w:t>
      </w:r>
      <w:bookmarkEnd w:id="5"/>
      <w:bookmarkEnd w:id="6"/>
      <w:bookmarkEnd w:id="7"/>
    </w:p>
    <w:p w14:paraId="3B68C943" w14:textId="77777777" w:rsidR="00DF7CC0" w:rsidRPr="00FF0A91" w:rsidRDefault="00776154" w:rsidP="00FF0A91">
      <w:pPr>
        <w:pStyle w:val="32"/>
        <w:keepNext/>
        <w:keepLines/>
        <w:rPr>
          <w:rFonts w:ascii="Liberation Serif" w:hAnsi="Liberation Serif"/>
          <w:color w:val="auto"/>
        </w:rPr>
      </w:pPr>
      <w:bookmarkStart w:id="8" w:name="bookmark7"/>
      <w:bookmarkStart w:id="9" w:name="bookmark8"/>
      <w:bookmarkStart w:id="10" w:name="bookmark9"/>
      <w:r w:rsidRPr="00FF0A91">
        <w:rPr>
          <w:rFonts w:ascii="Liberation Serif" w:hAnsi="Liberation Serif"/>
          <w:color w:val="auto"/>
        </w:rPr>
        <w:t>Заречный 2020</w:t>
      </w:r>
      <w:bookmarkEnd w:id="8"/>
      <w:bookmarkEnd w:id="9"/>
      <w:bookmarkEnd w:id="10"/>
    </w:p>
    <w:p w14:paraId="3DFDD10D" w14:textId="77777777" w:rsidR="00DF7CC0" w:rsidRPr="00FF0A91" w:rsidRDefault="00776154" w:rsidP="00FF0A91">
      <w:pPr>
        <w:pStyle w:val="42"/>
        <w:keepNext/>
        <w:keepLines/>
        <w:ind w:left="0" w:firstLine="560"/>
        <w:jc w:val="both"/>
        <w:rPr>
          <w:rFonts w:ascii="Liberation Serif" w:hAnsi="Liberation Serif"/>
        </w:rPr>
      </w:pPr>
      <w:bookmarkStart w:id="11" w:name="bookmark10"/>
      <w:bookmarkStart w:id="12" w:name="bookmark11"/>
      <w:bookmarkStart w:id="13" w:name="bookmark12"/>
      <w:r w:rsidRPr="00FF0A91">
        <w:rPr>
          <w:rFonts w:ascii="Liberation Serif" w:hAnsi="Liberation Serif"/>
        </w:rPr>
        <w:t>Аннотация</w:t>
      </w:r>
      <w:bookmarkEnd w:id="11"/>
      <w:bookmarkEnd w:id="12"/>
      <w:bookmarkEnd w:id="13"/>
    </w:p>
    <w:p w14:paraId="4D49C506" w14:textId="77777777" w:rsidR="00DF7CC0" w:rsidRPr="00FF0A91" w:rsidRDefault="00776154" w:rsidP="00FF0A91">
      <w:pPr>
        <w:pStyle w:val="11"/>
        <w:spacing w:after="240"/>
        <w:ind w:firstLine="0"/>
        <w:jc w:val="both"/>
        <w:rPr>
          <w:rFonts w:ascii="Liberation Serif" w:hAnsi="Liberation Serif"/>
        </w:rPr>
      </w:pPr>
      <w:r w:rsidRPr="00FF0A91">
        <w:rPr>
          <w:rFonts w:ascii="Liberation Serif" w:hAnsi="Liberation Serif"/>
        </w:rPr>
        <w:t>Схема теплоснабжения г. Заречный - Том 1, 47 с., 27 табл., 2 рис.</w:t>
      </w:r>
    </w:p>
    <w:p w14:paraId="22186733" w14:textId="77777777" w:rsidR="00DF7CC0" w:rsidRPr="00FF0A91" w:rsidRDefault="00776154" w:rsidP="00FF0A91">
      <w:pPr>
        <w:pStyle w:val="11"/>
        <w:spacing w:after="240"/>
        <w:ind w:firstLine="0"/>
        <w:jc w:val="both"/>
        <w:rPr>
          <w:rFonts w:ascii="Liberation Serif" w:hAnsi="Liberation Serif"/>
        </w:rPr>
      </w:pPr>
      <w:r w:rsidRPr="00FF0A91">
        <w:rPr>
          <w:rFonts w:ascii="Liberation Serif" w:hAnsi="Liberation Serif"/>
        </w:rPr>
        <w:t>СХЕМА ТЕПЛОСНАБЖЕНИЯ, СИСТЕМА ТЕПЛОСНАБЖЕНИЯ, КОТЕЛЬНАЯ, ТЕПЛОВАЯ СЕТЬ, ТЕПЛОВОЙ ПУНКТ, МОДЕРНИЗАЦИЯ</w:t>
      </w:r>
    </w:p>
    <w:p w14:paraId="1D3BD836"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Объектом исследования является система теплоснабжения городского округа Заречный.</w:t>
      </w:r>
    </w:p>
    <w:p w14:paraId="1BE24A70"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 xml:space="preserve">Схема теплоснабжения разработана в соответствии с требованиями Федерального Закона от 27 июля 2010 года N 190-ФЗ «О теплоснабжении», постановления Правительства Российской федерации от 22 февраля 2012 г. N 154 «О требованиях к схемам теплоснабжения, порядку их </w:t>
      </w:r>
      <w:r w:rsidRPr="00FF0A91">
        <w:rPr>
          <w:rFonts w:ascii="Liberation Serif" w:hAnsi="Liberation Serif"/>
        </w:rPr>
        <w:lastRenderedPageBreak/>
        <w:t>разработки и утверждения.</w:t>
      </w:r>
    </w:p>
    <w:p w14:paraId="534E74B7"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Основными принципами организации отношений в сфере теплоснабжения являются:</w:t>
      </w:r>
    </w:p>
    <w:p w14:paraId="03E07C02" w14:textId="77777777" w:rsidR="00DF7CC0" w:rsidRPr="00FF0A91" w:rsidRDefault="00776154" w:rsidP="00FF0A91">
      <w:pPr>
        <w:pStyle w:val="11"/>
        <w:numPr>
          <w:ilvl w:val="0"/>
          <w:numId w:val="1"/>
        </w:numPr>
        <w:tabs>
          <w:tab w:val="left" w:pos="914"/>
        </w:tabs>
        <w:ind w:firstLine="580"/>
        <w:jc w:val="both"/>
        <w:rPr>
          <w:rFonts w:ascii="Liberation Serif" w:hAnsi="Liberation Serif"/>
        </w:rPr>
      </w:pPr>
      <w:bookmarkStart w:id="14" w:name="bookmark13"/>
      <w:bookmarkEnd w:id="14"/>
      <w:r w:rsidRPr="00FF0A91">
        <w:rPr>
          <w:rFonts w:ascii="Liberation Serif" w:hAnsi="Liberation Serif"/>
        </w:rPr>
        <w:t>обеспечение баланса экономических интересов потребителей и субъектов теплоснабжения за счет определения наиболее экономически и технически эффективного способа обеспечения потребителей теплоэнергоресурсами;</w:t>
      </w:r>
    </w:p>
    <w:p w14:paraId="5601FEF0" w14:textId="77777777" w:rsidR="00DF7CC0" w:rsidRPr="00FF0A91" w:rsidRDefault="00776154" w:rsidP="00FF0A91">
      <w:pPr>
        <w:pStyle w:val="11"/>
        <w:numPr>
          <w:ilvl w:val="0"/>
          <w:numId w:val="1"/>
        </w:numPr>
        <w:tabs>
          <w:tab w:val="left" w:pos="914"/>
        </w:tabs>
        <w:ind w:firstLine="580"/>
        <w:jc w:val="both"/>
        <w:rPr>
          <w:rFonts w:ascii="Liberation Serif" w:hAnsi="Liberation Serif"/>
        </w:rPr>
      </w:pPr>
      <w:bookmarkStart w:id="15" w:name="bookmark14"/>
      <w:bookmarkEnd w:id="15"/>
      <w:r w:rsidRPr="00FF0A91">
        <w:rPr>
          <w:rFonts w:ascii="Liberation Serif" w:hAnsi="Liberation Serif"/>
        </w:rPr>
        <w:t>обеспечение наиболее экономически эффективными способами качественного и надежного снабжения теплоэнергоресурсами потребителей, надлежащим образом исполняющих свои обязанности перед субъектами теплоснабжения;</w:t>
      </w:r>
    </w:p>
    <w:p w14:paraId="259E2F75" w14:textId="77777777" w:rsidR="00DF7CC0" w:rsidRPr="00FF0A91" w:rsidRDefault="00776154" w:rsidP="00FF0A91">
      <w:pPr>
        <w:pStyle w:val="11"/>
        <w:numPr>
          <w:ilvl w:val="0"/>
          <w:numId w:val="1"/>
        </w:numPr>
        <w:tabs>
          <w:tab w:val="left" w:pos="914"/>
        </w:tabs>
        <w:ind w:firstLine="580"/>
        <w:jc w:val="both"/>
        <w:rPr>
          <w:rFonts w:ascii="Liberation Serif" w:hAnsi="Liberation Serif"/>
        </w:rPr>
      </w:pPr>
      <w:bookmarkStart w:id="16" w:name="bookmark15"/>
      <w:bookmarkEnd w:id="16"/>
      <w:r w:rsidRPr="00FF0A91">
        <w:rPr>
          <w:rFonts w:ascii="Liberation Serif" w:hAnsi="Liberation Serif"/>
        </w:rPr>
        <w:t>установление ответственности субъектов теплоснабжения за надежное и качественное теплоснабжение потребителей;</w:t>
      </w:r>
    </w:p>
    <w:p w14:paraId="408F4F0E" w14:textId="77777777" w:rsidR="00DF7CC0" w:rsidRPr="00FF0A91" w:rsidRDefault="00776154" w:rsidP="00FF0A91">
      <w:pPr>
        <w:pStyle w:val="11"/>
        <w:numPr>
          <w:ilvl w:val="0"/>
          <w:numId w:val="1"/>
        </w:numPr>
        <w:tabs>
          <w:tab w:val="left" w:pos="914"/>
        </w:tabs>
        <w:ind w:firstLine="580"/>
        <w:jc w:val="both"/>
        <w:rPr>
          <w:rFonts w:ascii="Liberation Serif" w:hAnsi="Liberation Serif"/>
        </w:rPr>
      </w:pPr>
      <w:bookmarkStart w:id="17" w:name="bookmark16"/>
      <w:bookmarkEnd w:id="17"/>
      <w:r w:rsidRPr="00FF0A91">
        <w:rPr>
          <w:rFonts w:ascii="Liberation Serif" w:hAnsi="Liberation Serif"/>
        </w:rPr>
        <w:t>обеспечение недискриминационных стабильных условий для осуществления предпринимательской деятельности в сфере теплоснабжения;</w:t>
      </w:r>
    </w:p>
    <w:p w14:paraId="54D8A4BA" w14:textId="77777777" w:rsidR="00DF7CC0" w:rsidRPr="00FF0A91" w:rsidRDefault="00776154" w:rsidP="00FF0A91">
      <w:pPr>
        <w:pStyle w:val="11"/>
        <w:numPr>
          <w:ilvl w:val="0"/>
          <w:numId w:val="1"/>
        </w:numPr>
        <w:tabs>
          <w:tab w:val="left" w:pos="914"/>
        </w:tabs>
        <w:ind w:firstLine="580"/>
        <w:jc w:val="both"/>
        <w:rPr>
          <w:rFonts w:ascii="Liberation Serif" w:hAnsi="Liberation Serif"/>
        </w:rPr>
      </w:pPr>
      <w:bookmarkStart w:id="18" w:name="bookmark17"/>
      <w:bookmarkEnd w:id="18"/>
      <w:r w:rsidRPr="00FF0A91">
        <w:rPr>
          <w:rFonts w:ascii="Liberation Serif" w:hAnsi="Liberation Serif"/>
        </w:rPr>
        <w:t>обеспечение безопасности системы теплоснабжения.</w:t>
      </w:r>
    </w:p>
    <w:p w14:paraId="163448D7"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Схема теплоснабжения содержит описание существующего положения в сфере теплоснабжения городского округа Заречный и включает в себя мероприятия по развитию системы теплоснабжения, предпроектные материалы по обоснованию ее эффективного и безопасного функционирования.</w:t>
      </w:r>
    </w:p>
    <w:p w14:paraId="6EDB2EB4"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Схема теплоснабжения разработана с учетом документов территориального планирования городского округа Заречный, программ развития сетей инженерно</w:t>
      </w:r>
      <w:r w:rsidRPr="00FF0A91">
        <w:rPr>
          <w:rFonts w:ascii="Liberation Serif" w:hAnsi="Liberation Serif"/>
        </w:rPr>
        <w:softHyphen/>
        <w:t>технического обеспечения, программой социально-экономического развития, а также с Генеральным планом городского округа Заречный.</w:t>
      </w:r>
    </w:p>
    <w:p w14:paraId="699B9DFC"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Схема теплоснабжения содержит: Том 1 «Схема теплоснабжения», Том 2 «Обосновывающие материалы», 1 Приложение.</w:t>
      </w:r>
    </w:p>
    <w:p w14:paraId="1208AA49"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В схеме теплоснабжения рассмотрен вариант реконструкции системы централизованного теплоснабжения г. Заречный. В основе реконструкции лежит реконструкция городской котельной (ГК) обеспечивающая следующий режим работы:</w:t>
      </w:r>
    </w:p>
    <w:p w14:paraId="71796EE9"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i/>
          <w:iCs/>
        </w:rPr>
        <w:t>ТУЖ-2 работает по температурному графику 130/70 с расходом сетевой воды 2200</w:t>
      </w:r>
      <w:r w:rsidRPr="00FF0A91">
        <w:rPr>
          <w:rFonts w:ascii="Liberation Serif" w:hAnsi="Liberation Serif"/>
          <w:i/>
          <w:iCs/>
        </w:rPr>
        <w:softHyphen/>
        <w:t>2500 т/час. На ГК приходит сетевая вода с расходом 1600 - 1800 т/час , где происходит подмес ~ 800 т/час из обратного трубопровода и повышение давление. При этом для потребителей г. Заречный температурный график будет 119/80.</w:t>
      </w:r>
    </w:p>
    <w:p w14:paraId="5AA0C9EB"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На городской котельной провести реконструкцию котлов и системы подогрева сырой и обессоленной воды, а также регенеративного подогрева. Цель - изменить схему так, чтобы подогрев сырой и химически обессоленной воды в обычном режиме осуществлялся сетевой водой от БАЭС, что позволит в основных режимах отопления (при работающих блоках) не включать водогрейные котлы, а также в летний период это даст существенную экономию за счет более дешевого энергоресурса.</w:t>
      </w:r>
    </w:p>
    <w:p w14:paraId="656F1E27"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В сельской территории существенной модернизации системы теплоснабжения не предусмотрено.</w:t>
      </w:r>
    </w:p>
    <w:p w14:paraId="72E49994" w14:textId="77777777" w:rsidR="00DF7CC0" w:rsidRPr="00FF0A91" w:rsidRDefault="00776154" w:rsidP="00FF0A91">
      <w:pPr>
        <w:pStyle w:val="11"/>
        <w:spacing w:after="240"/>
        <w:ind w:firstLine="580"/>
        <w:jc w:val="both"/>
        <w:rPr>
          <w:rFonts w:ascii="Liberation Serif" w:hAnsi="Liberation Serif"/>
        </w:rPr>
      </w:pPr>
      <w:r w:rsidRPr="00FF0A91">
        <w:rPr>
          <w:rFonts w:ascii="Liberation Serif" w:hAnsi="Liberation Serif"/>
        </w:rPr>
        <w:t>В соответствии с Распоряжением Правительства Свердловской области от 14.06.2012 г. №1176-РП «О переводе малоэтажного жилищного фонда в Свердловской области, подключенного к системам централизованного отопления, на индивидуальное газовое отопление на период 2015 - 2020 годов», часть малоэтажного жилого сектора предложено перевести на индивидуальное поквартирное газовое отопление.</w:t>
      </w:r>
    </w:p>
    <w:p w14:paraId="46E4B3AF" w14:textId="77777777" w:rsidR="00DF7CC0" w:rsidRPr="00FF0A91" w:rsidRDefault="00776154" w:rsidP="00FF0A91">
      <w:pPr>
        <w:pStyle w:val="42"/>
        <w:keepNext/>
        <w:keepLines/>
        <w:ind w:left="0" w:firstLine="560"/>
        <w:jc w:val="both"/>
        <w:rPr>
          <w:rFonts w:ascii="Liberation Serif" w:hAnsi="Liberation Serif"/>
        </w:rPr>
      </w:pPr>
      <w:bookmarkStart w:id="19" w:name="bookmark18"/>
      <w:bookmarkStart w:id="20" w:name="bookmark19"/>
      <w:bookmarkStart w:id="21" w:name="bookmark20"/>
      <w:r w:rsidRPr="00FF0A91">
        <w:rPr>
          <w:rFonts w:ascii="Liberation Serif" w:hAnsi="Liberation Serif"/>
        </w:rPr>
        <w:t>Основные понятия, используемые в настоящей схеме</w:t>
      </w:r>
      <w:bookmarkEnd w:id="19"/>
      <w:bookmarkEnd w:id="20"/>
      <w:bookmarkEnd w:id="21"/>
    </w:p>
    <w:p w14:paraId="4ECE1039"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2" w:name="bookmark21"/>
      <w:bookmarkEnd w:id="22"/>
      <w:r w:rsidRPr="00FF0A91">
        <w:rPr>
          <w:rFonts w:ascii="Liberation Serif" w:hAnsi="Liberation Serif"/>
        </w:rPr>
        <w:t>система теплоснабжения - совокупность источников тепловой энергии и теплопотребляющих установок, технологически соединенных тепловыми сетями;</w:t>
      </w:r>
    </w:p>
    <w:p w14:paraId="525137C4"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3" w:name="bookmark22"/>
      <w:bookmarkEnd w:id="23"/>
      <w:r w:rsidRPr="00FF0A91">
        <w:rPr>
          <w:rFonts w:ascii="Liberation Serif" w:hAnsi="Liberation Serif"/>
        </w:rPr>
        <w:t>тепловая энергия - энергетический ресурс, при потреблении которого изменяются термодинамические параметры теплоносителей (температура, давление);</w:t>
      </w:r>
    </w:p>
    <w:p w14:paraId="10D54AF9"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4" w:name="bookmark23"/>
      <w:bookmarkEnd w:id="24"/>
      <w:r w:rsidRPr="00FF0A91">
        <w:rPr>
          <w:rFonts w:ascii="Liberation Serif" w:hAnsi="Liberation Serif"/>
        </w:rPr>
        <w:t>теплоснабжение - обеспечение потребителей тепловой энергией, теплоносителем, в том числе поддержание мощности;</w:t>
      </w:r>
    </w:p>
    <w:p w14:paraId="61A9F418"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5" w:name="bookmark24"/>
      <w:bookmarkEnd w:id="25"/>
      <w:r w:rsidRPr="00FF0A91">
        <w:rPr>
          <w:rFonts w:ascii="Liberation Serif" w:hAnsi="Liberation Serif"/>
        </w:rPr>
        <w:t xml:space="preserve">тепловая мощность (далее - мощность) - количество тепловой энергии, которое может быть </w:t>
      </w:r>
      <w:r w:rsidRPr="00FF0A91">
        <w:rPr>
          <w:rFonts w:ascii="Liberation Serif" w:hAnsi="Liberation Serif"/>
        </w:rPr>
        <w:lastRenderedPageBreak/>
        <w:t>произведено и (или) передано по тепловым сетям за единицу времени;</w:t>
      </w:r>
    </w:p>
    <w:p w14:paraId="50061B0E"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6" w:name="bookmark25"/>
      <w:bookmarkEnd w:id="26"/>
      <w:r w:rsidRPr="00FF0A91">
        <w:rPr>
          <w:rFonts w:ascii="Liberation Serif" w:hAnsi="Liberation Serif"/>
        </w:rPr>
        <w:t>потребитель тепловой энергии (далее - потребитель) - лицо, приобретающее тепловую энергию (мощность), теплоноситель для использования на принадлежащих ему на праве собственности или ином законном основании теплопотребляющих установках либо для оказания коммунальных услуг в части горячего водоснабжения и отопления;</w:t>
      </w:r>
    </w:p>
    <w:p w14:paraId="1548B5DD"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7" w:name="bookmark26"/>
      <w:bookmarkEnd w:id="27"/>
      <w:r w:rsidRPr="00FF0A91">
        <w:rPr>
          <w:rFonts w:ascii="Liberation Serif" w:hAnsi="Liberation Serif"/>
        </w:rPr>
        <w:t>теплопотребляющая установка - устройство, предназначенное для использования тепловой энергии, теплоносителя для нужд потребителя тепловой энергии;</w:t>
      </w:r>
    </w:p>
    <w:p w14:paraId="2175A798"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8" w:name="bookmark27"/>
      <w:bookmarkEnd w:id="28"/>
      <w:r w:rsidRPr="00FF0A91">
        <w:rPr>
          <w:rFonts w:ascii="Liberation Serif" w:hAnsi="Liberation Serif"/>
        </w:rPr>
        <w:t>теплоснабжающая организация - организация, осуществляющая продажу потребителям и (или) теплоснабжающим организациям произведенных или приобретенных тепловой энергии (мощности), теплоносителя и владеющая на праве собственности или ином законном основании источниками тепловой энергии и (или) тепловыми сетями в системе теплоснабжения, посредством которой осуществляется теплоснабжение потребителей тепловой энергии (данное положение применяется к регулированию сходных отношений с участием индивидуальных предпринимателей);</w:t>
      </w:r>
    </w:p>
    <w:p w14:paraId="39AB308F"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29" w:name="bookmark28"/>
      <w:bookmarkEnd w:id="29"/>
      <w:r w:rsidRPr="00FF0A91">
        <w:rPr>
          <w:rFonts w:ascii="Liberation Serif" w:hAnsi="Liberation Serif"/>
        </w:rPr>
        <w:t>передача тепловой энергии, теплоносителя - совокупность организационно и технологически связанных действий, обеспечивающих поддержание тепловых сетей в состоянии, соответствующем установленным техническими регламентами требованиям, прием, преобразование и доставку тепловой энергии, теплоносителя;</w:t>
      </w:r>
    </w:p>
    <w:p w14:paraId="7772BC95" w14:textId="77777777" w:rsidR="00DF7CC0" w:rsidRPr="00FF0A91" w:rsidRDefault="00776154" w:rsidP="00FF0A91">
      <w:pPr>
        <w:pStyle w:val="11"/>
        <w:numPr>
          <w:ilvl w:val="0"/>
          <w:numId w:val="2"/>
        </w:numPr>
        <w:tabs>
          <w:tab w:val="left" w:pos="897"/>
        </w:tabs>
        <w:ind w:firstLine="560"/>
        <w:jc w:val="both"/>
        <w:rPr>
          <w:rFonts w:ascii="Liberation Serif" w:hAnsi="Liberation Serif"/>
        </w:rPr>
      </w:pPr>
      <w:bookmarkStart w:id="30" w:name="bookmark29"/>
      <w:bookmarkEnd w:id="30"/>
      <w:r w:rsidRPr="00FF0A91">
        <w:rPr>
          <w:rFonts w:ascii="Liberation Serif" w:hAnsi="Liberation Serif"/>
        </w:rPr>
        <w:t>теплосетевая организация - организация, оказывающая услуги по передаче тепловой энергии (данное положение применяется к регулированию сходных отношений с участием индивидуальных предпринимателей);</w:t>
      </w:r>
    </w:p>
    <w:p w14:paraId="07B989C8" w14:textId="77777777" w:rsidR="00DF7CC0" w:rsidRPr="00FF0A91" w:rsidRDefault="00776154" w:rsidP="00FF0A91">
      <w:pPr>
        <w:pStyle w:val="11"/>
        <w:numPr>
          <w:ilvl w:val="0"/>
          <w:numId w:val="2"/>
        </w:numPr>
        <w:tabs>
          <w:tab w:val="left" w:pos="967"/>
        </w:tabs>
        <w:ind w:firstLine="560"/>
        <w:jc w:val="both"/>
        <w:rPr>
          <w:rFonts w:ascii="Liberation Serif" w:hAnsi="Liberation Serif"/>
        </w:rPr>
      </w:pPr>
      <w:bookmarkStart w:id="31" w:name="bookmark30"/>
      <w:bookmarkEnd w:id="31"/>
      <w:r w:rsidRPr="00FF0A91">
        <w:rPr>
          <w:rFonts w:ascii="Liberation Serif" w:hAnsi="Liberation Serif"/>
        </w:rPr>
        <w:t>единая теплоснабжающая организация в системе теплоснабжения (далее - единая теплоснабжающая организация) - теплоснабжающая организация, которая определяется в схеме теплоснабжения органом местного самоуправления на основании критериев и в порядке, которые установлены правилами организации теплоснабжения, утвержденными Правительством Российской Федерации;</w:t>
      </w:r>
    </w:p>
    <w:p w14:paraId="73E775A0" w14:textId="77777777" w:rsidR="00DF7CC0" w:rsidRPr="00FF0A91" w:rsidRDefault="00776154" w:rsidP="00FF0A91">
      <w:pPr>
        <w:pStyle w:val="11"/>
        <w:numPr>
          <w:ilvl w:val="0"/>
          <w:numId w:val="2"/>
        </w:numPr>
        <w:tabs>
          <w:tab w:val="left" w:pos="1099"/>
        </w:tabs>
        <w:ind w:firstLine="560"/>
        <w:jc w:val="both"/>
        <w:rPr>
          <w:rFonts w:ascii="Liberation Serif" w:hAnsi="Liberation Serif"/>
        </w:rPr>
      </w:pPr>
      <w:bookmarkStart w:id="32" w:name="bookmark31"/>
      <w:bookmarkEnd w:id="32"/>
      <w:r w:rsidRPr="00FF0A91">
        <w:rPr>
          <w:rFonts w:ascii="Liberation Serif" w:hAnsi="Liberation Serif"/>
        </w:rPr>
        <w:t>качество теплоснабжения - совокупность установленных нормативными правовыми актами Российской Федерации и (или) договором теплоснабжения характеристик теплоснабжения, в том числе термодинамических параметров теплоносителя;</w:t>
      </w:r>
    </w:p>
    <w:p w14:paraId="11986F44" w14:textId="77777777" w:rsidR="00DF7CC0" w:rsidRPr="00FF0A91" w:rsidRDefault="00776154" w:rsidP="00FF0A91">
      <w:pPr>
        <w:pStyle w:val="11"/>
        <w:numPr>
          <w:ilvl w:val="0"/>
          <w:numId w:val="2"/>
        </w:numPr>
        <w:tabs>
          <w:tab w:val="left" w:pos="1099"/>
        </w:tabs>
        <w:ind w:firstLine="560"/>
        <w:jc w:val="both"/>
        <w:rPr>
          <w:rFonts w:ascii="Liberation Serif" w:hAnsi="Liberation Serif"/>
        </w:rPr>
      </w:pPr>
      <w:bookmarkStart w:id="33" w:name="bookmark32"/>
      <w:bookmarkEnd w:id="33"/>
      <w:r w:rsidRPr="00FF0A91">
        <w:rPr>
          <w:rFonts w:ascii="Liberation Serif" w:hAnsi="Liberation Serif"/>
        </w:rPr>
        <w:t>источник тепловой энергии - устройство, предназначенное для производства тепловой энергии;</w:t>
      </w:r>
    </w:p>
    <w:p w14:paraId="1FF14C29" w14:textId="77777777" w:rsidR="00DF7CC0" w:rsidRPr="00FF0A91" w:rsidRDefault="00776154" w:rsidP="00FF0A91">
      <w:pPr>
        <w:pStyle w:val="11"/>
        <w:numPr>
          <w:ilvl w:val="0"/>
          <w:numId w:val="2"/>
        </w:numPr>
        <w:tabs>
          <w:tab w:val="left" w:pos="957"/>
        </w:tabs>
        <w:ind w:firstLine="560"/>
        <w:jc w:val="both"/>
        <w:rPr>
          <w:rFonts w:ascii="Liberation Serif" w:hAnsi="Liberation Serif"/>
        </w:rPr>
      </w:pPr>
      <w:bookmarkStart w:id="34" w:name="bookmark33"/>
      <w:bookmarkEnd w:id="34"/>
      <w:r w:rsidRPr="00FF0A91">
        <w:rPr>
          <w:rFonts w:ascii="Liberation Serif" w:hAnsi="Liberation Serif"/>
        </w:rPr>
        <w:t>тепловая нагрузка - количество тепловой энергии, которое может быть принято потребителем тепловой энергии за единицу времени;</w:t>
      </w:r>
    </w:p>
    <w:p w14:paraId="07038D2D" w14:textId="77777777" w:rsidR="00DF7CC0" w:rsidRPr="00FF0A91" w:rsidRDefault="00776154" w:rsidP="00FF0A91">
      <w:pPr>
        <w:pStyle w:val="11"/>
        <w:numPr>
          <w:ilvl w:val="0"/>
          <w:numId w:val="2"/>
        </w:numPr>
        <w:tabs>
          <w:tab w:val="left" w:pos="967"/>
        </w:tabs>
        <w:ind w:firstLine="560"/>
        <w:jc w:val="both"/>
        <w:rPr>
          <w:rFonts w:ascii="Liberation Serif" w:hAnsi="Liberation Serif"/>
        </w:rPr>
      </w:pPr>
      <w:bookmarkStart w:id="35" w:name="bookmark34"/>
      <w:bookmarkEnd w:id="35"/>
      <w:r w:rsidRPr="00FF0A91">
        <w:rPr>
          <w:rFonts w:ascii="Liberation Serif" w:hAnsi="Liberation Serif"/>
        </w:rPr>
        <w:t>коммерческий учет тепловой энергии, теплоносителя (далее также - коммерческий учет) - установление количества и качества тепловой энергии, теплоносителя, производимых, передаваемых или потребляемых за определенный период, с помощью приборов учета тепловой энергии, теплоносителя (далее - приборы учета) или расчетным путем в целях использования сторонами при расчетах в соответствии с договорами;</w:t>
      </w:r>
    </w:p>
    <w:p w14:paraId="2E4BA761" w14:textId="672E30E1" w:rsidR="00434DEE" w:rsidRDefault="00776154" w:rsidP="00FF0A91">
      <w:pPr>
        <w:pStyle w:val="11"/>
        <w:numPr>
          <w:ilvl w:val="0"/>
          <w:numId w:val="2"/>
        </w:numPr>
        <w:tabs>
          <w:tab w:val="left" w:pos="1099"/>
        </w:tabs>
        <w:ind w:firstLine="560"/>
        <w:jc w:val="both"/>
        <w:rPr>
          <w:rFonts w:ascii="Liberation Serif" w:hAnsi="Liberation Serif"/>
        </w:rPr>
      </w:pPr>
      <w:bookmarkStart w:id="36" w:name="bookmark35"/>
      <w:bookmarkEnd w:id="36"/>
      <w:r w:rsidRPr="00FF0A91">
        <w:rPr>
          <w:rFonts w:ascii="Liberation Serif" w:hAnsi="Liberation Serif"/>
        </w:rPr>
        <w:t>топливно-энергетический баланс - документ, содержащий взаимосвязанные показатели количественного соответствия поставок энергетических ресурсов на территории субъекта Российской Федерации или муниципального образования и их потребления, устанавливающий распределение энергетических ресурсов между системами теплоснабжения, потребителями, группами потребителей и позволяющий определить эффективность использования энергетических ресурсов.</w:t>
      </w:r>
      <w:r w:rsidR="00434DEE">
        <w:rPr>
          <w:rFonts w:ascii="Liberation Serif" w:hAnsi="Liberation Serif"/>
        </w:rPr>
        <w:br w:type="page"/>
      </w:r>
    </w:p>
    <w:p w14:paraId="2760F846" w14:textId="77777777" w:rsidR="00DF7CC0" w:rsidRPr="00FF0A91" w:rsidRDefault="00776154" w:rsidP="00FF0A91">
      <w:pPr>
        <w:pStyle w:val="11"/>
        <w:ind w:firstLine="0"/>
        <w:jc w:val="center"/>
        <w:rPr>
          <w:rFonts w:ascii="Liberation Serif" w:hAnsi="Liberation Serif"/>
        </w:rPr>
      </w:pPr>
      <w:r w:rsidRPr="00FF0A91">
        <w:rPr>
          <w:rFonts w:ascii="Liberation Serif" w:hAnsi="Liberation Serif"/>
        </w:rPr>
        <w:lastRenderedPageBreak/>
        <w:t>СОДЕРЖАНИЕ</w:t>
      </w:r>
    </w:p>
    <w:p w14:paraId="4E216C92" w14:textId="77777777" w:rsidR="00DF7CC0" w:rsidRPr="00FF0A91" w:rsidRDefault="00776154" w:rsidP="00FF0A91">
      <w:pPr>
        <w:pStyle w:val="a5"/>
        <w:tabs>
          <w:tab w:val="right" w:leader="dot" w:pos="9623"/>
        </w:tabs>
        <w:ind w:left="0"/>
        <w:jc w:val="both"/>
        <w:rPr>
          <w:rFonts w:ascii="Liberation Serif" w:hAnsi="Liberation Serif"/>
        </w:rPr>
      </w:pPr>
      <w:r w:rsidRPr="00FF0A91">
        <w:rPr>
          <w:rFonts w:ascii="Liberation Serif" w:hAnsi="Liberation Serif"/>
        </w:rPr>
        <w:fldChar w:fldCharType="begin"/>
      </w:r>
      <w:r w:rsidRPr="00FF0A91">
        <w:rPr>
          <w:rFonts w:ascii="Liberation Serif" w:hAnsi="Liberation Serif"/>
        </w:rPr>
        <w:instrText xml:space="preserve"> TOC \o "1-5" \h \z </w:instrText>
      </w:r>
      <w:r w:rsidRPr="00FF0A91">
        <w:rPr>
          <w:rFonts w:ascii="Liberation Serif" w:hAnsi="Liberation Serif"/>
        </w:rPr>
        <w:fldChar w:fldCharType="separate"/>
      </w:r>
      <w:hyperlink w:anchor="bookmark45" w:tooltip="Current Document">
        <w:r w:rsidRPr="00FF0A91">
          <w:rPr>
            <w:rFonts w:ascii="Liberation Serif" w:hAnsi="Liberation Serif"/>
          </w:rPr>
          <w:t>Раздел 1. Показатели перспективного спроса на тепловую энергию (мощность) и теплоноситель в установленных границах территории ГО Заречный</w:t>
        </w:r>
        <w:r w:rsidRPr="00FF0A91">
          <w:rPr>
            <w:rFonts w:ascii="Liberation Serif" w:hAnsi="Liberation Serif"/>
          </w:rPr>
          <w:tab/>
          <w:t>6</w:t>
        </w:r>
      </w:hyperlink>
    </w:p>
    <w:p w14:paraId="734F0064" w14:textId="77777777" w:rsidR="00DF7CC0" w:rsidRPr="00FF0A91" w:rsidRDefault="00537243" w:rsidP="00FF0A91">
      <w:pPr>
        <w:pStyle w:val="a5"/>
        <w:numPr>
          <w:ilvl w:val="0"/>
          <w:numId w:val="3"/>
        </w:numPr>
        <w:tabs>
          <w:tab w:val="left" w:pos="440"/>
        </w:tabs>
        <w:ind w:left="0"/>
        <w:jc w:val="both"/>
        <w:rPr>
          <w:rFonts w:ascii="Liberation Serif" w:hAnsi="Liberation Serif"/>
        </w:rPr>
      </w:pPr>
      <w:hyperlink w:anchor="bookmark47" w:tooltip="Current Document">
        <w:bookmarkStart w:id="37" w:name="bookmark36"/>
        <w:bookmarkEnd w:id="37"/>
        <w:r w:rsidR="00776154" w:rsidRPr="00FF0A91">
          <w:rPr>
            <w:rFonts w:ascii="Liberation Serif" w:hAnsi="Liberation Serif"/>
          </w:rPr>
          <w:t>Описание существующего положения системы централизованного теплоснабжения ГО</w:t>
        </w:r>
      </w:hyperlink>
    </w:p>
    <w:p w14:paraId="38CEF6FD" w14:textId="77777777" w:rsidR="00DF7CC0" w:rsidRPr="00FF0A91" w:rsidRDefault="00537243" w:rsidP="00FF0A91">
      <w:pPr>
        <w:pStyle w:val="a5"/>
        <w:tabs>
          <w:tab w:val="left" w:leader="dot" w:pos="9364"/>
        </w:tabs>
        <w:ind w:left="0" w:firstLine="140"/>
        <w:jc w:val="both"/>
        <w:rPr>
          <w:rFonts w:ascii="Liberation Serif" w:hAnsi="Liberation Serif"/>
        </w:rPr>
      </w:pPr>
      <w:hyperlink w:anchor="bookmark49" w:tooltip="Current Document">
        <w:bookmarkStart w:id="38" w:name="bookmark37"/>
        <w:r w:rsidR="00776154" w:rsidRPr="00FF0A91">
          <w:rPr>
            <w:rFonts w:ascii="Liberation Serif" w:hAnsi="Liberation Serif"/>
          </w:rPr>
          <w:t>З</w:t>
        </w:r>
        <w:bookmarkEnd w:id="38"/>
        <w:r w:rsidR="00776154" w:rsidRPr="00FF0A91">
          <w:rPr>
            <w:rFonts w:ascii="Liberation Serif" w:hAnsi="Liberation Serif"/>
          </w:rPr>
          <w:t>аречный</w:t>
        </w:r>
        <w:r w:rsidR="00776154" w:rsidRPr="00FF0A91">
          <w:rPr>
            <w:rFonts w:ascii="Liberation Serif" w:hAnsi="Liberation Serif"/>
          </w:rPr>
          <w:tab/>
          <w:t>6</w:t>
        </w:r>
      </w:hyperlink>
    </w:p>
    <w:p w14:paraId="76E608B8" w14:textId="77777777" w:rsidR="00DF7CC0" w:rsidRPr="00FF0A91" w:rsidRDefault="00537243" w:rsidP="00FF0A91">
      <w:pPr>
        <w:pStyle w:val="a5"/>
        <w:numPr>
          <w:ilvl w:val="0"/>
          <w:numId w:val="3"/>
        </w:numPr>
        <w:tabs>
          <w:tab w:val="left" w:pos="459"/>
        </w:tabs>
        <w:ind w:left="0"/>
        <w:jc w:val="both"/>
        <w:rPr>
          <w:rFonts w:ascii="Liberation Serif" w:hAnsi="Liberation Serif"/>
        </w:rPr>
      </w:pPr>
      <w:hyperlink w:anchor="bookmark99" w:tooltip="Current Document">
        <w:bookmarkStart w:id="39" w:name="bookmark38"/>
        <w:bookmarkEnd w:id="39"/>
        <w:r w:rsidR="00776154" w:rsidRPr="00FF0A91">
          <w:rPr>
            <w:rFonts w:ascii="Liberation Serif" w:hAnsi="Liberation Serif"/>
          </w:rPr>
          <w:t>Максимально-часовые тепловые нагрузки источников в сетевой воде, приведенные к</w:t>
        </w:r>
      </w:hyperlink>
    </w:p>
    <w:p w14:paraId="71E97F9D" w14:textId="77777777" w:rsidR="00DF7CC0" w:rsidRPr="00FF0A91" w:rsidRDefault="00776154" w:rsidP="00FF0A91">
      <w:pPr>
        <w:pStyle w:val="a5"/>
        <w:tabs>
          <w:tab w:val="right" w:leader="dot" w:pos="9623"/>
        </w:tabs>
        <w:ind w:left="0"/>
        <w:jc w:val="both"/>
        <w:rPr>
          <w:rFonts w:ascii="Liberation Serif" w:hAnsi="Liberation Serif"/>
        </w:rPr>
      </w:pPr>
      <w:r w:rsidRPr="00FF0A91">
        <w:rPr>
          <w:rFonts w:ascii="Liberation Serif" w:hAnsi="Liberation Serif"/>
        </w:rPr>
        <w:t>расчетной для отопления температуре наружного воздуха с учетом потерь в тепловых сетях и сетях ГВС</w:t>
      </w:r>
      <w:r w:rsidRPr="00FF0A91">
        <w:rPr>
          <w:rFonts w:ascii="Liberation Serif" w:hAnsi="Liberation Serif"/>
        </w:rPr>
        <w:tab/>
        <w:t>14</w:t>
      </w:r>
    </w:p>
    <w:p w14:paraId="25D1A525" w14:textId="77777777" w:rsidR="00DF7CC0" w:rsidRPr="00FF0A91" w:rsidRDefault="00537243" w:rsidP="00FF0A91">
      <w:pPr>
        <w:pStyle w:val="a5"/>
        <w:numPr>
          <w:ilvl w:val="0"/>
          <w:numId w:val="3"/>
        </w:numPr>
        <w:tabs>
          <w:tab w:val="left" w:pos="459"/>
        </w:tabs>
        <w:ind w:left="0"/>
        <w:jc w:val="both"/>
        <w:rPr>
          <w:rFonts w:ascii="Liberation Serif" w:hAnsi="Liberation Serif"/>
        </w:rPr>
      </w:pPr>
      <w:hyperlink w:anchor="bookmark101" w:tooltip="Current Document">
        <w:bookmarkStart w:id="40" w:name="bookmark39"/>
        <w:bookmarkEnd w:id="40"/>
        <w:r w:rsidR="00776154" w:rsidRPr="00FF0A91">
          <w:rPr>
            <w:rFonts w:ascii="Liberation Serif" w:hAnsi="Liberation Serif"/>
          </w:rPr>
          <w:t>Суммарный прирост тепловых нагрузок в сетевой воде в период 2017-2019 гг. в зонах</w:t>
        </w:r>
      </w:hyperlink>
    </w:p>
    <w:p w14:paraId="76B940B3" w14:textId="77777777" w:rsidR="00DF7CC0" w:rsidRPr="00FF0A91" w:rsidRDefault="00537243" w:rsidP="00FF0A91">
      <w:pPr>
        <w:pStyle w:val="a5"/>
        <w:tabs>
          <w:tab w:val="left" w:leader="dot" w:pos="9364"/>
        </w:tabs>
        <w:ind w:left="0" w:firstLine="140"/>
        <w:jc w:val="both"/>
        <w:rPr>
          <w:rFonts w:ascii="Liberation Serif" w:hAnsi="Liberation Serif"/>
        </w:rPr>
      </w:pPr>
      <w:hyperlink w:anchor="bookmark103" w:tooltip="Current Document">
        <w:r w:rsidR="00776154" w:rsidRPr="00FF0A91">
          <w:rPr>
            <w:rFonts w:ascii="Liberation Serif" w:hAnsi="Liberation Serif"/>
          </w:rPr>
          <w:t>действия источников тепла</w:t>
        </w:r>
        <w:r w:rsidR="00776154" w:rsidRPr="00FF0A91">
          <w:rPr>
            <w:rFonts w:ascii="Liberation Serif" w:hAnsi="Liberation Serif"/>
          </w:rPr>
          <w:tab/>
          <w:t>15</w:t>
        </w:r>
      </w:hyperlink>
    </w:p>
    <w:p w14:paraId="3BF3FF13" w14:textId="77777777" w:rsidR="00DF7CC0" w:rsidRPr="00FF0A91" w:rsidRDefault="00537243" w:rsidP="00FF0A91">
      <w:pPr>
        <w:pStyle w:val="a5"/>
        <w:numPr>
          <w:ilvl w:val="0"/>
          <w:numId w:val="3"/>
        </w:numPr>
        <w:tabs>
          <w:tab w:val="left" w:pos="459"/>
        </w:tabs>
        <w:ind w:left="0"/>
        <w:jc w:val="both"/>
        <w:rPr>
          <w:rFonts w:ascii="Liberation Serif" w:hAnsi="Liberation Serif"/>
        </w:rPr>
      </w:pPr>
      <w:hyperlink w:anchor="bookmark101" w:tooltip="Current Document">
        <w:bookmarkStart w:id="41" w:name="bookmark40"/>
        <w:bookmarkEnd w:id="41"/>
        <w:r w:rsidR="00776154" w:rsidRPr="00FF0A91">
          <w:rPr>
            <w:rFonts w:ascii="Liberation Serif" w:hAnsi="Liberation Serif"/>
          </w:rPr>
          <w:t>Распределение выработки тепла в сетевой воде для г. Заречный в период 2019-2029 гг. .</w:t>
        </w:r>
      </w:hyperlink>
      <w:r w:rsidR="00776154" w:rsidRPr="00FF0A91">
        <w:rPr>
          <w:rFonts w:ascii="Liberation Serif" w:hAnsi="Liberation Serif"/>
        </w:rPr>
        <w:t>24</w:t>
      </w:r>
    </w:p>
    <w:p w14:paraId="1A8D530C" w14:textId="77777777" w:rsidR="00DF7CC0" w:rsidRPr="00FF0A91" w:rsidRDefault="00776154" w:rsidP="00FF0A91">
      <w:pPr>
        <w:pStyle w:val="a5"/>
        <w:tabs>
          <w:tab w:val="left" w:leader="dot" w:pos="9364"/>
        </w:tabs>
        <w:ind w:left="0"/>
        <w:jc w:val="both"/>
        <w:rPr>
          <w:rFonts w:ascii="Liberation Serif" w:hAnsi="Liberation Serif"/>
        </w:rPr>
      </w:pPr>
      <w:r w:rsidRPr="00FF0A91">
        <w:rPr>
          <w:rFonts w:ascii="Liberation Serif" w:hAnsi="Liberation Serif"/>
        </w:rPr>
        <w:t>Раздел 3. Перспективные балансы теплоносителя</w:t>
      </w:r>
      <w:r w:rsidRPr="00FF0A91">
        <w:rPr>
          <w:rFonts w:ascii="Liberation Serif" w:hAnsi="Liberation Serif"/>
        </w:rPr>
        <w:tab/>
        <w:t>26</w:t>
      </w:r>
    </w:p>
    <w:p w14:paraId="3AB7B05A" w14:textId="77777777" w:rsidR="00DF7CC0" w:rsidRPr="00FF0A91" w:rsidRDefault="00776154" w:rsidP="00FF0A91">
      <w:pPr>
        <w:pStyle w:val="a5"/>
        <w:tabs>
          <w:tab w:val="right" w:leader="dot" w:pos="9623"/>
        </w:tabs>
        <w:ind w:left="0"/>
        <w:jc w:val="both"/>
        <w:rPr>
          <w:rFonts w:ascii="Liberation Serif" w:hAnsi="Liberation Serif"/>
        </w:rPr>
      </w:pPr>
      <w:r w:rsidRPr="00FF0A91">
        <w:rPr>
          <w:rFonts w:ascii="Liberation Serif" w:hAnsi="Liberation Serif"/>
        </w:rPr>
        <w:t>Раздел 4. Предложения по строительству, реконструкции и техническому перевооружению источников теплоснабжения ГО Заречный по вариантам реконструкции</w:t>
      </w:r>
      <w:r w:rsidRPr="00FF0A91">
        <w:rPr>
          <w:rFonts w:ascii="Liberation Serif" w:hAnsi="Liberation Serif"/>
        </w:rPr>
        <w:tab/>
        <w:t>277</w:t>
      </w:r>
    </w:p>
    <w:p w14:paraId="33F540FE" w14:textId="77777777" w:rsidR="00DF7CC0" w:rsidRPr="00FF0A91" w:rsidRDefault="00776154" w:rsidP="00FF0A91">
      <w:pPr>
        <w:pStyle w:val="a5"/>
        <w:numPr>
          <w:ilvl w:val="1"/>
          <w:numId w:val="3"/>
        </w:numPr>
        <w:tabs>
          <w:tab w:val="left" w:pos="609"/>
          <w:tab w:val="right" w:leader="dot" w:pos="9623"/>
        </w:tabs>
        <w:ind w:left="0"/>
        <w:jc w:val="both"/>
        <w:rPr>
          <w:rFonts w:ascii="Liberation Serif" w:hAnsi="Liberation Serif"/>
        </w:rPr>
      </w:pPr>
      <w:bookmarkStart w:id="42" w:name="bookmark41"/>
      <w:bookmarkEnd w:id="42"/>
      <w:r w:rsidRPr="00FF0A91">
        <w:rPr>
          <w:rFonts w:ascii="Liberation Serif" w:hAnsi="Liberation Serif"/>
        </w:rPr>
        <w:t>Реконструкция существующих котельных и тепловых пунктов</w:t>
      </w:r>
      <w:r w:rsidRPr="00FF0A91">
        <w:rPr>
          <w:rFonts w:ascii="Liberation Serif" w:hAnsi="Liberation Serif"/>
        </w:rPr>
        <w:tab/>
        <w:t>277</w:t>
      </w:r>
    </w:p>
    <w:p w14:paraId="62CB1102" w14:textId="77777777" w:rsidR="00DF7CC0" w:rsidRPr="00FF0A91" w:rsidRDefault="00537243" w:rsidP="00FF0A91">
      <w:pPr>
        <w:pStyle w:val="a5"/>
        <w:numPr>
          <w:ilvl w:val="1"/>
          <w:numId w:val="3"/>
        </w:numPr>
        <w:tabs>
          <w:tab w:val="left" w:pos="628"/>
        </w:tabs>
        <w:ind w:left="0"/>
        <w:jc w:val="both"/>
        <w:rPr>
          <w:rFonts w:ascii="Liberation Serif" w:hAnsi="Liberation Serif"/>
        </w:rPr>
      </w:pPr>
      <w:hyperlink w:anchor="bookmark124" w:tooltip="Current Document">
        <w:bookmarkStart w:id="43" w:name="bookmark42"/>
        <w:bookmarkEnd w:id="43"/>
        <w:r w:rsidR="00776154" w:rsidRPr="00FF0A91">
          <w:rPr>
            <w:rFonts w:ascii="Liberation Serif" w:hAnsi="Liberation Serif"/>
          </w:rPr>
          <w:t>Предложения по переводу на индивидуальное отопление и ГВС потребителей частного</w:t>
        </w:r>
      </w:hyperlink>
    </w:p>
    <w:p w14:paraId="23587789" w14:textId="77777777" w:rsidR="00DF7CC0" w:rsidRPr="00FF0A91" w:rsidRDefault="00537243" w:rsidP="00FF0A91">
      <w:pPr>
        <w:pStyle w:val="a5"/>
        <w:tabs>
          <w:tab w:val="right" w:leader="dot" w:pos="9623"/>
        </w:tabs>
        <w:ind w:left="0"/>
        <w:jc w:val="both"/>
        <w:rPr>
          <w:rFonts w:ascii="Liberation Serif" w:hAnsi="Liberation Serif"/>
        </w:rPr>
      </w:pPr>
      <w:hyperlink w:anchor="bookmark126" w:tooltip="Current Document">
        <w:r w:rsidR="00776154" w:rsidRPr="00FF0A91">
          <w:rPr>
            <w:rFonts w:ascii="Liberation Serif" w:hAnsi="Liberation Serif"/>
          </w:rPr>
          <w:t>жилого фонда</w:t>
        </w:r>
        <w:r w:rsidR="00776154" w:rsidRPr="00FF0A91">
          <w:rPr>
            <w:rFonts w:ascii="Liberation Serif" w:hAnsi="Liberation Serif"/>
          </w:rPr>
          <w:tab/>
          <w:t>28</w:t>
        </w:r>
      </w:hyperlink>
    </w:p>
    <w:p w14:paraId="13EE7546" w14:textId="77777777" w:rsidR="00DF7CC0" w:rsidRPr="00FF0A91" w:rsidRDefault="00776154" w:rsidP="00FF0A91">
      <w:pPr>
        <w:pStyle w:val="a5"/>
        <w:tabs>
          <w:tab w:val="right" w:leader="dot" w:pos="9623"/>
        </w:tabs>
        <w:ind w:left="0"/>
        <w:jc w:val="both"/>
        <w:rPr>
          <w:rFonts w:ascii="Liberation Serif" w:hAnsi="Liberation Serif"/>
        </w:rPr>
      </w:pPr>
      <w:r w:rsidRPr="00FF0A91">
        <w:rPr>
          <w:rFonts w:ascii="Liberation Serif" w:hAnsi="Liberation Serif"/>
        </w:rPr>
        <w:t>Раздел 5. Предложения по строительству и реконструкции тепловых сетей по вариантам реконструкции</w:t>
      </w:r>
      <w:r w:rsidRPr="00FF0A91">
        <w:rPr>
          <w:rFonts w:ascii="Liberation Serif" w:hAnsi="Liberation Serif"/>
        </w:rPr>
        <w:tab/>
        <w:t>28</w:t>
      </w:r>
    </w:p>
    <w:p w14:paraId="3E15C23E" w14:textId="77777777" w:rsidR="00DF7CC0" w:rsidRPr="00FF0A91" w:rsidRDefault="00537243" w:rsidP="00FF0A91">
      <w:pPr>
        <w:pStyle w:val="a5"/>
        <w:tabs>
          <w:tab w:val="right" w:leader="dot" w:pos="9623"/>
        </w:tabs>
        <w:ind w:left="0"/>
        <w:jc w:val="both"/>
        <w:rPr>
          <w:rFonts w:ascii="Liberation Serif" w:hAnsi="Liberation Serif"/>
        </w:rPr>
      </w:pPr>
      <w:hyperlink w:anchor="bookmark157" w:tooltip="Current Document">
        <w:r w:rsidR="00776154" w:rsidRPr="00FF0A91">
          <w:rPr>
            <w:rFonts w:ascii="Liberation Serif" w:hAnsi="Liberation Serif"/>
          </w:rPr>
          <w:t>Раздел 6. Перспективные топливные балансы</w:t>
        </w:r>
        <w:r w:rsidR="00776154" w:rsidRPr="00FF0A91">
          <w:rPr>
            <w:rFonts w:ascii="Liberation Serif" w:hAnsi="Liberation Serif"/>
          </w:rPr>
          <w:tab/>
          <w:t>32</w:t>
        </w:r>
      </w:hyperlink>
    </w:p>
    <w:p w14:paraId="63C986C2" w14:textId="77777777" w:rsidR="00DF7CC0" w:rsidRPr="00FF0A91" w:rsidRDefault="00537243" w:rsidP="00FF0A91">
      <w:pPr>
        <w:pStyle w:val="a5"/>
        <w:tabs>
          <w:tab w:val="left" w:leader="dot" w:pos="9364"/>
        </w:tabs>
        <w:ind w:left="0"/>
        <w:jc w:val="both"/>
        <w:rPr>
          <w:rFonts w:ascii="Liberation Serif" w:hAnsi="Liberation Serif"/>
        </w:rPr>
      </w:pPr>
      <w:hyperlink w:anchor="bookmark161" w:tooltip="Current Document">
        <w:r w:rsidR="00776154" w:rsidRPr="00FF0A91">
          <w:rPr>
            <w:rFonts w:ascii="Liberation Serif" w:hAnsi="Liberation Serif"/>
          </w:rPr>
          <w:t>Раздел 7. Инвестиции в строительство, реконструкцию и техническое перевооружение</w:t>
        </w:r>
        <w:r w:rsidR="00776154" w:rsidRPr="00FF0A91">
          <w:rPr>
            <w:rFonts w:ascii="Liberation Serif" w:hAnsi="Liberation Serif"/>
          </w:rPr>
          <w:tab/>
          <w:t>34</w:t>
        </w:r>
      </w:hyperlink>
    </w:p>
    <w:p w14:paraId="4543B032" w14:textId="77777777" w:rsidR="00DF7CC0" w:rsidRPr="00FF0A91" w:rsidRDefault="00537243" w:rsidP="00FF0A91">
      <w:pPr>
        <w:pStyle w:val="a5"/>
        <w:tabs>
          <w:tab w:val="right" w:leader="dot" w:pos="9623"/>
        </w:tabs>
        <w:ind w:left="0"/>
        <w:jc w:val="both"/>
        <w:rPr>
          <w:rFonts w:ascii="Liberation Serif" w:hAnsi="Liberation Serif"/>
        </w:rPr>
      </w:pPr>
      <w:hyperlink w:anchor="bookmark165" w:tooltip="Current Document">
        <w:r w:rsidR="00776154" w:rsidRPr="00FF0A91">
          <w:rPr>
            <w:rFonts w:ascii="Liberation Serif" w:hAnsi="Liberation Serif"/>
          </w:rPr>
          <w:t>Раздел 8. Решение об определении единой теплоснабжающей организации</w:t>
        </w:r>
        <w:r w:rsidR="00776154" w:rsidRPr="00FF0A91">
          <w:rPr>
            <w:rFonts w:ascii="Liberation Serif" w:hAnsi="Liberation Serif"/>
          </w:rPr>
          <w:tab/>
          <w:t>41</w:t>
        </w:r>
      </w:hyperlink>
    </w:p>
    <w:p w14:paraId="50CB4155" w14:textId="77777777" w:rsidR="00DF7CC0" w:rsidRPr="00FF0A91" w:rsidRDefault="00537243" w:rsidP="00FF0A91">
      <w:pPr>
        <w:pStyle w:val="a5"/>
        <w:tabs>
          <w:tab w:val="right" w:leader="dot" w:pos="9623"/>
        </w:tabs>
        <w:ind w:left="0"/>
        <w:jc w:val="both"/>
        <w:rPr>
          <w:rFonts w:ascii="Liberation Serif" w:hAnsi="Liberation Serif"/>
        </w:rPr>
      </w:pPr>
      <w:hyperlink w:anchor="bookmark186" w:tooltip="Current Document">
        <w:r w:rsidR="00776154" w:rsidRPr="00FF0A91">
          <w:rPr>
            <w:rFonts w:ascii="Liberation Serif" w:hAnsi="Liberation Serif"/>
          </w:rPr>
          <w:t xml:space="preserve">Раздел 9. Решения о распределении тепловой нагрузки между источниками тепловой энергии </w:t>
        </w:r>
        <w:r w:rsidR="00776154" w:rsidRPr="00FF0A91">
          <w:rPr>
            <w:rFonts w:ascii="Liberation Serif" w:hAnsi="Liberation Serif"/>
          </w:rPr>
          <w:tab/>
          <w:t>43</w:t>
        </w:r>
      </w:hyperlink>
    </w:p>
    <w:p w14:paraId="20964B8C" w14:textId="77777777" w:rsidR="00DF7CC0" w:rsidRPr="00FF0A91" w:rsidRDefault="00537243" w:rsidP="00FF0A91">
      <w:pPr>
        <w:pStyle w:val="a5"/>
        <w:tabs>
          <w:tab w:val="right" w:leader="dot" w:pos="9623"/>
        </w:tabs>
        <w:ind w:left="0"/>
        <w:jc w:val="both"/>
        <w:rPr>
          <w:rFonts w:ascii="Liberation Serif" w:hAnsi="Liberation Serif"/>
        </w:rPr>
        <w:sectPr w:rsidR="00DF7CC0" w:rsidRPr="00FF0A91" w:rsidSect="00FF0A91">
          <w:footerReference w:type="even" r:id="rId10"/>
          <w:footerReference w:type="default" r:id="rId11"/>
          <w:type w:val="nextColumn"/>
          <w:pgSz w:w="11900" w:h="16840"/>
          <w:pgMar w:top="1134" w:right="567" w:bottom="1134" w:left="1134" w:header="422" w:footer="6" w:gutter="0"/>
          <w:cols w:space="720"/>
          <w:noEndnote/>
          <w:docGrid w:linePitch="360"/>
        </w:sectPr>
      </w:pPr>
      <w:hyperlink w:anchor="bookmark190" w:tooltip="Current Document">
        <w:r w:rsidR="00776154" w:rsidRPr="00FF0A91">
          <w:rPr>
            <w:rFonts w:ascii="Liberation Serif" w:hAnsi="Liberation Serif"/>
          </w:rPr>
          <w:t>Раздел 10. Решения по бесхозяйным тепловым сетям</w:t>
        </w:r>
        <w:r w:rsidR="00776154" w:rsidRPr="00FF0A91">
          <w:rPr>
            <w:rFonts w:ascii="Liberation Serif" w:hAnsi="Liberation Serif"/>
          </w:rPr>
          <w:tab/>
          <w:t>44</w:t>
        </w:r>
      </w:hyperlink>
      <w:r w:rsidR="00776154" w:rsidRPr="00FF0A91">
        <w:rPr>
          <w:rFonts w:ascii="Liberation Serif" w:hAnsi="Liberation Serif"/>
        </w:rPr>
        <w:fldChar w:fldCharType="end"/>
      </w:r>
    </w:p>
    <w:p w14:paraId="40DD0264" w14:textId="77777777" w:rsidR="00DF7CC0" w:rsidRPr="00FF0A91" w:rsidRDefault="00776154" w:rsidP="00FF0A91">
      <w:pPr>
        <w:pStyle w:val="42"/>
        <w:keepNext/>
        <w:keepLines/>
        <w:spacing w:after="240"/>
        <w:ind w:left="0"/>
        <w:jc w:val="both"/>
        <w:rPr>
          <w:rFonts w:ascii="Liberation Serif" w:hAnsi="Liberation Serif"/>
        </w:rPr>
      </w:pPr>
      <w:bookmarkStart w:id="44" w:name="bookmark44"/>
      <w:bookmarkStart w:id="45" w:name="bookmark45"/>
      <w:bookmarkStart w:id="46" w:name="bookmark46"/>
      <w:bookmarkStart w:id="47" w:name="bookmark43"/>
      <w:r w:rsidRPr="00FF0A91">
        <w:rPr>
          <w:rFonts w:ascii="Liberation Serif" w:hAnsi="Liberation Serif"/>
        </w:rPr>
        <w:lastRenderedPageBreak/>
        <w:t>Раздел 1. Показатели перспективного спроса на тепловую энергию (мощность) и теплоноситель в установленных границах территории ГО Заречный</w:t>
      </w:r>
      <w:bookmarkEnd w:id="44"/>
      <w:bookmarkEnd w:id="45"/>
      <w:bookmarkEnd w:id="46"/>
      <w:bookmarkEnd w:id="47"/>
    </w:p>
    <w:p w14:paraId="79B18992"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Городской округ Заречный — муниципальное образование в Свердловской области России, относится к Южному управленческому округу. Административный центр — город Заречный.</w:t>
      </w:r>
    </w:p>
    <w:p w14:paraId="2AF79EAD"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Городской округ Заречный объединяет 6 населенных пунктов: город Заречный (27 420 чел.) включая район Муранитный, село Мезенское (1457 чел.), деревни Гагарка (391 чел.), Боярка (222 чел.), Курманка (875 чел.) и поселок Мезенский. Находится на Среднем Урале, в южной части Свердловской обл. и занимает площадь 29,93 тыс. гектаров. Старейшим населённым пунктом округа является с. Мезенское, основанное в 1612 г. Население: 30,41 тыс. чел.</w:t>
      </w:r>
    </w:p>
    <w:p w14:paraId="788F1767" w14:textId="77777777" w:rsidR="00DF7CC0" w:rsidRPr="00FF0A91" w:rsidRDefault="00776154" w:rsidP="00FF0A91">
      <w:pPr>
        <w:pStyle w:val="42"/>
        <w:keepNext/>
        <w:keepLines/>
        <w:numPr>
          <w:ilvl w:val="0"/>
          <w:numId w:val="4"/>
        </w:numPr>
        <w:tabs>
          <w:tab w:val="left" w:pos="1681"/>
        </w:tabs>
        <w:ind w:left="0" w:firstLine="700"/>
        <w:jc w:val="both"/>
        <w:rPr>
          <w:rFonts w:ascii="Liberation Serif" w:hAnsi="Liberation Serif"/>
        </w:rPr>
      </w:pPr>
      <w:bookmarkStart w:id="48" w:name="bookmark50"/>
      <w:bookmarkStart w:id="49" w:name="bookmark48"/>
      <w:bookmarkStart w:id="50" w:name="bookmark49"/>
      <w:bookmarkStart w:id="51" w:name="bookmark51"/>
      <w:bookmarkStart w:id="52" w:name="bookmark47"/>
      <w:bookmarkEnd w:id="48"/>
      <w:r w:rsidRPr="00FF0A91">
        <w:rPr>
          <w:rFonts w:ascii="Liberation Serif" w:hAnsi="Liberation Serif"/>
        </w:rPr>
        <w:t>Описание существующего положения системы централизованного теплоснабжения ГО Заречный.</w:t>
      </w:r>
      <w:bookmarkEnd w:id="49"/>
      <w:bookmarkEnd w:id="50"/>
      <w:bookmarkEnd w:id="51"/>
      <w:bookmarkEnd w:id="52"/>
    </w:p>
    <w:p w14:paraId="2481D257"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На территории г. Заречный процесс теплоснабжения и горячего водоснабжения обеспечивается тремя организациями, две из которых являются производителями тепловой энергии и ГВС:</w:t>
      </w:r>
    </w:p>
    <w:p w14:paraId="236F1A44" w14:textId="77777777" w:rsidR="00DF7CC0" w:rsidRPr="00FF0A91" w:rsidRDefault="00776154" w:rsidP="00FF0A91">
      <w:pPr>
        <w:pStyle w:val="11"/>
        <w:numPr>
          <w:ilvl w:val="0"/>
          <w:numId w:val="5"/>
        </w:numPr>
        <w:tabs>
          <w:tab w:val="left" w:pos="352"/>
        </w:tabs>
        <w:ind w:hanging="380"/>
        <w:jc w:val="both"/>
        <w:rPr>
          <w:rFonts w:ascii="Liberation Serif" w:hAnsi="Liberation Serif"/>
        </w:rPr>
      </w:pPr>
      <w:bookmarkStart w:id="53" w:name="bookmark52"/>
      <w:bookmarkEnd w:id="53"/>
      <w:r w:rsidRPr="00FF0A91">
        <w:rPr>
          <w:rFonts w:ascii="Liberation Serif" w:hAnsi="Liberation Serif"/>
        </w:rPr>
        <w:t>Филиал концерна «Росэнергоатом» «Белоярская атомная электростанция», работает в режиме комбинированной выработки электрической и тепловой энергии, а также ГВС (тепло отборов турбин энергоблока №3, пар котельной промплощадки), все эксплуатируемое оборудование находится в Федеральной собственности. Обеспечивает (по году) нагрузки потребителей города: в тепловой энергии ~ 80 % , в горячей воде на нужды ГВС ~ 70 %.</w:t>
      </w:r>
    </w:p>
    <w:p w14:paraId="784F6131" w14:textId="098FF0C0" w:rsidR="00DF7CC0" w:rsidRPr="00434DEE" w:rsidRDefault="00776154" w:rsidP="00FF0A91">
      <w:pPr>
        <w:pStyle w:val="11"/>
        <w:numPr>
          <w:ilvl w:val="0"/>
          <w:numId w:val="5"/>
        </w:numPr>
        <w:tabs>
          <w:tab w:val="left" w:pos="352"/>
        </w:tabs>
        <w:ind w:hanging="380"/>
        <w:jc w:val="both"/>
        <w:rPr>
          <w:rFonts w:ascii="Liberation Serif" w:hAnsi="Liberation Serif"/>
          <w:color w:val="auto"/>
        </w:rPr>
      </w:pPr>
      <w:bookmarkStart w:id="54" w:name="bookmark53"/>
      <w:bookmarkEnd w:id="54"/>
      <w:r w:rsidRPr="00FF0A91">
        <w:rPr>
          <w:rFonts w:ascii="Liberation Serif" w:hAnsi="Liberation Serif"/>
        </w:rPr>
        <w:t xml:space="preserve">Муниципальное унитарного предприятие ГО Заречный «Теплоцентраль». В ведении этой организации находится Городская котельная (паровые и водогрейные котлы). Эксплуатируемое имущество находится </w:t>
      </w:r>
      <w:r w:rsidRPr="00434DEE">
        <w:rPr>
          <w:rFonts w:ascii="Liberation Serif" w:hAnsi="Liberation Serif"/>
          <w:color w:val="auto"/>
        </w:rPr>
        <w:t>в муниципальной собственности. Обеспечивает нагрузки потребителей города: в тепловой энергии ~</w:t>
      </w:r>
      <w:r w:rsidR="000E79FC" w:rsidRPr="00434DEE">
        <w:rPr>
          <w:rFonts w:ascii="Liberation Serif" w:hAnsi="Liberation Serif"/>
          <w:color w:val="auto"/>
        </w:rPr>
        <w:t>4</w:t>
      </w:r>
      <w:r w:rsidRPr="00434DEE">
        <w:rPr>
          <w:rFonts w:ascii="Liberation Serif" w:hAnsi="Liberation Serif"/>
          <w:color w:val="auto"/>
        </w:rPr>
        <w:t xml:space="preserve">0 %, в горячей воде на нужды ГВС ~ </w:t>
      </w:r>
      <w:r w:rsidR="0047073B" w:rsidRPr="00434DEE">
        <w:rPr>
          <w:rFonts w:ascii="Liberation Serif" w:hAnsi="Liberation Serif"/>
          <w:color w:val="auto"/>
        </w:rPr>
        <w:t>7</w:t>
      </w:r>
      <w:r w:rsidRPr="00434DEE">
        <w:rPr>
          <w:rFonts w:ascii="Liberation Serif" w:hAnsi="Liberation Serif"/>
          <w:color w:val="auto"/>
        </w:rPr>
        <w:t>0 %.</w:t>
      </w:r>
    </w:p>
    <w:p w14:paraId="18508160" w14:textId="62D5E7EF" w:rsidR="00DF7CC0" w:rsidRPr="00434DEE" w:rsidRDefault="00776154" w:rsidP="00FF0A91">
      <w:pPr>
        <w:pStyle w:val="11"/>
        <w:numPr>
          <w:ilvl w:val="0"/>
          <w:numId w:val="5"/>
        </w:numPr>
        <w:tabs>
          <w:tab w:val="left" w:pos="352"/>
        </w:tabs>
        <w:spacing w:after="240"/>
        <w:ind w:hanging="380"/>
        <w:jc w:val="both"/>
        <w:rPr>
          <w:rFonts w:ascii="Liberation Serif" w:hAnsi="Liberation Serif"/>
          <w:color w:val="auto"/>
        </w:rPr>
      </w:pPr>
      <w:bookmarkStart w:id="55" w:name="bookmark54"/>
      <w:bookmarkEnd w:id="55"/>
      <w:r w:rsidRPr="00434DEE">
        <w:rPr>
          <w:rFonts w:ascii="Liberation Serif" w:hAnsi="Liberation Serif"/>
          <w:color w:val="auto"/>
        </w:rPr>
        <w:t xml:space="preserve">Теплосетевая организация </w:t>
      </w:r>
      <w:r w:rsidR="000E79FC" w:rsidRPr="00434DEE">
        <w:rPr>
          <w:rFonts w:ascii="Liberation Serif" w:hAnsi="Liberation Serif"/>
          <w:color w:val="auto"/>
        </w:rPr>
        <w:t>–</w:t>
      </w:r>
      <w:r w:rsidRPr="00434DEE">
        <w:rPr>
          <w:rFonts w:ascii="Liberation Serif" w:hAnsi="Liberation Serif"/>
          <w:color w:val="auto"/>
        </w:rPr>
        <w:t xml:space="preserve"> </w:t>
      </w:r>
      <w:r w:rsidR="000E79FC" w:rsidRPr="00434DEE">
        <w:rPr>
          <w:rFonts w:ascii="Liberation Serif" w:hAnsi="Liberation Serif"/>
          <w:color w:val="auto"/>
        </w:rPr>
        <w:t>АО «Акватех»</w:t>
      </w:r>
      <w:r w:rsidRPr="00434DEE">
        <w:rPr>
          <w:rFonts w:ascii="Liberation Serif" w:hAnsi="Liberation Serif"/>
          <w:color w:val="auto"/>
        </w:rPr>
        <w:t xml:space="preserve"> обеспечивает передачу тепловой энергии до конечного потребителя по тепловым сетям города.</w:t>
      </w:r>
    </w:p>
    <w:p w14:paraId="637FFAFE" w14:textId="1E5269FF" w:rsidR="00DF7CC0" w:rsidRPr="00434DEE" w:rsidRDefault="00776154" w:rsidP="00FF0A91">
      <w:pPr>
        <w:pStyle w:val="11"/>
        <w:ind w:firstLine="700"/>
        <w:jc w:val="both"/>
        <w:rPr>
          <w:rFonts w:ascii="Liberation Serif" w:hAnsi="Liberation Serif"/>
          <w:color w:val="auto"/>
        </w:rPr>
      </w:pPr>
      <w:r w:rsidRPr="00434DEE">
        <w:rPr>
          <w:rFonts w:ascii="Liberation Serif" w:hAnsi="Liberation Serif"/>
          <w:color w:val="auto"/>
        </w:rPr>
        <w:t xml:space="preserve">Процессы выработки тепловой энергии БАЭС и городской котельной технологически не связаны. Белоярская АЭС и городская котельная (ГК), постоянно работают в параллель на общую тепловую сеть (территориальное разделение отсутствует). Теплоисточники БАЭС могут обеспечить ~ 100 % нагрузок потребителей города. ГК при неработающем блоке № 3 БАЭС (планово останавливается на перегрузки два раза в год общей продолжительностью ~ 2,5 месяца) может обеспечить не более </w:t>
      </w:r>
      <w:r w:rsidR="0047073B" w:rsidRPr="00434DEE">
        <w:rPr>
          <w:rFonts w:ascii="Liberation Serif" w:hAnsi="Liberation Serif"/>
          <w:color w:val="auto"/>
        </w:rPr>
        <w:t>50</w:t>
      </w:r>
      <w:r w:rsidRPr="00434DEE">
        <w:rPr>
          <w:rFonts w:ascii="Liberation Serif" w:hAnsi="Liberation Serif"/>
          <w:color w:val="auto"/>
        </w:rPr>
        <w:t xml:space="preserve"> % нагрузок потребителей города.</w:t>
      </w:r>
    </w:p>
    <w:p w14:paraId="3FCCC82D" w14:textId="77777777" w:rsidR="00DF7CC0" w:rsidRPr="00434DEE" w:rsidRDefault="00776154" w:rsidP="00FF0A91">
      <w:pPr>
        <w:pStyle w:val="11"/>
        <w:ind w:firstLine="0"/>
        <w:jc w:val="both"/>
        <w:rPr>
          <w:rFonts w:ascii="Liberation Serif" w:hAnsi="Liberation Serif"/>
          <w:color w:val="auto"/>
        </w:rPr>
      </w:pPr>
      <w:r w:rsidRPr="00434DEE">
        <w:rPr>
          <w:rFonts w:ascii="Liberation Serif" w:hAnsi="Liberation Serif"/>
          <w:color w:val="auto"/>
        </w:rPr>
        <w:t>Каждый из теплоисточников оборудован узлом подпитки тепловых сетей:</w:t>
      </w:r>
    </w:p>
    <w:p w14:paraId="2E284163" w14:textId="7A7360A6" w:rsidR="00DF7CC0" w:rsidRPr="00434DEE" w:rsidRDefault="00776154" w:rsidP="00FF0A91">
      <w:pPr>
        <w:pStyle w:val="11"/>
        <w:numPr>
          <w:ilvl w:val="0"/>
          <w:numId w:val="6"/>
        </w:numPr>
        <w:tabs>
          <w:tab w:val="left" w:pos="1301"/>
        </w:tabs>
        <w:ind w:firstLine="700"/>
        <w:jc w:val="both"/>
        <w:rPr>
          <w:rFonts w:ascii="Liberation Serif" w:hAnsi="Liberation Serif"/>
          <w:color w:val="auto"/>
        </w:rPr>
      </w:pPr>
      <w:bookmarkStart w:id="56" w:name="bookmark55"/>
      <w:bookmarkEnd w:id="56"/>
      <w:r w:rsidRPr="00434DEE">
        <w:rPr>
          <w:rFonts w:ascii="Liberation Serif" w:hAnsi="Liberation Serif"/>
          <w:color w:val="auto"/>
        </w:rPr>
        <w:t xml:space="preserve">городская котельная - с подготовкой подпиточной воды до </w:t>
      </w:r>
      <w:r w:rsidR="0047073B" w:rsidRPr="00434DEE">
        <w:rPr>
          <w:rFonts w:ascii="Liberation Serif" w:hAnsi="Liberation Serif"/>
          <w:color w:val="auto"/>
        </w:rPr>
        <w:t>100</w:t>
      </w:r>
      <w:r w:rsidRPr="00434DEE">
        <w:rPr>
          <w:rFonts w:ascii="Liberation Serif" w:hAnsi="Liberation Serif"/>
          <w:color w:val="auto"/>
        </w:rPr>
        <w:t xml:space="preserve"> т/ч, с тремя баками - аккумуляторами;</w:t>
      </w:r>
    </w:p>
    <w:p w14:paraId="5961410A" w14:textId="77777777" w:rsidR="00DF7CC0" w:rsidRPr="00434DEE" w:rsidRDefault="00776154" w:rsidP="00FF0A91">
      <w:pPr>
        <w:pStyle w:val="11"/>
        <w:numPr>
          <w:ilvl w:val="0"/>
          <w:numId w:val="6"/>
        </w:numPr>
        <w:tabs>
          <w:tab w:val="left" w:pos="1290"/>
        </w:tabs>
        <w:spacing w:after="240"/>
        <w:ind w:firstLine="0"/>
        <w:jc w:val="both"/>
        <w:rPr>
          <w:rFonts w:ascii="Liberation Serif" w:hAnsi="Liberation Serif"/>
          <w:color w:val="auto"/>
        </w:rPr>
      </w:pPr>
      <w:bookmarkStart w:id="57" w:name="bookmark56"/>
      <w:bookmarkEnd w:id="57"/>
      <w:r w:rsidRPr="00434DEE">
        <w:rPr>
          <w:rFonts w:ascii="Liberation Serif" w:hAnsi="Liberation Serif"/>
          <w:color w:val="auto"/>
        </w:rPr>
        <w:t>Белоярская АЭС - с подготовкой подпиточной воды до 160 т/ч.</w:t>
      </w:r>
    </w:p>
    <w:p w14:paraId="030900D1" w14:textId="77777777" w:rsidR="00DF7CC0" w:rsidRPr="00434DEE" w:rsidRDefault="00776154" w:rsidP="00FF0A91">
      <w:pPr>
        <w:pStyle w:val="42"/>
        <w:keepNext/>
        <w:keepLines/>
        <w:ind w:left="0"/>
        <w:jc w:val="both"/>
        <w:rPr>
          <w:rFonts w:ascii="Liberation Serif" w:hAnsi="Liberation Serif"/>
          <w:color w:val="auto"/>
        </w:rPr>
      </w:pPr>
      <w:bookmarkStart w:id="58" w:name="bookmark57"/>
      <w:bookmarkStart w:id="59" w:name="bookmark58"/>
      <w:bookmarkStart w:id="60" w:name="bookmark59"/>
      <w:r w:rsidRPr="00434DEE">
        <w:rPr>
          <w:rFonts w:ascii="Liberation Serif" w:hAnsi="Liberation Serif"/>
          <w:color w:val="auto"/>
        </w:rPr>
        <w:t>Режимы работы системы централизованного теплоснабжения.</w:t>
      </w:r>
      <w:bookmarkEnd w:id="58"/>
      <w:bookmarkEnd w:id="59"/>
      <w:bookmarkEnd w:id="60"/>
    </w:p>
    <w:p w14:paraId="0B70FFC9" w14:textId="77777777" w:rsidR="00DF7CC0" w:rsidRPr="00434DEE" w:rsidRDefault="00776154" w:rsidP="00FF0A91">
      <w:pPr>
        <w:pStyle w:val="11"/>
        <w:spacing w:after="240"/>
        <w:ind w:firstLine="700"/>
        <w:jc w:val="both"/>
        <w:rPr>
          <w:rFonts w:ascii="Liberation Serif" w:hAnsi="Liberation Serif"/>
          <w:color w:val="auto"/>
        </w:rPr>
      </w:pPr>
      <w:r w:rsidRPr="00434DEE">
        <w:rPr>
          <w:rFonts w:ascii="Liberation Serif" w:hAnsi="Liberation Serif"/>
          <w:color w:val="auto"/>
        </w:rPr>
        <w:t>Режим работы системы централизованного теплоснабжения г. Заречный построен по централизованному принципу и работает по температурному графику 119/80. Системы отопления жилых домов и объектов соцкультбыта подключены к тепловым сетям в узлах ввода по зависимой схеме и в основном рассчитаны на температурный график 95/70.</w:t>
      </w:r>
    </w:p>
    <w:p w14:paraId="09117BCC" w14:textId="77777777" w:rsidR="00DF7CC0" w:rsidRPr="00FF0A91" w:rsidRDefault="00776154" w:rsidP="00FF0A91">
      <w:pPr>
        <w:pStyle w:val="11"/>
        <w:ind w:firstLine="700"/>
        <w:jc w:val="both"/>
        <w:rPr>
          <w:rFonts w:ascii="Liberation Serif" w:hAnsi="Liberation Serif"/>
        </w:rPr>
      </w:pPr>
      <w:r w:rsidRPr="00434DEE">
        <w:rPr>
          <w:rFonts w:ascii="Liberation Serif" w:hAnsi="Liberation Serif"/>
          <w:color w:val="auto"/>
        </w:rPr>
        <w:t xml:space="preserve">Регулирование режимов теплопотребления осуществляется путем установки дроссельных устройств (дроссельные шайбы и сопла элеваторов) в узлах ввода теплопотребителей отдельно по каждому виду нагрузки, а также установкой регуляторов температуры ГВС, либо автоматизированными погодозависимыми узлами. Системы отопления промышленных предприятий подключены по зависимой схеме как через элеваторы, так и по безэлеваторной </w:t>
      </w:r>
      <w:r w:rsidRPr="00FF0A91">
        <w:rPr>
          <w:rFonts w:ascii="Liberation Serif" w:hAnsi="Liberation Serif"/>
        </w:rPr>
        <w:t>схеме. Горячее водоснабжение осуществляется по открытой схеме.</w:t>
      </w:r>
    </w:p>
    <w:p w14:paraId="7EC6E6EF"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 xml:space="preserve">Основными параметрами, определяющими режим работы местных систем теплопотребления, являются располагаемый напор на вводе и гидравлическое сопротивление </w:t>
      </w:r>
      <w:r w:rsidRPr="00FF0A91">
        <w:rPr>
          <w:rFonts w:ascii="Liberation Serif" w:hAnsi="Liberation Serif"/>
        </w:rPr>
        <w:lastRenderedPageBreak/>
        <w:t>местной системы теплопотребления. Значения заданных расчетных располагаемых напоров у потребителей обеспечиваются поддержанием заданного расчетного располагаемого напора на выводах с ТФУ и обеспечением не превышения фактических гидравлических сопротивлений трубопроводов тепловых сетей их расчетным значениям путем повсеместной установки дроссельных устройств, а также настройкой погодозависимых узлов.</w:t>
      </w:r>
    </w:p>
    <w:p w14:paraId="2F966BB8"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При проведении капитальных ремонтов в жилых домах заменяются схемы ввода с элеваторного на схемы с автоматическими регуляторами и подкачивающими насосами. Эти дома (по состоянию на конец 2016 г. их количество достигло ~142) нуждаются в регулировке с обязательной установкой дроссельных устройств на вводе.</w:t>
      </w:r>
    </w:p>
    <w:p w14:paraId="38AF3F65"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Гидравлический режим работы тепловых сетей города Заречный поддерживается работой сетевых насосов ТУЖ-1, ТУЖ-2 и городской котельной.</w:t>
      </w:r>
    </w:p>
    <w:p w14:paraId="361FDF75"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Ввиду отсутствия наладки тепловых сетей в полном объеме фактический расход сетевой воды превышает расчетный на 70 % и составляет 3200 т/ч.</w:t>
      </w:r>
    </w:p>
    <w:p w14:paraId="7FCC5634"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Основной точкой контроля давлений в тепловых сетях города является городская котельная, она же группой своих сетевых насосов поддерживает гидравлический режим в тепловых сетях города в соответствии с режимными указаниями, выдаваемыми ежемесячно Белоярской АЭС.</w:t>
      </w:r>
    </w:p>
    <w:p w14:paraId="5D140CC3"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С учетом того, что на Белоярской АЭС сетевые насосы работают в базовом режиме (насосы загружены по расходу на 100 %, возможность увеличения расхода отсутствует) гидравлический режим в тепловых сетях города поддерживается работой группы из шести сетевых насосов на городской котельной.</w:t>
      </w:r>
    </w:p>
    <w:p w14:paraId="653A890D"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В отопительный период гидравлический режим поддерживается работой ТУЖ-2 с расходом 2100 т/ч (через УТ 2-6), ТУЖ-1 с расходом 330 т/ч, остальной расход берет на себя городская котельная. При этом расход сетевой воды от городской котельной должен соответствовать расчетному, равному 400 т/ч при работе одного водогрейного котла и двух сетевых насосов в течение отопительного периода.</w:t>
      </w:r>
    </w:p>
    <w:p w14:paraId="11A8AD5D"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Фактически из-за разрегулированности тепловых сетей города на городской котельной дополнительно в работу вынужденно включаются два сетевых насоса с дополнительным расходом 700 т/ч, при этом общий расход сетевой воды составляет 1100 т/ч (в течение всего отопительного периода).</w:t>
      </w:r>
    </w:p>
    <w:p w14:paraId="0F0F8302"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При выводе в текущий ремонт (осенний и весенний) дополнительный расход с городской котельной из-за разгрузки сетевых насосов ТУЖ-2 возрастает до 1500 - 1700 т/ч.</w:t>
      </w:r>
    </w:p>
    <w:p w14:paraId="61219C5F"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Таким образом городская котельная вынужденно несет дополнительные затраты, связанные с перекачкой дополнительного расхода сетевой воды, равного 700 т/ч, в течение всего отопительного периода (оплата потребленной электрической энергии), затраты на обслуживание и ремонт дополнительно включенных сетевых насосов.</w:t>
      </w:r>
    </w:p>
    <w:p w14:paraId="6178CEA3"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Следует отметить, что в тарифе на тепло у городской котельной затраты на электрическую энергию, связанную с перекачкой дополнительного (фактически - сверхнормативного) расхода сетевой воды не заложены.</w:t>
      </w:r>
    </w:p>
    <w:p w14:paraId="729C3328" w14:textId="77777777" w:rsidR="00DF7CC0" w:rsidRPr="00FF0A91" w:rsidRDefault="00776154" w:rsidP="00FF0A91">
      <w:pPr>
        <w:pStyle w:val="42"/>
        <w:keepNext/>
        <w:keepLines/>
        <w:ind w:left="0"/>
        <w:jc w:val="both"/>
        <w:rPr>
          <w:rFonts w:ascii="Liberation Serif" w:hAnsi="Liberation Serif"/>
        </w:rPr>
      </w:pPr>
      <w:bookmarkStart w:id="61" w:name="bookmark60"/>
      <w:bookmarkStart w:id="62" w:name="bookmark61"/>
      <w:bookmarkStart w:id="63" w:name="bookmark62"/>
      <w:r w:rsidRPr="00FF0A91">
        <w:rPr>
          <w:rFonts w:ascii="Liberation Serif" w:hAnsi="Liberation Serif"/>
        </w:rPr>
        <w:t>Тепловые сети</w:t>
      </w:r>
      <w:bookmarkEnd w:id="61"/>
      <w:bookmarkEnd w:id="62"/>
      <w:bookmarkEnd w:id="63"/>
    </w:p>
    <w:p w14:paraId="6D636D9B"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Тепловые сети г. Заречный предназначены для обеспечения тепловой энергией и горячей водой жилые, производственные здания и объекты социально-культурного назначения.</w:t>
      </w:r>
    </w:p>
    <w:p w14:paraId="1A70B8B0"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Протяженность тепловых сетей г. Заречный составляет 53 508,8 м в двухтрубном исчислении, соответственно 107 017,6 м в однотрубном исчислении (с учетом бесхозяйных сетей);</w:t>
      </w:r>
    </w:p>
    <w:p w14:paraId="716A08A2"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Тепловая энергия и горячая вода поступают к потребителям города от двух теплоисточников: Белоярской атомной электростанции и городской котельной по четырем тепломагистралям № 1, 2, 3, 4.</w:t>
      </w:r>
    </w:p>
    <w:p w14:paraId="0BDA20BF"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Способ прокладки тепломагистрали надземный и подземный. Большая часть (60 %) проложено надземным способом.</w:t>
      </w:r>
    </w:p>
    <w:p w14:paraId="4A26F675"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 xml:space="preserve">Для отключения отдельных жилых домов, промышленных объектов, объектов социально-культурного бытового назначения, отдельных городских кварталов на распределительных </w:t>
      </w:r>
      <w:r w:rsidRPr="00FF0A91">
        <w:rPr>
          <w:rFonts w:ascii="Liberation Serif" w:hAnsi="Liberation Serif"/>
        </w:rPr>
        <w:lastRenderedPageBreak/>
        <w:t>тепловых сетях г. Заречный сооружено 248 тепловых камеры (подземных) и 73 тепловых узла (надземные), оснащенных запорной арматурой (задвижки, вентиля, воздушники, спускники, элеваторные узлы, электрические приводы задвижек на тепломагистралях).</w:t>
      </w:r>
    </w:p>
    <w:p w14:paraId="53C9D3C0" w14:textId="07C04F42" w:rsidR="00DF7CC0" w:rsidRPr="00FF0A91" w:rsidRDefault="00776154" w:rsidP="00FF0A91">
      <w:pPr>
        <w:pStyle w:val="11"/>
        <w:ind w:firstLine="700"/>
        <w:jc w:val="both"/>
        <w:rPr>
          <w:rFonts w:ascii="Liberation Serif" w:hAnsi="Liberation Serif"/>
        </w:rPr>
      </w:pPr>
      <w:r w:rsidRPr="00FF0A91">
        <w:rPr>
          <w:rFonts w:ascii="Liberation Serif" w:hAnsi="Liberation Serif"/>
        </w:rPr>
        <w:t xml:space="preserve">Общее количество сетевой запорной арматуры, установленной на тепловых сетях </w:t>
      </w:r>
      <w:r w:rsidR="0047073B" w:rsidRPr="00FF0A91">
        <w:rPr>
          <w:rFonts w:ascii="Liberation Serif" w:hAnsi="Liberation Serif"/>
        </w:rPr>
        <w:t>АО</w:t>
      </w:r>
      <w:r w:rsidRPr="00FF0A91">
        <w:rPr>
          <w:rFonts w:ascii="Liberation Serif" w:hAnsi="Liberation Serif"/>
        </w:rPr>
        <w:t xml:space="preserve"> «</w:t>
      </w:r>
      <w:r w:rsidR="0047073B" w:rsidRPr="00FF0A91">
        <w:rPr>
          <w:rFonts w:ascii="Liberation Serif" w:hAnsi="Liberation Serif"/>
        </w:rPr>
        <w:t>Акватех</w:t>
      </w:r>
      <w:r w:rsidRPr="00FF0A91">
        <w:rPr>
          <w:rFonts w:ascii="Liberation Serif" w:hAnsi="Liberation Serif"/>
        </w:rPr>
        <w:t>» (тепловые камеры, тепловые узлы) - 1184 штуки. В ее состав входят: задвижки, вентиля, дренажные, воздушные и байпасные вентили и прочая арматура.</w:t>
      </w:r>
    </w:p>
    <w:p w14:paraId="00CD4026" w14:textId="77777777" w:rsidR="00DF7CC0" w:rsidRPr="00FF0A91" w:rsidRDefault="00776154" w:rsidP="00FF0A91">
      <w:pPr>
        <w:pStyle w:val="11"/>
        <w:ind w:firstLine="0"/>
        <w:rPr>
          <w:rFonts w:ascii="Liberation Serif" w:hAnsi="Liberation Serif"/>
        </w:rPr>
      </w:pPr>
      <w:r w:rsidRPr="00FF0A91">
        <w:rPr>
          <w:rFonts w:ascii="Liberation Serif" w:hAnsi="Liberation Serif"/>
        </w:rPr>
        <w:t>Основным проблемными местами в системе теплоснабжения г. Заречный являются:</w:t>
      </w:r>
    </w:p>
    <w:p w14:paraId="5D22ABA6" w14:textId="77777777" w:rsidR="00DF7CC0" w:rsidRPr="00FF0A91" w:rsidRDefault="00776154" w:rsidP="00FF0A91">
      <w:pPr>
        <w:pStyle w:val="11"/>
        <w:numPr>
          <w:ilvl w:val="0"/>
          <w:numId w:val="7"/>
        </w:numPr>
        <w:tabs>
          <w:tab w:val="left" w:pos="1650"/>
        </w:tabs>
        <w:ind w:firstLine="0"/>
        <w:rPr>
          <w:rFonts w:ascii="Liberation Serif" w:hAnsi="Liberation Serif"/>
        </w:rPr>
      </w:pPr>
      <w:bookmarkStart w:id="64" w:name="bookmark63"/>
      <w:bookmarkEnd w:id="64"/>
      <w:r w:rsidRPr="00FF0A91">
        <w:rPr>
          <w:rFonts w:ascii="Liberation Serif" w:hAnsi="Liberation Serif"/>
        </w:rPr>
        <w:t>Общий износ тепловых сетей г. Заречный - 95%.</w:t>
      </w:r>
    </w:p>
    <w:p w14:paraId="161FE1D7" w14:textId="77777777" w:rsidR="00DF7CC0" w:rsidRPr="00FF0A91" w:rsidRDefault="00776154" w:rsidP="00FF0A91">
      <w:pPr>
        <w:pStyle w:val="11"/>
        <w:numPr>
          <w:ilvl w:val="0"/>
          <w:numId w:val="7"/>
        </w:numPr>
        <w:tabs>
          <w:tab w:val="left" w:pos="1685"/>
        </w:tabs>
        <w:ind w:firstLine="700"/>
        <w:jc w:val="both"/>
        <w:rPr>
          <w:rFonts w:ascii="Liberation Serif" w:hAnsi="Liberation Serif"/>
        </w:rPr>
      </w:pPr>
      <w:bookmarkStart w:id="65" w:name="bookmark64"/>
      <w:bookmarkEnd w:id="65"/>
      <w:r w:rsidRPr="00FF0A91">
        <w:rPr>
          <w:rFonts w:ascii="Liberation Serif" w:hAnsi="Liberation Serif"/>
        </w:rPr>
        <w:t>Наличие «глухих» врезок в жилые дома, главным образом в северной, более старой части города. При наличии «глухих» врезок на жилые дома отдельная авария даже в жилом доме, либо на ответвлении тепловой сети к отдельно расположенному жилому дому влечет за собой отключение комплекса жилых домов или вообще отдельного жилого квартала в целом.</w:t>
      </w:r>
    </w:p>
    <w:p w14:paraId="6027AE93"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На начало 2008 года в г. Заречный насчитывалось 150 «глухих» врезок на жилые дома. Проведение ремонтных работ в период с 2008 по 2015 года удалось сократить данную цифру до 110 врезок.</w:t>
      </w:r>
    </w:p>
    <w:p w14:paraId="6D612374"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Городская котельная вынужденно несет дополнительные затраты, связанные с перекачкой дополнительного расхода сетевой воды, равного 700 т/ч, в течение всего отопительного периода (оплата потребленной электрической энергии), затраты на обслуживание и ремонт дополнительно включенных сетевых насосов.</w:t>
      </w:r>
    </w:p>
    <w:p w14:paraId="429A021E" w14:textId="35A44151" w:rsidR="00DF7CC0" w:rsidRPr="00FF0A91" w:rsidRDefault="00776154" w:rsidP="00FF0A91">
      <w:pPr>
        <w:pStyle w:val="11"/>
        <w:ind w:firstLine="700"/>
        <w:jc w:val="both"/>
        <w:rPr>
          <w:rFonts w:ascii="Liberation Serif" w:hAnsi="Liberation Serif"/>
        </w:rPr>
      </w:pPr>
      <w:r w:rsidRPr="00FF0A91">
        <w:rPr>
          <w:rFonts w:ascii="Liberation Serif" w:hAnsi="Liberation Serif"/>
        </w:rPr>
        <w:t>Данное оборудование в балансовую принадлежность</w:t>
      </w:r>
      <w:r w:rsidR="0047073B" w:rsidRPr="00FF0A91">
        <w:rPr>
          <w:rFonts w:ascii="Liberation Serif" w:hAnsi="Liberation Serif"/>
        </w:rPr>
        <w:t xml:space="preserve"> АО</w:t>
      </w:r>
      <w:r w:rsidRPr="00FF0A91">
        <w:rPr>
          <w:rFonts w:ascii="Liberation Serif" w:hAnsi="Liberation Serif"/>
        </w:rPr>
        <w:t xml:space="preserve"> «</w:t>
      </w:r>
      <w:r w:rsidR="0047073B" w:rsidRPr="00FF0A91">
        <w:rPr>
          <w:rFonts w:ascii="Liberation Serif" w:hAnsi="Liberation Serif"/>
        </w:rPr>
        <w:t>Акватех</w:t>
      </w:r>
      <w:r w:rsidRPr="00FF0A91">
        <w:rPr>
          <w:rFonts w:ascii="Liberation Serif" w:hAnsi="Liberation Serif"/>
        </w:rPr>
        <w:t>» не входит, а относится к МУП ГО Заречный «Теплоцентраль», но тем не менее, является дополнительной нагрузкой системы теплоснабжения г. Заречный.</w:t>
      </w:r>
    </w:p>
    <w:p w14:paraId="294FFECF" w14:textId="7617D160" w:rsidR="00DF7CC0" w:rsidRPr="00FF0A91" w:rsidRDefault="00776154" w:rsidP="00FF0A91">
      <w:pPr>
        <w:pStyle w:val="11"/>
        <w:ind w:firstLine="700"/>
        <w:jc w:val="both"/>
        <w:rPr>
          <w:rFonts w:ascii="Liberation Serif" w:hAnsi="Liberation Serif"/>
        </w:rPr>
      </w:pPr>
      <w:r w:rsidRPr="00FF0A91">
        <w:rPr>
          <w:rFonts w:ascii="Liberation Serif" w:hAnsi="Liberation Serif"/>
        </w:rPr>
        <w:t>Согласно соглашения № 1 от 28 августа 2015 года об управлении системой тепло</w:t>
      </w:r>
      <w:r w:rsidRPr="00FF0A91">
        <w:rPr>
          <w:rFonts w:ascii="Liberation Serif" w:hAnsi="Liberation Serif"/>
        </w:rPr>
        <w:softHyphen/>
        <w:t xml:space="preserve">снабжения г. Заречный поддержание гидравлического режима работы тепловой сети г. Заречный возложено на </w:t>
      </w:r>
      <w:r w:rsidR="0047073B" w:rsidRPr="00FF0A91">
        <w:rPr>
          <w:rFonts w:ascii="Liberation Serif" w:hAnsi="Liberation Serif"/>
        </w:rPr>
        <w:t xml:space="preserve">АО </w:t>
      </w:r>
      <w:r w:rsidR="00BA44CA" w:rsidRPr="00FF0A91">
        <w:rPr>
          <w:rFonts w:ascii="Liberation Serif" w:hAnsi="Liberation Serif"/>
        </w:rPr>
        <w:t>«</w:t>
      </w:r>
      <w:r w:rsidR="0047073B" w:rsidRPr="00FF0A91">
        <w:rPr>
          <w:rFonts w:ascii="Liberation Serif" w:hAnsi="Liberation Serif"/>
        </w:rPr>
        <w:t>Акватех</w:t>
      </w:r>
      <w:r w:rsidRPr="00FF0A91">
        <w:rPr>
          <w:rFonts w:ascii="Liberation Serif" w:hAnsi="Liberation Serif"/>
        </w:rPr>
        <w:t>», которое находится в стадии банкротства.</w:t>
      </w:r>
    </w:p>
    <w:p w14:paraId="7CEF10BB" w14:textId="77777777" w:rsidR="00DF7CC0" w:rsidRPr="00FF0A91" w:rsidRDefault="00776154" w:rsidP="00FF0A91">
      <w:pPr>
        <w:pStyle w:val="11"/>
        <w:numPr>
          <w:ilvl w:val="0"/>
          <w:numId w:val="5"/>
        </w:numPr>
        <w:tabs>
          <w:tab w:val="left" w:pos="1680"/>
        </w:tabs>
        <w:ind w:firstLine="700"/>
        <w:jc w:val="both"/>
        <w:rPr>
          <w:rFonts w:ascii="Liberation Serif" w:hAnsi="Liberation Serif"/>
        </w:rPr>
      </w:pPr>
      <w:bookmarkStart w:id="66" w:name="bookmark65"/>
      <w:bookmarkEnd w:id="66"/>
      <w:r w:rsidRPr="00FF0A91">
        <w:rPr>
          <w:rFonts w:ascii="Liberation Serif" w:hAnsi="Liberation Serif"/>
        </w:rPr>
        <w:t>Ограниченность финансовых средств для своевременной замены устаревшего оборудования и ремонта сооружений из-за ограничения роста тарифов.</w:t>
      </w:r>
    </w:p>
    <w:p w14:paraId="7A61C559" w14:textId="77777777" w:rsidR="00DF7CC0" w:rsidRPr="00FF0A91" w:rsidRDefault="00776154" w:rsidP="00FF0A91">
      <w:pPr>
        <w:pStyle w:val="11"/>
        <w:numPr>
          <w:ilvl w:val="0"/>
          <w:numId w:val="5"/>
        </w:numPr>
        <w:tabs>
          <w:tab w:val="left" w:pos="1694"/>
        </w:tabs>
        <w:ind w:firstLine="700"/>
        <w:jc w:val="both"/>
        <w:rPr>
          <w:rFonts w:ascii="Liberation Serif" w:hAnsi="Liberation Serif"/>
        </w:rPr>
      </w:pPr>
      <w:bookmarkStart w:id="67" w:name="bookmark66"/>
      <w:bookmarkEnd w:id="67"/>
      <w:r w:rsidRPr="00FF0A91">
        <w:rPr>
          <w:rFonts w:ascii="Liberation Serif" w:hAnsi="Liberation Serif"/>
        </w:rPr>
        <w:t>Отсутствие резерва тепловой мощности теплового источника МУП ГО Заречный «Теплоцентраль» (городская котельная) при выводе в плановый ремонт тепловых источников Белоярской АЭС в отопительный период (отсутствует договор о поддержании резервной тепловой мощности между МУП ГО Заречный «Теплоцентраль» и Белоярской АЭС).</w:t>
      </w:r>
    </w:p>
    <w:p w14:paraId="13DCEB6F" w14:textId="77777777" w:rsidR="00DF7CC0" w:rsidRPr="00FF0A91" w:rsidRDefault="00776154" w:rsidP="00FF0A91">
      <w:pPr>
        <w:pStyle w:val="11"/>
        <w:numPr>
          <w:ilvl w:val="0"/>
          <w:numId w:val="5"/>
        </w:numPr>
        <w:tabs>
          <w:tab w:val="left" w:pos="1694"/>
        </w:tabs>
        <w:ind w:firstLine="700"/>
        <w:jc w:val="both"/>
        <w:rPr>
          <w:rFonts w:ascii="Liberation Serif" w:hAnsi="Liberation Serif"/>
        </w:rPr>
      </w:pPr>
      <w:bookmarkStart w:id="68" w:name="bookmark67"/>
      <w:bookmarkEnd w:id="68"/>
      <w:r w:rsidRPr="00FF0A91">
        <w:rPr>
          <w:rFonts w:ascii="Liberation Serif" w:hAnsi="Liberation Serif"/>
        </w:rPr>
        <w:t>Отсутствие необходимой пропускной способности в тепломагистрали №4 на участке от городской котельной до узла теплового УТ 4-3 (с учетом вновь присоединяемых объектов согласно выданным техническим условиям).</w:t>
      </w:r>
    </w:p>
    <w:p w14:paraId="1D40BDCB" w14:textId="77777777" w:rsidR="00DF7CC0" w:rsidRPr="00FF0A91" w:rsidRDefault="00776154" w:rsidP="00FF0A91">
      <w:pPr>
        <w:pStyle w:val="11"/>
        <w:numPr>
          <w:ilvl w:val="0"/>
          <w:numId w:val="5"/>
        </w:numPr>
        <w:tabs>
          <w:tab w:val="left" w:pos="1694"/>
        </w:tabs>
        <w:ind w:firstLine="700"/>
        <w:jc w:val="both"/>
        <w:rPr>
          <w:rFonts w:ascii="Liberation Serif" w:hAnsi="Liberation Serif"/>
        </w:rPr>
      </w:pPr>
      <w:bookmarkStart w:id="69" w:name="bookmark68"/>
      <w:bookmarkEnd w:id="69"/>
      <w:r w:rsidRPr="00FF0A91">
        <w:rPr>
          <w:rFonts w:ascii="Liberation Serif" w:hAnsi="Liberation Serif"/>
        </w:rPr>
        <w:t>Отсутствие необходимого давления, перепада давления и соответствующего расхода теплоносителя в конечных точках следующих жилых домов и производственных территорий:</w:t>
      </w:r>
    </w:p>
    <w:p w14:paraId="57BDDEA0" w14:textId="77777777" w:rsidR="00DF7CC0" w:rsidRPr="00FF0A91" w:rsidRDefault="00776154" w:rsidP="00FF0A91">
      <w:pPr>
        <w:pStyle w:val="11"/>
        <w:numPr>
          <w:ilvl w:val="0"/>
          <w:numId w:val="6"/>
        </w:numPr>
        <w:tabs>
          <w:tab w:val="left" w:pos="1619"/>
        </w:tabs>
        <w:ind w:firstLine="700"/>
        <w:jc w:val="both"/>
        <w:rPr>
          <w:rFonts w:ascii="Liberation Serif" w:hAnsi="Liberation Serif"/>
        </w:rPr>
      </w:pPr>
      <w:bookmarkStart w:id="70" w:name="bookmark69"/>
      <w:bookmarkEnd w:id="70"/>
      <w:r w:rsidRPr="00FF0A91">
        <w:rPr>
          <w:rFonts w:ascii="Liberation Serif" w:hAnsi="Liberation Serif"/>
        </w:rPr>
        <w:t>жилой микрорайон «Простоквашино», жилые дома по ул. Энергетиков, 6, 8, 10, ул. Кузнецова, 24, 24а, 24б и 26 - подключены через тепловую камеру ТК 4-18-8;</w:t>
      </w:r>
    </w:p>
    <w:p w14:paraId="2A127DB6" w14:textId="77777777" w:rsidR="00DF7CC0" w:rsidRPr="00FF0A91" w:rsidRDefault="00776154" w:rsidP="00FF0A91">
      <w:pPr>
        <w:pStyle w:val="11"/>
        <w:numPr>
          <w:ilvl w:val="0"/>
          <w:numId w:val="6"/>
        </w:numPr>
        <w:tabs>
          <w:tab w:val="left" w:pos="1619"/>
        </w:tabs>
        <w:ind w:firstLine="700"/>
        <w:jc w:val="both"/>
        <w:rPr>
          <w:rFonts w:ascii="Liberation Serif" w:hAnsi="Liberation Serif"/>
        </w:rPr>
      </w:pPr>
      <w:bookmarkStart w:id="71" w:name="bookmark70"/>
      <w:bookmarkEnd w:id="71"/>
      <w:r w:rsidRPr="00FF0A91">
        <w:rPr>
          <w:rFonts w:ascii="Liberation Serif" w:hAnsi="Liberation Serif"/>
        </w:rPr>
        <w:t>ТСЖ «Наш дом», жилые дома по ул. Алещенкова, 20, 22, 24 и ул. Курчатова, 35 - подключены через ТК 4-7-21 и ТК 4-7-28;</w:t>
      </w:r>
    </w:p>
    <w:p w14:paraId="226D83F0" w14:textId="77777777" w:rsidR="00DF7CC0" w:rsidRPr="00FF0A91" w:rsidRDefault="00776154" w:rsidP="00FF0A91">
      <w:pPr>
        <w:pStyle w:val="11"/>
        <w:numPr>
          <w:ilvl w:val="0"/>
          <w:numId w:val="6"/>
        </w:numPr>
        <w:tabs>
          <w:tab w:val="left" w:pos="1619"/>
        </w:tabs>
        <w:ind w:firstLine="700"/>
        <w:jc w:val="both"/>
        <w:rPr>
          <w:rFonts w:ascii="Liberation Serif" w:hAnsi="Liberation Serif"/>
        </w:rPr>
      </w:pPr>
      <w:bookmarkStart w:id="72" w:name="bookmark71"/>
      <w:bookmarkEnd w:id="72"/>
      <w:r w:rsidRPr="00FF0A91">
        <w:rPr>
          <w:rFonts w:ascii="Liberation Serif" w:hAnsi="Liberation Serif"/>
        </w:rPr>
        <w:t>ООО «Фонд развития Заречного ЖКХ», жилые дома по ул. Алещенкова, 26 и ул. Курчатова, 37- подключены через ТК 4-7-29;</w:t>
      </w:r>
    </w:p>
    <w:p w14:paraId="5E6B5957" w14:textId="77777777" w:rsidR="00DF7CC0" w:rsidRPr="00FF0A91" w:rsidRDefault="00776154" w:rsidP="00FF0A91">
      <w:pPr>
        <w:pStyle w:val="11"/>
        <w:numPr>
          <w:ilvl w:val="0"/>
          <w:numId w:val="6"/>
        </w:numPr>
        <w:tabs>
          <w:tab w:val="left" w:pos="1633"/>
        </w:tabs>
        <w:ind w:firstLine="700"/>
        <w:jc w:val="both"/>
        <w:rPr>
          <w:rFonts w:ascii="Liberation Serif" w:hAnsi="Liberation Serif"/>
        </w:rPr>
      </w:pPr>
      <w:bookmarkStart w:id="73" w:name="bookmark72"/>
      <w:bookmarkEnd w:id="73"/>
      <w:r w:rsidRPr="00FF0A91">
        <w:rPr>
          <w:rFonts w:ascii="Liberation Serif" w:hAnsi="Liberation Serif"/>
        </w:rPr>
        <w:t>ООО «ДЕЗ», жилые дома по ул. Курчатова, 41, ул. Алещенкова, 23 и 25 - подключены через ТК 4-5-14, ТК 4-5-15, ТК 4-5-16, ТК 4-5-10 и ТК 4-5-11;</w:t>
      </w:r>
    </w:p>
    <w:p w14:paraId="574F3F90" w14:textId="77777777" w:rsidR="00DF7CC0" w:rsidRPr="00FF0A91" w:rsidRDefault="00776154" w:rsidP="00FF0A91">
      <w:pPr>
        <w:pStyle w:val="11"/>
        <w:numPr>
          <w:ilvl w:val="0"/>
          <w:numId w:val="6"/>
        </w:numPr>
        <w:tabs>
          <w:tab w:val="left" w:pos="1642"/>
        </w:tabs>
        <w:ind w:firstLine="700"/>
        <w:jc w:val="both"/>
        <w:rPr>
          <w:rFonts w:ascii="Liberation Serif" w:hAnsi="Liberation Serif"/>
        </w:rPr>
      </w:pPr>
      <w:bookmarkStart w:id="74" w:name="bookmark73"/>
      <w:bookmarkEnd w:id="74"/>
      <w:r w:rsidRPr="00FF0A91">
        <w:rPr>
          <w:rFonts w:ascii="Liberation Serif" w:hAnsi="Liberation Serif"/>
        </w:rPr>
        <w:t>ТСЖ «Аквариум», жилые дома по ул. Курчатова, 2, 2а, ул. Ленина, 24 и 25 ул. Клары Цеткин, 21 и 21а - подключены через ТК 3-29-1, ТК 3-29-2 и ТК 3-30-3;</w:t>
      </w:r>
    </w:p>
    <w:p w14:paraId="164652CE" w14:textId="77777777" w:rsidR="00DF7CC0" w:rsidRPr="00FF0A91" w:rsidRDefault="00776154" w:rsidP="00FF0A91">
      <w:pPr>
        <w:pStyle w:val="11"/>
        <w:numPr>
          <w:ilvl w:val="0"/>
          <w:numId w:val="6"/>
        </w:numPr>
        <w:tabs>
          <w:tab w:val="left" w:pos="1633"/>
        </w:tabs>
        <w:ind w:firstLine="700"/>
        <w:jc w:val="both"/>
        <w:rPr>
          <w:rFonts w:ascii="Liberation Serif" w:hAnsi="Liberation Serif"/>
        </w:rPr>
      </w:pPr>
      <w:bookmarkStart w:id="75" w:name="bookmark74"/>
      <w:bookmarkEnd w:id="75"/>
      <w:r w:rsidRPr="00FF0A91">
        <w:rPr>
          <w:rFonts w:ascii="Liberation Serif" w:hAnsi="Liberation Serif"/>
        </w:rPr>
        <w:t>ЗМУП «База снабжения» (База ОРСа), промышленная зона, ул. Октябрьская, 11- подключена через ТК-1 (ул. Октябрьская - Восточная);</w:t>
      </w:r>
    </w:p>
    <w:p w14:paraId="22E353FF" w14:textId="77777777" w:rsidR="00DF7CC0" w:rsidRPr="00FF0A91" w:rsidRDefault="00776154" w:rsidP="00FF0A91">
      <w:pPr>
        <w:pStyle w:val="11"/>
        <w:numPr>
          <w:ilvl w:val="0"/>
          <w:numId w:val="6"/>
        </w:numPr>
        <w:tabs>
          <w:tab w:val="left" w:pos="1642"/>
        </w:tabs>
        <w:ind w:firstLine="700"/>
        <w:jc w:val="both"/>
        <w:rPr>
          <w:rFonts w:ascii="Liberation Serif" w:hAnsi="Liberation Serif"/>
        </w:rPr>
      </w:pPr>
      <w:bookmarkStart w:id="76" w:name="bookmark75"/>
      <w:bookmarkEnd w:id="76"/>
      <w:r w:rsidRPr="00FF0A91">
        <w:rPr>
          <w:rFonts w:ascii="Liberation Serif" w:hAnsi="Liberation Serif"/>
        </w:rPr>
        <w:t>частный сектор г. Заречный (ул. Южная, Попова, Дзержинского, Садовая, Мамина - Сибиряка, Уральская, Кольцевая, Строителей, Мира, Розы Люксембург, Пирогова, Лермонтова, пер. Инженерный) - подключена через ТК 3-27-2,;</w:t>
      </w:r>
    </w:p>
    <w:p w14:paraId="061A2918" w14:textId="77777777" w:rsidR="00DF7CC0" w:rsidRPr="00FF0A91" w:rsidRDefault="00776154" w:rsidP="00FF0A91">
      <w:pPr>
        <w:pStyle w:val="11"/>
        <w:numPr>
          <w:ilvl w:val="0"/>
          <w:numId w:val="6"/>
        </w:numPr>
        <w:tabs>
          <w:tab w:val="left" w:pos="1638"/>
        </w:tabs>
        <w:ind w:firstLine="700"/>
        <w:jc w:val="both"/>
        <w:rPr>
          <w:rFonts w:ascii="Liberation Serif" w:hAnsi="Liberation Serif"/>
        </w:rPr>
      </w:pPr>
      <w:bookmarkStart w:id="77" w:name="bookmark76"/>
      <w:bookmarkEnd w:id="77"/>
      <w:r w:rsidRPr="00FF0A91">
        <w:rPr>
          <w:rFonts w:ascii="Liberation Serif" w:hAnsi="Liberation Serif"/>
        </w:rPr>
        <w:lastRenderedPageBreak/>
        <w:t>Спасательная станция, набережная Белоярского водохранилища - подключена через ТК 3-27-2.</w:t>
      </w:r>
    </w:p>
    <w:p w14:paraId="34A72DD3"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В городе имеются так же, бесхозные тепловые сети общей протяжённостью 26 634, 9 м (в однотрубном исчислении).</w:t>
      </w:r>
    </w:p>
    <w:p w14:paraId="0C95C2A9" w14:textId="77777777" w:rsidR="00DF7CC0" w:rsidRPr="00FF0A91" w:rsidRDefault="00776154" w:rsidP="00FF0A91">
      <w:pPr>
        <w:pStyle w:val="11"/>
        <w:ind w:firstLine="0"/>
        <w:rPr>
          <w:rFonts w:ascii="Liberation Serif" w:hAnsi="Liberation Serif"/>
        </w:rPr>
      </w:pPr>
      <w:r w:rsidRPr="00FF0A91">
        <w:rPr>
          <w:rFonts w:ascii="Liberation Serif" w:hAnsi="Liberation Serif"/>
        </w:rPr>
        <w:t>Теплопотребители ГО Заречный:</w:t>
      </w:r>
    </w:p>
    <w:p w14:paraId="68597A0D"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Система ГВС города открытая, в летнее время ГВС осуществляется без отключения магистралей (по схеме с циркуляцией). Подача горячей воды на нужды ГВС населения города осуществляется из индивидуальных тепловых пунктов жилых домов, расположенных в подвальных помещениях, от подающей трубы.</w:t>
      </w:r>
    </w:p>
    <w:p w14:paraId="4BAC2874"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В каждом многоквартирном жилом доме, в промышленном или коммерческом предприятии ГВС осуществляется непосредственно от узла управления здания.</w:t>
      </w:r>
    </w:p>
    <w:p w14:paraId="2698BAEA" w14:textId="77777777" w:rsidR="00DF7CC0" w:rsidRPr="00FF0A91" w:rsidRDefault="00776154" w:rsidP="00FF0A91">
      <w:pPr>
        <w:pStyle w:val="11"/>
        <w:ind w:firstLine="0"/>
        <w:rPr>
          <w:rFonts w:ascii="Liberation Serif" w:hAnsi="Liberation Serif"/>
        </w:rPr>
      </w:pPr>
      <w:r w:rsidRPr="00FF0A91">
        <w:rPr>
          <w:rFonts w:ascii="Liberation Serif" w:hAnsi="Liberation Serif"/>
        </w:rPr>
        <w:t>Теплопотребители города Заречный:</w:t>
      </w:r>
    </w:p>
    <w:p w14:paraId="4C477581" w14:textId="77777777" w:rsidR="00DF7CC0" w:rsidRPr="00FF0A91" w:rsidRDefault="00776154" w:rsidP="00FF0A91">
      <w:pPr>
        <w:pStyle w:val="11"/>
        <w:numPr>
          <w:ilvl w:val="0"/>
          <w:numId w:val="6"/>
        </w:numPr>
        <w:tabs>
          <w:tab w:val="left" w:pos="1622"/>
        </w:tabs>
        <w:ind w:firstLine="0"/>
        <w:rPr>
          <w:rFonts w:ascii="Liberation Serif" w:hAnsi="Liberation Serif"/>
        </w:rPr>
      </w:pPr>
      <w:bookmarkStart w:id="78" w:name="bookmark77"/>
      <w:bookmarkEnd w:id="78"/>
      <w:r w:rsidRPr="00FF0A91">
        <w:rPr>
          <w:rFonts w:ascii="Liberation Serif" w:hAnsi="Liberation Serif"/>
        </w:rPr>
        <w:t>жилые дома - 267 шт;</w:t>
      </w:r>
    </w:p>
    <w:p w14:paraId="6C73AF2D" w14:textId="77777777" w:rsidR="00DF7CC0" w:rsidRPr="00FF0A91" w:rsidRDefault="00776154" w:rsidP="00FF0A91">
      <w:pPr>
        <w:pStyle w:val="11"/>
        <w:numPr>
          <w:ilvl w:val="0"/>
          <w:numId w:val="6"/>
        </w:numPr>
        <w:tabs>
          <w:tab w:val="left" w:pos="1622"/>
        </w:tabs>
        <w:ind w:firstLine="0"/>
        <w:rPr>
          <w:rFonts w:ascii="Liberation Serif" w:hAnsi="Liberation Serif"/>
        </w:rPr>
      </w:pPr>
      <w:bookmarkStart w:id="79" w:name="bookmark78"/>
      <w:bookmarkEnd w:id="79"/>
      <w:r w:rsidRPr="00FF0A91">
        <w:rPr>
          <w:rFonts w:ascii="Liberation Serif" w:hAnsi="Liberation Serif"/>
        </w:rPr>
        <w:t>социально-значимые объекты - 65 шт;</w:t>
      </w:r>
    </w:p>
    <w:p w14:paraId="2D143EF8" w14:textId="77777777" w:rsidR="00DF7CC0" w:rsidRPr="00FF0A91" w:rsidRDefault="00776154" w:rsidP="00FF0A91">
      <w:pPr>
        <w:pStyle w:val="11"/>
        <w:numPr>
          <w:ilvl w:val="0"/>
          <w:numId w:val="6"/>
        </w:numPr>
        <w:tabs>
          <w:tab w:val="left" w:pos="1622"/>
        </w:tabs>
        <w:ind w:firstLine="0"/>
        <w:rPr>
          <w:rFonts w:ascii="Liberation Serif" w:hAnsi="Liberation Serif"/>
        </w:rPr>
      </w:pPr>
      <w:bookmarkStart w:id="80" w:name="bookmark79"/>
      <w:bookmarkEnd w:id="80"/>
      <w:r w:rsidRPr="00FF0A91">
        <w:rPr>
          <w:rFonts w:ascii="Liberation Serif" w:hAnsi="Liberation Serif"/>
        </w:rPr>
        <w:t>промышленные объекты - 28 шт;</w:t>
      </w:r>
    </w:p>
    <w:p w14:paraId="7CC0800A" w14:textId="77777777" w:rsidR="00DF7CC0" w:rsidRPr="00FF0A91" w:rsidRDefault="00776154" w:rsidP="00FF0A91">
      <w:pPr>
        <w:pStyle w:val="11"/>
        <w:numPr>
          <w:ilvl w:val="0"/>
          <w:numId w:val="6"/>
        </w:numPr>
        <w:tabs>
          <w:tab w:val="left" w:pos="1622"/>
        </w:tabs>
        <w:ind w:firstLine="0"/>
        <w:rPr>
          <w:rFonts w:ascii="Liberation Serif" w:hAnsi="Liberation Serif"/>
        </w:rPr>
      </w:pPr>
      <w:bookmarkStart w:id="81" w:name="bookmark80"/>
      <w:bookmarkEnd w:id="81"/>
      <w:r w:rsidRPr="00FF0A91">
        <w:rPr>
          <w:rFonts w:ascii="Liberation Serif" w:hAnsi="Liberation Serif"/>
        </w:rPr>
        <w:t>другие - 180 шт;</w:t>
      </w:r>
    </w:p>
    <w:p w14:paraId="7FFCF890" w14:textId="77777777" w:rsidR="00DF7CC0" w:rsidRPr="00FF0A91" w:rsidRDefault="00776154" w:rsidP="00FF0A91">
      <w:pPr>
        <w:pStyle w:val="11"/>
        <w:spacing w:after="80"/>
        <w:ind w:firstLine="700"/>
        <w:jc w:val="both"/>
        <w:rPr>
          <w:rFonts w:ascii="Liberation Serif" w:hAnsi="Liberation Serif"/>
        </w:rPr>
      </w:pPr>
      <w:r w:rsidRPr="00FF0A91">
        <w:rPr>
          <w:rFonts w:ascii="Liberation Serif" w:hAnsi="Liberation Serif"/>
        </w:rPr>
        <w:t>Практически все потребители города оборудованы узлами коммерческого учета тепла и теплоносителя, что составляет 97,64 % потребителей от общего их числа.</w:t>
      </w:r>
    </w:p>
    <w:p w14:paraId="26D8B31C" w14:textId="77777777" w:rsidR="00DF7CC0" w:rsidRPr="00FF0A91" w:rsidRDefault="00776154" w:rsidP="00FF0A91">
      <w:pPr>
        <w:pStyle w:val="a7"/>
        <w:rPr>
          <w:rFonts w:ascii="Liberation Serif" w:hAnsi="Liberation Serif"/>
          <w:color w:val="auto"/>
        </w:rPr>
      </w:pPr>
      <w:r w:rsidRPr="00FF0A91">
        <w:rPr>
          <w:rFonts w:ascii="Liberation Serif" w:hAnsi="Liberation Serif"/>
          <w:i w:val="0"/>
          <w:iCs w:val="0"/>
          <w:color w:val="auto"/>
        </w:rPr>
        <w:t>Сведения о структуре полезного отпуска ЕТО за 2017 - 2019 гг.</w:t>
      </w:r>
    </w:p>
    <w:tbl>
      <w:tblPr>
        <w:tblOverlap w:val="never"/>
        <w:tblW w:w="0" w:type="auto"/>
        <w:jc w:val="center"/>
        <w:tblLayout w:type="fixed"/>
        <w:tblCellMar>
          <w:left w:w="10" w:type="dxa"/>
          <w:right w:w="10" w:type="dxa"/>
        </w:tblCellMar>
        <w:tblLook w:val="04A0" w:firstRow="1" w:lastRow="0" w:firstColumn="1" w:lastColumn="0" w:noHBand="0" w:noVBand="1"/>
      </w:tblPr>
      <w:tblGrid>
        <w:gridCol w:w="744"/>
        <w:gridCol w:w="2198"/>
        <w:gridCol w:w="2083"/>
        <w:gridCol w:w="2040"/>
        <w:gridCol w:w="1718"/>
        <w:gridCol w:w="1646"/>
      </w:tblGrid>
      <w:tr w:rsidR="00FF0A91" w:rsidRPr="00FF0A91" w14:paraId="22248035" w14:textId="77777777">
        <w:trPr>
          <w:trHeight w:hRule="exact" w:val="768"/>
          <w:jc w:val="center"/>
        </w:trPr>
        <w:tc>
          <w:tcPr>
            <w:tcW w:w="744" w:type="dxa"/>
            <w:vMerge w:val="restart"/>
            <w:tcBorders>
              <w:top w:val="single" w:sz="4" w:space="0" w:color="auto"/>
              <w:left w:val="single" w:sz="4" w:space="0" w:color="auto"/>
            </w:tcBorders>
            <w:shd w:val="clear" w:color="auto" w:fill="FFFFFF"/>
            <w:vAlign w:val="center"/>
          </w:tcPr>
          <w:p w14:paraId="625C0A5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 п/п</w:t>
            </w:r>
          </w:p>
        </w:tc>
        <w:tc>
          <w:tcPr>
            <w:tcW w:w="2198" w:type="dxa"/>
            <w:vMerge w:val="restart"/>
            <w:tcBorders>
              <w:top w:val="single" w:sz="4" w:space="0" w:color="auto"/>
              <w:left w:val="single" w:sz="4" w:space="0" w:color="auto"/>
            </w:tcBorders>
            <w:shd w:val="clear" w:color="auto" w:fill="FFFFFF"/>
            <w:vAlign w:val="center"/>
          </w:tcPr>
          <w:p w14:paraId="0004BAC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период</w:t>
            </w:r>
          </w:p>
        </w:tc>
        <w:tc>
          <w:tcPr>
            <w:tcW w:w="4123" w:type="dxa"/>
            <w:gridSpan w:val="2"/>
            <w:tcBorders>
              <w:top w:val="single" w:sz="4" w:space="0" w:color="auto"/>
              <w:left w:val="single" w:sz="4" w:space="0" w:color="auto"/>
            </w:tcBorders>
            <w:shd w:val="clear" w:color="auto" w:fill="FFFFFF"/>
            <w:vAlign w:val="center"/>
          </w:tcPr>
          <w:p w14:paraId="507DB5E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потребление тепловой энергии, Гкал</w:t>
            </w:r>
          </w:p>
        </w:tc>
        <w:tc>
          <w:tcPr>
            <w:tcW w:w="3364" w:type="dxa"/>
            <w:gridSpan w:val="2"/>
            <w:tcBorders>
              <w:top w:val="single" w:sz="4" w:space="0" w:color="auto"/>
              <w:left w:val="single" w:sz="4" w:space="0" w:color="auto"/>
              <w:right w:val="single" w:sz="4" w:space="0" w:color="auto"/>
            </w:tcBorders>
            <w:shd w:val="clear" w:color="auto" w:fill="FFFFFF"/>
            <w:vAlign w:val="bottom"/>
          </w:tcPr>
          <w:p w14:paraId="01B89B2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доля потребления тепловой энергии, %</w:t>
            </w:r>
          </w:p>
        </w:tc>
      </w:tr>
      <w:tr w:rsidR="00FF0A91" w:rsidRPr="00FF0A91" w14:paraId="384CAD46" w14:textId="77777777">
        <w:trPr>
          <w:trHeight w:hRule="exact" w:val="682"/>
          <w:jc w:val="center"/>
        </w:trPr>
        <w:tc>
          <w:tcPr>
            <w:tcW w:w="744" w:type="dxa"/>
            <w:vMerge/>
            <w:tcBorders>
              <w:left w:val="single" w:sz="4" w:space="0" w:color="auto"/>
            </w:tcBorders>
            <w:shd w:val="clear" w:color="auto" w:fill="FFFFFF"/>
            <w:vAlign w:val="center"/>
          </w:tcPr>
          <w:p w14:paraId="6D5739B6" w14:textId="77777777" w:rsidR="00DF7CC0" w:rsidRPr="00FF0A91" w:rsidRDefault="00DF7CC0" w:rsidP="00FF0A91">
            <w:pPr>
              <w:rPr>
                <w:rFonts w:ascii="Liberation Serif" w:hAnsi="Liberation Serif"/>
                <w:color w:val="auto"/>
              </w:rPr>
            </w:pPr>
          </w:p>
        </w:tc>
        <w:tc>
          <w:tcPr>
            <w:tcW w:w="2198" w:type="dxa"/>
            <w:vMerge/>
            <w:tcBorders>
              <w:left w:val="single" w:sz="4" w:space="0" w:color="auto"/>
            </w:tcBorders>
            <w:shd w:val="clear" w:color="auto" w:fill="FFFFFF"/>
            <w:vAlign w:val="center"/>
          </w:tcPr>
          <w:p w14:paraId="464DDE66" w14:textId="77777777" w:rsidR="00DF7CC0" w:rsidRPr="00FF0A91" w:rsidRDefault="00DF7CC0" w:rsidP="00FF0A91">
            <w:pPr>
              <w:rPr>
                <w:rFonts w:ascii="Liberation Serif" w:hAnsi="Liberation Serif"/>
                <w:color w:val="auto"/>
              </w:rPr>
            </w:pPr>
          </w:p>
        </w:tc>
        <w:tc>
          <w:tcPr>
            <w:tcW w:w="2083" w:type="dxa"/>
            <w:tcBorders>
              <w:top w:val="single" w:sz="4" w:space="0" w:color="auto"/>
              <w:left w:val="single" w:sz="4" w:space="0" w:color="auto"/>
            </w:tcBorders>
            <w:shd w:val="clear" w:color="auto" w:fill="FFFFFF"/>
            <w:vAlign w:val="center"/>
          </w:tcPr>
          <w:p w14:paraId="3459BC7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по ПУ</w:t>
            </w:r>
          </w:p>
        </w:tc>
        <w:tc>
          <w:tcPr>
            <w:tcW w:w="2040" w:type="dxa"/>
            <w:tcBorders>
              <w:top w:val="single" w:sz="4" w:space="0" w:color="auto"/>
              <w:left w:val="single" w:sz="4" w:space="0" w:color="auto"/>
            </w:tcBorders>
            <w:shd w:val="clear" w:color="auto" w:fill="FFFFFF"/>
            <w:vAlign w:val="center"/>
          </w:tcPr>
          <w:p w14:paraId="719FA05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по расчету</w:t>
            </w:r>
          </w:p>
        </w:tc>
        <w:tc>
          <w:tcPr>
            <w:tcW w:w="1718" w:type="dxa"/>
            <w:tcBorders>
              <w:top w:val="single" w:sz="4" w:space="0" w:color="auto"/>
              <w:left w:val="single" w:sz="4" w:space="0" w:color="auto"/>
            </w:tcBorders>
            <w:shd w:val="clear" w:color="auto" w:fill="FFFFFF"/>
            <w:vAlign w:val="center"/>
          </w:tcPr>
          <w:p w14:paraId="13D6AFD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по ПУ</w:t>
            </w:r>
          </w:p>
        </w:tc>
        <w:tc>
          <w:tcPr>
            <w:tcW w:w="1646" w:type="dxa"/>
            <w:tcBorders>
              <w:top w:val="single" w:sz="4" w:space="0" w:color="auto"/>
              <w:left w:val="single" w:sz="4" w:space="0" w:color="auto"/>
              <w:right w:val="single" w:sz="4" w:space="0" w:color="auto"/>
            </w:tcBorders>
            <w:shd w:val="clear" w:color="auto" w:fill="FFFFFF"/>
            <w:vAlign w:val="center"/>
          </w:tcPr>
          <w:p w14:paraId="2E240E7D"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по расчету</w:t>
            </w:r>
          </w:p>
        </w:tc>
      </w:tr>
      <w:tr w:rsidR="00FF0A91" w:rsidRPr="00FF0A91" w14:paraId="6BBA3694" w14:textId="77777777">
        <w:trPr>
          <w:trHeight w:hRule="exact" w:val="490"/>
          <w:jc w:val="center"/>
        </w:trPr>
        <w:tc>
          <w:tcPr>
            <w:tcW w:w="744" w:type="dxa"/>
            <w:tcBorders>
              <w:top w:val="single" w:sz="4" w:space="0" w:color="auto"/>
              <w:left w:val="single" w:sz="4" w:space="0" w:color="auto"/>
            </w:tcBorders>
            <w:shd w:val="clear" w:color="auto" w:fill="FFFFFF"/>
            <w:vAlign w:val="center"/>
          </w:tcPr>
          <w:p w14:paraId="70A0246D" w14:textId="77777777" w:rsidR="00DF7CC0" w:rsidRPr="00FF0A91" w:rsidRDefault="00776154" w:rsidP="00FF0A91">
            <w:pPr>
              <w:pStyle w:val="a9"/>
              <w:ind w:firstLine="200"/>
              <w:rPr>
                <w:rFonts w:ascii="Liberation Serif" w:hAnsi="Liberation Serif"/>
                <w:color w:val="auto"/>
              </w:rPr>
            </w:pPr>
            <w:r w:rsidRPr="00FF0A91">
              <w:rPr>
                <w:rFonts w:ascii="Liberation Serif" w:hAnsi="Liberation Serif"/>
                <w:color w:val="auto"/>
              </w:rPr>
              <w:t>1</w:t>
            </w:r>
          </w:p>
        </w:tc>
        <w:tc>
          <w:tcPr>
            <w:tcW w:w="2198" w:type="dxa"/>
            <w:tcBorders>
              <w:top w:val="single" w:sz="4" w:space="0" w:color="auto"/>
              <w:left w:val="single" w:sz="4" w:space="0" w:color="auto"/>
            </w:tcBorders>
            <w:shd w:val="clear" w:color="auto" w:fill="FFFFFF"/>
            <w:vAlign w:val="center"/>
          </w:tcPr>
          <w:p w14:paraId="4AA26D2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2017</w:t>
            </w:r>
          </w:p>
        </w:tc>
        <w:tc>
          <w:tcPr>
            <w:tcW w:w="2083" w:type="dxa"/>
            <w:tcBorders>
              <w:top w:val="single" w:sz="4" w:space="0" w:color="auto"/>
              <w:left w:val="single" w:sz="4" w:space="0" w:color="auto"/>
            </w:tcBorders>
            <w:shd w:val="clear" w:color="auto" w:fill="FFFFFF"/>
            <w:vAlign w:val="center"/>
          </w:tcPr>
          <w:p w14:paraId="54430953" w14:textId="77777777" w:rsidR="00DF7CC0" w:rsidRPr="00FF0A91" w:rsidRDefault="00776154" w:rsidP="00FF0A91">
            <w:pPr>
              <w:pStyle w:val="a9"/>
              <w:ind w:firstLine="440"/>
              <w:rPr>
                <w:rFonts w:ascii="Liberation Serif" w:hAnsi="Liberation Serif"/>
                <w:color w:val="auto"/>
              </w:rPr>
            </w:pPr>
            <w:r w:rsidRPr="00FF0A91">
              <w:rPr>
                <w:rFonts w:ascii="Liberation Serif" w:hAnsi="Liberation Serif"/>
                <w:color w:val="auto"/>
              </w:rPr>
              <w:t>254 012,987</w:t>
            </w:r>
          </w:p>
        </w:tc>
        <w:tc>
          <w:tcPr>
            <w:tcW w:w="2040" w:type="dxa"/>
            <w:tcBorders>
              <w:top w:val="single" w:sz="4" w:space="0" w:color="auto"/>
              <w:left w:val="single" w:sz="4" w:space="0" w:color="auto"/>
            </w:tcBorders>
            <w:shd w:val="clear" w:color="auto" w:fill="FFFFFF"/>
            <w:vAlign w:val="center"/>
          </w:tcPr>
          <w:p w14:paraId="2AC994E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10 631,827</w:t>
            </w:r>
          </w:p>
        </w:tc>
        <w:tc>
          <w:tcPr>
            <w:tcW w:w="1718" w:type="dxa"/>
            <w:tcBorders>
              <w:top w:val="single" w:sz="4" w:space="0" w:color="auto"/>
              <w:left w:val="single" w:sz="4" w:space="0" w:color="auto"/>
            </w:tcBorders>
            <w:shd w:val="clear" w:color="auto" w:fill="FFFFFF"/>
            <w:vAlign w:val="center"/>
          </w:tcPr>
          <w:p w14:paraId="12628DB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95,98</w:t>
            </w:r>
          </w:p>
        </w:tc>
        <w:tc>
          <w:tcPr>
            <w:tcW w:w="1646" w:type="dxa"/>
            <w:tcBorders>
              <w:top w:val="single" w:sz="4" w:space="0" w:color="auto"/>
              <w:left w:val="single" w:sz="4" w:space="0" w:color="auto"/>
              <w:right w:val="single" w:sz="4" w:space="0" w:color="auto"/>
            </w:tcBorders>
            <w:shd w:val="clear" w:color="auto" w:fill="FFFFFF"/>
            <w:vAlign w:val="center"/>
          </w:tcPr>
          <w:p w14:paraId="69E405A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4,02</w:t>
            </w:r>
          </w:p>
        </w:tc>
      </w:tr>
      <w:tr w:rsidR="00FF0A91" w:rsidRPr="00FF0A91" w14:paraId="5E7F0863" w14:textId="77777777">
        <w:trPr>
          <w:trHeight w:hRule="exact" w:val="494"/>
          <w:jc w:val="center"/>
        </w:trPr>
        <w:tc>
          <w:tcPr>
            <w:tcW w:w="744" w:type="dxa"/>
            <w:tcBorders>
              <w:top w:val="single" w:sz="4" w:space="0" w:color="auto"/>
              <w:left w:val="single" w:sz="4" w:space="0" w:color="auto"/>
            </w:tcBorders>
            <w:shd w:val="clear" w:color="auto" w:fill="FFFFFF"/>
            <w:vAlign w:val="center"/>
          </w:tcPr>
          <w:p w14:paraId="61CCB437" w14:textId="77777777" w:rsidR="00DF7CC0" w:rsidRPr="00FF0A91" w:rsidRDefault="00776154" w:rsidP="00FF0A91">
            <w:pPr>
              <w:pStyle w:val="a9"/>
              <w:ind w:firstLine="200"/>
              <w:rPr>
                <w:rFonts w:ascii="Liberation Serif" w:hAnsi="Liberation Serif"/>
                <w:color w:val="auto"/>
              </w:rPr>
            </w:pPr>
            <w:r w:rsidRPr="00FF0A91">
              <w:rPr>
                <w:rFonts w:ascii="Liberation Serif" w:hAnsi="Liberation Serif"/>
                <w:color w:val="auto"/>
              </w:rPr>
              <w:t>2</w:t>
            </w:r>
          </w:p>
        </w:tc>
        <w:tc>
          <w:tcPr>
            <w:tcW w:w="2198" w:type="dxa"/>
            <w:tcBorders>
              <w:top w:val="single" w:sz="4" w:space="0" w:color="auto"/>
              <w:left w:val="single" w:sz="4" w:space="0" w:color="auto"/>
            </w:tcBorders>
            <w:shd w:val="clear" w:color="auto" w:fill="FFFFFF"/>
            <w:vAlign w:val="center"/>
          </w:tcPr>
          <w:p w14:paraId="052A83E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2018</w:t>
            </w:r>
          </w:p>
        </w:tc>
        <w:tc>
          <w:tcPr>
            <w:tcW w:w="2083" w:type="dxa"/>
            <w:tcBorders>
              <w:top w:val="single" w:sz="4" w:space="0" w:color="auto"/>
              <w:left w:val="single" w:sz="4" w:space="0" w:color="auto"/>
            </w:tcBorders>
            <w:shd w:val="clear" w:color="auto" w:fill="FFFFFF"/>
            <w:vAlign w:val="center"/>
          </w:tcPr>
          <w:p w14:paraId="4B136AFE" w14:textId="77777777" w:rsidR="00DF7CC0" w:rsidRPr="00FF0A91" w:rsidRDefault="00776154" w:rsidP="00FF0A91">
            <w:pPr>
              <w:pStyle w:val="a9"/>
              <w:ind w:firstLine="440"/>
              <w:rPr>
                <w:rFonts w:ascii="Liberation Serif" w:hAnsi="Liberation Serif"/>
                <w:color w:val="auto"/>
              </w:rPr>
            </w:pPr>
            <w:r w:rsidRPr="00FF0A91">
              <w:rPr>
                <w:rFonts w:ascii="Liberation Serif" w:hAnsi="Liberation Serif"/>
                <w:color w:val="auto"/>
              </w:rPr>
              <w:t>264 444,694</w:t>
            </w:r>
          </w:p>
        </w:tc>
        <w:tc>
          <w:tcPr>
            <w:tcW w:w="2040" w:type="dxa"/>
            <w:tcBorders>
              <w:top w:val="single" w:sz="4" w:space="0" w:color="auto"/>
              <w:left w:val="single" w:sz="4" w:space="0" w:color="auto"/>
            </w:tcBorders>
            <w:shd w:val="clear" w:color="auto" w:fill="FFFFFF"/>
            <w:vAlign w:val="center"/>
          </w:tcPr>
          <w:p w14:paraId="42FC7AF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11 687,15</w:t>
            </w:r>
          </w:p>
        </w:tc>
        <w:tc>
          <w:tcPr>
            <w:tcW w:w="1718" w:type="dxa"/>
            <w:tcBorders>
              <w:top w:val="single" w:sz="4" w:space="0" w:color="auto"/>
              <w:left w:val="single" w:sz="4" w:space="0" w:color="auto"/>
            </w:tcBorders>
            <w:shd w:val="clear" w:color="auto" w:fill="FFFFFF"/>
            <w:vAlign w:val="center"/>
          </w:tcPr>
          <w:p w14:paraId="6B058C9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95,77</w:t>
            </w:r>
          </w:p>
        </w:tc>
        <w:tc>
          <w:tcPr>
            <w:tcW w:w="1646" w:type="dxa"/>
            <w:tcBorders>
              <w:top w:val="single" w:sz="4" w:space="0" w:color="auto"/>
              <w:left w:val="single" w:sz="4" w:space="0" w:color="auto"/>
              <w:right w:val="single" w:sz="4" w:space="0" w:color="auto"/>
            </w:tcBorders>
            <w:shd w:val="clear" w:color="auto" w:fill="FFFFFF"/>
            <w:vAlign w:val="center"/>
          </w:tcPr>
          <w:p w14:paraId="4EEFBEF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4,23</w:t>
            </w:r>
          </w:p>
        </w:tc>
      </w:tr>
      <w:tr w:rsidR="00FF0A91" w:rsidRPr="00FF0A91" w14:paraId="79C9ADDE" w14:textId="77777777">
        <w:trPr>
          <w:trHeight w:hRule="exact" w:val="490"/>
          <w:jc w:val="center"/>
        </w:trPr>
        <w:tc>
          <w:tcPr>
            <w:tcW w:w="744" w:type="dxa"/>
            <w:tcBorders>
              <w:top w:val="single" w:sz="4" w:space="0" w:color="auto"/>
              <w:left w:val="single" w:sz="4" w:space="0" w:color="auto"/>
            </w:tcBorders>
            <w:shd w:val="clear" w:color="auto" w:fill="FFFFFF"/>
            <w:vAlign w:val="center"/>
          </w:tcPr>
          <w:p w14:paraId="4A71B04E" w14:textId="77777777" w:rsidR="00DF7CC0" w:rsidRPr="00FF0A91" w:rsidRDefault="00776154" w:rsidP="00FF0A91">
            <w:pPr>
              <w:pStyle w:val="a9"/>
              <w:ind w:firstLine="200"/>
              <w:rPr>
                <w:rFonts w:ascii="Liberation Serif" w:hAnsi="Liberation Serif"/>
                <w:color w:val="auto"/>
              </w:rPr>
            </w:pPr>
            <w:r w:rsidRPr="00FF0A91">
              <w:rPr>
                <w:rFonts w:ascii="Liberation Serif" w:hAnsi="Liberation Serif"/>
                <w:color w:val="auto"/>
              </w:rPr>
              <w:t>3</w:t>
            </w:r>
          </w:p>
        </w:tc>
        <w:tc>
          <w:tcPr>
            <w:tcW w:w="2198" w:type="dxa"/>
            <w:tcBorders>
              <w:top w:val="single" w:sz="4" w:space="0" w:color="auto"/>
              <w:left w:val="single" w:sz="4" w:space="0" w:color="auto"/>
            </w:tcBorders>
            <w:shd w:val="clear" w:color="auto" w:fill="FFFFFF"/>
            <w:vAlign w:val="center"/>
          </w:tcPr>
          <w:p w14:paraId="0685813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2019</w:t>
            </w:r>
          </w:p>
        </w:tc>
        <w:tc>
          <w:tcPr>
            <w:tcW w:w="2083" w:type="dxa"/>
            <w:tcBorders>
              <w:top w:val="single" w:sz="4" w:space="0" w:color="auto"/>
              <w:left w:val="single" w:sz="4" w:space="0" w:color="auto"/>
            </w:tcBorders>
            <w:shd w:val="clear" w:color="auto" w:fill="FFFFFF"/>
            <w:vAlign w:val="center"/>
          </w:tcPr>
          <w:p w14:paraId="4ABB15DD" w14:textId="77777777" w:rsidR="00DF7CC0" w:rsidRPr="00FF0A91" w:rsidRDefault="00776154" w:rsidP="00FF0A91">
            <w:pPr>
              <w:pStyle w:val="a9"/>
              <w:ind w:firstLine="440"/>
              <w:rPr>
                <w:rFonts w:ascii="Liberation Serif" w:hAnsi="Liberation Serif"/>
                <w:color w:val="auto"/>
              </w:rPr>
            </w:pPr>
            <w:r w:rsidRPr="00FF0A91">
              <w:rPr>
                <w:rFonts w:ascii="Liberation Serif" w:hAnsi="Liberation Serif"/>
                <w:color w:val="auto"/>
              </w:rPr>
              <w:t>247 464,848</w:t>
            </w:r>
          </w:p>
        </w:tc>
        <w:tc>
          <w:tcPr>
            <w:tcW w:w="2040" w:type="dxa"/>
            <w:tcBorders>
              <w:top w:val="single" w:sz="4" w:space="0" w:color="auto"/>
              <w:left w:val="single" w:sz="4" w:space="0" w:color="auto"/>
            </w:tcBorders>
            <w:shd w:val="clear" w:color="auto" w:fill="FFFFFF"/>
            <w:vAlign w:val="center"/>
          </w:tcPr>
          <w:p w14:paraId="064294E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8 131,586</w:t>
            </w:r>
          </w:p>
        </w:tc>
        <w:tc>
          <w:tcPr>
            <w:tcW w:w="1718" w:type="dxa"/>
            <w:tcBorders>
              <w:top w:val="single" w:sz="4" w:space="0" w:color="auto"/>
              <w:left w:val="single" w:sz="4" w:space="0" w:color="auto"/>
            </w:tcBorders>
            <w:shd w:val="clear" w:color="auto" w:fill="FFFFFF"/>
            <w:vAlign w:val="center"/>
          </w:tcPr>
          <w:p w14:paraId="4358398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96,82</w:t>
            </w:r>
          </w:p>
        </w:tc>
        <w:tc>
          <w:tcPr>
            <w:tcW w:w="1646" w:type="dxa"/>
            <w:tcBorders>
              <w:top w:val="single" w:sz="4" w:space="0" w:color="auto"/>
              <w:left w:val="single" w:sz="4" w:space="0" w:color="auto"/>
              <w:right w:val="single" w:sz="4" w:space="0" w:color="auto"/>
            </w:tcBorders>
            <w:shd w:val="clear" w:color="auto" w:fill="FFFFFF"/>
            <w:vAlign w:val="center"/>
          </w:tcPr>
          <w:p w14:paraId="2AA43D2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3,18</w:t>
            </w:r>
          </w:p>
        </w:tc>
      </w:tr>
      <w:tr w:rsidR="00FF0A91" w:rsidRPr="00FF0A91" w14:paraId="2C10E3EE" w14:textId="77777777">
        <w:trPr>
          <w:trHeight w:hRule="exact" w:val="494"/>
          <w:jc w:val="center"/>
        </w:trPr>
        <w:tc>
          <w:tcPr>
            <w:tcW w:w="744" w:type="dxa"/>
            <w:tcBorders>
              <w:top w:val="single" w:sz="4" w:space="0" w:color="auto"/>
              <w:left w:val="single" w:sz="4" w:space="0" w:color="auto"/>
              <w:bottom w:val="single" w:sz="4" w:space="0" w:color="auto"/>
            </w:tcBorders>
            <w:shd w:val="clear" w:color="auto" w:fill="FFFFFF"/>
          </w:tcPr>
          <w:p w14:paraId="49201529" w14:textId="77777777" w:rsidR="00DF7CC0" w:rsidRPr="00FF0A91" w:rsidRDefault="00DF7CC0" w:rsidP="00FF0A91">
            <w:pPr>
              <w:rPr>
                <w:rFonts w:ascii="Liberation Serif" w:hAnsi="Liberation Serif"/>
                <w:color w:val="auto"/>
                <w:sz w:val="10"/>
                <w:szCs w:val="10"/>
              </w:rPr>
            </w:pPr>
          </w:p>
        </w:tc>
        <w:tc>
          <w:tcPr>
            <w:tcW w:w="2198" w:type="dxa"/>
            <w:tcBorders>
              <w:top w:val="single" w:sz="4" w:space="0" w:color="auto"/>
              <w:left w:val="single" w:sz="4" w:space="0" w:color="auto"/>
              <w:bottom w:val="single" w:sz="4" w:space="0" w:color="auto"/>
            </w:tcBorders>
            <w:shd w:val="clear" w:color="auto" w:fill="FFFFFF"/>
            <w:vAlign w:val="center"/>
          </w:tcPr>
          <w:p w14:paraId="6ED894F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Итого за три года</w:t>
            </w:r>
          </w:p>
        </w:tc>
        <w:tc>
          <w:tcPr>
            <w:tcW w:w="2083" w:type="dxa"/>
            <w:tcBorders>
              <w:top w:val="single" w:sz="4" w:space="0" w:color="auto"/>
              <w:left w:val="single" w:sz="4" w:space="0" w:color="auto"/>
              <w:bottom w:val="single" w:sz="4" w:space="0" w:color="auto"/>
            </w:tcBorders>
            <w:shd w:val="clear" w:color="auto" w:fill="FFFFFF"/>
            <w:vAlign w:val="center"/>
          </w:tcPr>
          <w:p w14:paraId="05D6D398" w14:textId="77777777" w:rsidR="00DF7CC0" w:rsidRPr="00FF0A91" w:rsidRDefault="00776154" w:rsidP="00FF0A91">
            <w:pPr>
              <w:pStyle w:val="a9"/>
              <w:ind w:firstLine="440"/>
              <w:rPr>
                <w:rFonts w:ascii="Liberation Serif" w:hAnsi="Liberation Serif"/>
                <w:color w:val="auto"/>
              </w:rPr>
            </w:pPr>
            <w:r w:rsidRPr="00FF0A91">
              <w:rPr>
                <w:rFonts w:ascii="Liberation Serif" w:hAnsi="Liberation Serif"/>
                <w:color w:val="auto"/>
              </w:rPr>
              <w:t>765 922,529</w:t>
            </w:r>
          </w:p>
        </w:tc>
        <w:tc>
          <w:tcPr>
            <w:tcW w:w="2040" w:type="dxa"/>
            <w:tcBorders>
              <w:top w:val="single" w:sz="4" w:space="0" w:color="auto"/>
              <w:left w:val="single" w:sz="4" w:space="0" w:color="auto"/>
              <w:bottom w:val="single" w:sz="4" w:space="0" w:color="auto"/>
            </w:tcBorders>
            <w:shd w:val="clear" w:color="auto" w:fill="FFFFFF"/>
            <w:vAlign w:val="center"/>
          </w:tcPr>
          <w:p w14:paraId="1D80336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30 450,563</w:t>
            </w:r>
          </w:p>
        </w:tc>
        <w:tc>
          <w:tcPr>
            <w:tcW w:w="1718" w:type="dxa"/>
            <w:tcBorders>
              <w:top w:val="single" w:sz="4" w:space="0" w:color="auto"/>
              <w:left w:val="single" w:sz="4" w:space="0" w:color="auto"/>
              <w:bottom w:val="single" w:sz="4" w:space="0" w:color="auto"/>
            </w:tcBorders>
            <w:shd w:val="clear" w:color="auto" w:fill="FFFFFF"/>
            <w:vAlign w:val="center"/>
          </w:tcPr>
          <w:p w14:paraId="5A3FDCD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96,18</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14:paraId="5F0709D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3,82</w:t>
            </w:r>
          </w:p>
        </w:tc>
      </w:tr>
    </w:tbl>
    <w:p w14:paraId="1F04FA1A" w14:textId="77777777" w:rsidR="00DF7CC0" w:rsidRPr="00FF0A91" w:rsidRDefault="00DF7CC0" w:rsidP="00FF0A91">
      <w:pPr>
        <w:spacing w:after="239"/>
        <w:rPr>
          <w:rFonts w:ascii="Liberation Serif" w:hAnsi="Liberation Serif"/>
        </w:rPr>
      </w:pPr>
    </w:p>
    <w:p w14:paraId="1CFB8CB7" w14:textId="415BC4F2" w:rsidR="00DF7CC0" w:rsidRPr="00FF0A91" w:rsidRDefault="00776154" w:rsidP="00FF0A91">
      <w:pPr>
        <w:pStyle w:val="11"/>
        <w:spacing w:after="240"/>
        <w:ind w:firstLine="560"/>
        <w:jc w:val="both"/>
        <w:rPr>
          <w:rFonts w:ascii="Liberation Serif" w:hAnsi="Liberation Serif"/>
        </w:rPr>
      </w:pPr>
      <w:r w:rsidRPr="00FF0A91">
        <w:rPr>
          <w:rFonts w:ascii="Liberation Serif" w:hAnsi="Liberation Serif"/>
        </w:rPr>
        <w:t xml:space="preserve">На территории сельских территорий (д. Курманка, д. Гагарка, с. Мезенское, р-н Муранитный действует </w:t>
      </w:r>
      <w:r w:rsidR="00BA44CA" w:rsidRPr="00FF0A91">
        <w:rPr>
          <w:rFonts w:ascii="Liberation Serif" w:hAnsi="Liberation Serif"/>
        </w:rPr>
        <w:t>3</w:t>
      </w:r>
      <w:r w:rsidRPr="00FF0A91">
        <w:rPr>
          <w:rFonts w:ascii="Liberation Serif" w:hAnsi="Liberation Serif"/>
        </w:rPr>
        <w:t xml:space="preserve"> локальных котельных, подведомственных МУП «Теплоцентраль». Котельная д. Гагарка не участвует в системе централизованного теплоснабжения и является индивидуальным источником тепловой энергии МОУ «Основная школа № 5».</w:t>
      </w:r>
      <w:r w:rsidRPr="00FF0A91">
        <w:rPr>
          <w:rFonts w:ascii="Liberation Serif" w:hAnsi="Liberation Serif"/>
        </w:rPr>
        <w:br w:type="page"/>
      </w:r>
    </w:p>
    <w:p w14:paraId="79521714" w14:textId="77777777" w:rsidR="00DF7CC0" w:rsidRPr="00FF0A91" w:rsidRDefault="00776154" w:rsidP="00FF0A91">
      <w:pPr>
        <w:pStyle w:val="11"/>
        <w:spacing w:after="240"/>
        <w:ind w:firstLine="580"/>
        <w:rPr>
          <w:rFonts w:ascii="Liberation Serif" w:hAnsi="Liberation Serif"/>
        </w:rPr>
      </w:pPr>
      <w:r w:rsidRPr="00FF0A91">
        <w:rPr>
          <w:rFonts w:ascii="Liberation Serif" w:hAnsi="Liberation Serif"/>
        </w:rPr>
        <w:lastRenderedPageBreak/>
        <w:t>Параметры источников тепловой энергии Городского округа Заречный представлены в таблице 1</w:t>
      </w:r>
    </w:p>
    <w:p w14:paraId="5D4C48DC" w14:textId="77777777" w:rsidR="00DF7CC0" w:rsidRPr="00FF0A91" w:rsidRDefault="00776154" w:rsidP="00FF0A91">
      <w:pPr>
        <w:pStyle w:val="a7"/>
        <w:rPr>
          <w:rFonts w:ascii="Liberation Serif" w:hAnsi="Liberation Serif"/>
        </w:rPr>
      </w:pPr>
      <w:r w:rsidRPr="00FF0A91">
        <w:rPr>
          <w:rFonts w:ascii="Liberation Serif" w:hAnsi="Liberation Serif"/>
        </w:rPr>
        <w:t>Таблица 1. Перечень и параметры источников тепловой энергии Городского округа</w:t>
      </w:r>
    </w:p>
    <w:p w14:paraId="5293FDA8" w14:textId="77777777" w:rsidR="00DF7CC0" w:rsidRPr="00FF0A91" w:rsidRDefault="00776154" w:rsidP="00FF0A91">
      <w:pPr>
        <w:pStyle w:val="a7"/>
        <w:tabs>
          <w:tab w:val="left" w:leader="underscore" w:pos="2539"/>
          <w:tab w:val="left" w:leader="underscore" w:pos="4666"/>
          <w:tab w:val="left" w:leader="underscore" w:pos="6082"/>
          <w:tab w:val="left" w:leader="underscore" w:pos="7786"/>
          <w:tab w:val="left" w:leader="underscore" w:pos="9624"/>
        </w:tabs>
        <w:rPr>
          <w:rFonts w:ascii="Liberation Serif" w:hAnsi="Liberation Serif"/>
        </w:rPr>
      </w:pPr>
      <w:r w:rsidRPr="00FF0A91">
        <w:rPr>
          <w:rFonts w:ascii="Liberation Serif" w:hAnsi="Liberation Serif"/>
          <w:u w:val="single"/>
        </w:rPr>
        <w:t>Заречный</w:t>
      </w:r>
      <w:r w:rsidRPr="00FF0A91">
        <w:rPr>
          <w:rFonts w:ascii="Liberation Serif" w:hAnsi="Liberation Serif"/>
        </w:rPr>
        <w:tab/>
      </w:r>
      <w:r w:rsidRPr="00FF0A91">
        <w:rPr>
          <w:rFonts w:ascii="Liberation Serif" w:hAnsi="Liberation Serif"/>
        </w:rPr>
        <w:tab/>
      </w:r>
      <w:r w:rsidRPr="00FF0A91">
        <w:rPr>
          <w:rFonts w:ascii="Liberation Serif" w:hAnsi="Liberation Serif"/>
        </w:rPr>
        <w:tab/>
      </w:r>
      <w:r w:rsidRPr="00FF0A91">
        <w:rPr>
          <w:rFonts w:ascii="Liberation Serif" w:hAnsi="Liberation Serif"/>
        </w:rPr>
        <w:tab/>
      </w:r>
      <w:r w:rsidRPr="00FF0A91">
        <w:rPr>
          <w:rFonts w:ascii="Liberation Serif" w:hAnsi="Liberation Serif"/>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451"/>
        <w:gridCol w:w="2122"/>
        <w:gridCol w:w="2126"/>
        <w:gridCol w:w="1416"/>
        <w:gridCol w:w="1704"/>
        <w:gridCol w:w="1930"/>
      </w:tblGrid>
      <w:tr w:rsidR="00DF7CC0" w:rsidRPr="00FF0A91" w14:paraId="25D5F77B" w14:textId="77777777">
        <w:trPr>
          <w:trHeight w:hRule="exact" w:val="941"/>
          <w:jc w:val="center"/>
        </w:trPr>
        <w:tc>
          <w:tcPr>
            <w:tcW w:w="451" w:type="dxa"/>
            <w:tcBorders>
              <w:top w:val="single" w:sz="4" w:space="0" w:color="auto"/>
              <w:left w:val="single" w:sz="4" w:space="0" w:color="auto"/>
            </w:tcBorders>
            <w:shd w:val="clear" w:color="auto" w:fill="FFFFFF"/>
          </w:tcPr>
          <w:p w14:paraId="1276F8CA"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w:t>
            </w:r>
          </w:p>
        </w:tc>
        <w:tc>
          <w:tcPr>
            <w:tcW w:w="2122" w:type="dxa"/>
            <w:tcBorders>
              <w:top w:val="single" w:sz="4" w:space="0" w:color="auto"/>
              <w:left w:val="single" w:sz="4" w:space="0" w:color="auto"/>
            </w:tcBorders>
            <w:shd w:val="clear" w:color="auto" w:fill="FFFFFF"/>
          </w:tcPr>
          <w:p w14:paraId="7933204A"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Наименование и адрес котельной</w:t>
            </w:r>
          </w:p>
        </w:tc>
        <w:tc>
          <w:tcPr>
            <w:tcW w:w="2126" w:type="dxa"/>
            <w:tcBorders>
              <w:top w:val="single" w:sz="4" w:space="0" w:color="auto"/>
              <w:left w:val="single" w:sz="4" w:space="0" w:color="auto"/>
            </w:tcBorders>
            <w:shd w:val="clear" w:color="auto" w:fill="FFFFFF"/>
          </w:tcPr>
          <w:p w14:paraId="396ABEF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Эксплуатирующая организация</w:t>
            </w:r>
          </w:p>
        </w:tc>
        <w:tc>
          <w:tcPr>
            <w:tcW w:w="1416" w:type="dxa"/>
            <w:tcBorders>
              <w:top w:val="single" w:sz="4" w:space="0" w:color="auto"/>
              <w:left w:val="single" w:sz="4" w:space="0" w:color="auto"/>
            </w:tcBorders>
            <w:shd w:val="clear" w:color="auto" w:fill="FFFFFF"/>
            <w:vAlign w:val="center"/>
          </w:tcPr>
          <w:p w14:paraId="4F2C6B1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Вид топлива</w:t>
            </w:r>
          </w:p>
        </w:tc>
        <w:tc>
          <w:tcPr>
            <w:tcW w:w="1704" w:type="dxa"/>
            <w:tcBorders>
              <w:top w:val="single" w:sz="4" w:space="0" w:color="auto"/>
              <w:left w:val="single" w:sz="4" w:space="0" w:color="auto"/>
            </w:tcBorders>
            <w:shd w:val="clear" w:color="auto" w:fill="FFFFFF"/>
          </w:tcPr>
          <w:p w14:paraId="7614F9AA"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Фактическая мощность, Гкал/час</w:t>
            </w:r>
          </w:p>
        </w:tc>
        <w:tc>
          <w:tcPr>
            <w:tcW w:w="1930" w:type="dxa"/>
            <w:tcBorders>
              <w:top w:val="single" w:sz="4" w:space="0" w:color="auto"/>
              <w:left w:val="single" w:sz="4" w:space="0" w:color="auto"/>
              <w:right w:val="single" w:sz="4" w:space="0" w:color="auto"/>
            </w:tcBorders>
            <w:shd w:val="clear" w:color="auto" w:fill="FFFFFF"/>
          </w:tcPr>
          <w:p w14:paraId="1DBAE453"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Установленная мощность, Гкал/час</w:t>
            </w:r>
          </w:p>
        </w:tc>
      </w:tr>
      <w:tr w:rsidR="00DF7CC0" w:rsidRPr="00FF0A91" w14:paraId="7F48D2C3" w14:textId="77777777">
        <w:trPr>
          <w:trHeight w:hRule="exact" w:val="658"/>
          <w:jc w:val="center"/>
        </w:trPr>
        <w:tc>
          <w:tcPr>
            <w:tcW w:w="451" w:type="dxa"/>
            <w:tcBorders>
              <w:top w:val="single" w:sz="4" w:space="0" w:color="auto"/>
              <w:left w:val="single" w:sz="4" w:space="0" w:color="auto"/>
            </w:tcBorders>
            <w:shd w:val="clear" w:color="auto" w:fill="FFFFFF"/>
          </w:tcPr>
          <w:p w14:paraId="1C83ED6C"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1</w:t>
            </w:r>
          </w:p>
        </w:tc>
        <w:tc>
          <w:tcPr>
            <w:tcW w:w="2122" w:type="dxa"/>
            <w:tcBorders>
              <w:top w:val="single" w:sz="4" w:space="0" w:color="auto"/>
              <w:left w:val="single" w:sz="4" w:space="0" w:color="auto"/>
            </w:tcBorders>
            <w:shd w:val="clear" w:color="auto" w:fill="FFFFFF"/>
            <w:vAlign w:val="center"/>
          </w:tcPr>
          <w:p w14:paraId="0C380382"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Белоярская АЭС</w:t>
            </w:r>
          </w:p>
        </w:tc>
        <w:tc>
          <w:tcPr>
            <w:tcW w:w="2126" w:type="dxa"/>
            <w:tcBorders>
              <w:top w:val="single" w:sz="4" w:space="0" w:color="auto"/>
              <w:left w:val="single" w:sz="4" w:space="0" w:color="auto"/>
            </w:tcBorders>
            <w:shd w:val="clear" w:color="auto" w:fill="FFFFFF"/>
            <w:vAlign w:val="bottom"/>
          </w:tcPr>
          <w:p w14:paraId="5BEB395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Филиал концерна «Росэнергоатом»</w:t>
            </w:r>
          </w:p>
        </w:tc>
        <w:tc>
          <w:tcPr>
            <w:tcW w:w="1416" w:type="dxa"/>
            <w:tcBorders>
              <w:top w:val="single" w:sz="4" w:space="0" w:color="auto"/>
              <w:left w:val="single" w:sz="4" w:space="0" w:color="auto"/>
            </w:tcBorders>
            <w:shd w:val="clear" w:color="auto" w:fill="FFFFFF"/>
            <w:vAlign w:val="center"/>
          </w:tcPr>
          <w:p w14:paraId="6A03916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уран</w:t>
            </w:r>
          </w:p>
        </w:tc>
        <w:tc>
          <w:tcPr>
            <w:tcW w:w="1704" w:type="dxa"/>
            <w:tcBorders>
              <w:top w:val="single" w:sz="4" w:space="0" w:color="auto"/>
              <w:left w:val="single" w:sz="4" w:space="0" w:color="auto"/>
            </w:tcBorders>
            <w:shd w:val="clear" w:color="auto" w:fill="FFFFFF"/>
            <w:vAlign w:val="center"/>
          </w:tcPr>
          <w:p w14:paraId="25EDEB3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color w:val="FF0000"/>
                <w:sz w:val="22"/>
                <w:szCs w:val="22"/>
              </w:rPr>
              <w:t>242,5</w:t>
            </w:r>
          </w:p>
        </w:tc>
        <w:tc>
          <w:tcPr>
            <w:tcW w:w="1930" w:type="dxa"/>
            <w:tcBorders>
              <w:top w:val="single" w:sz="4" w:space="0" w:color="auto"/>
              <w:left w:val="single" w:sz="4" w:space="0" w:color="auto"/>
              <w:right w:val="single" w:sz="4" w:space="0" w:color="auto"/>
            </w:tcBorders>
            <w:shd w:val="clear" w:color="auto" w:fill="FFFFFF"/>
            <w:vAlign w:val="center"/>
          </w:tcPr>
          <w:p w14:paraId="336686A9"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color w:val="FF0000"/>
                <w:sz w:val="22"/>
                <w:szCs w:val="22"/>
              </w:rPr>
              <w:t>306</w:t>
            </w:r>
          </w:p>
        </w:tc>
      </w:tr>
      <w:tr w:rsidR="00DF7CC0" w:rsidRPr="00FF0A91" w14:paraId="2D38E073" w14:textId="77777777">
        <w:trPr>
          <w:trHeight w:hRule="exact" w:val="763"/>
          <w:jc w:val="center"/>
        </w:trPr>
        <w:tc>
          <w:tcPr>
            <w:tcW w:w="451" w:type="dxa"/>
            <w:tcBorders>
              <w:top w:val="single" w:sz="4" w:space="0" w:color="auto"/>
              <w:left w:val="single" w:sz="4" w:space="0" w:color="auto"/>
            </w:tcBorders>
            <w:shd w:val="clear" w:color="auto" w:fill="FFFFFF"/>
          </w:tcPr>
          <w:p w14:paraId="27CA8D16"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2</w:t>
            </w:r>
          </w:p>
        </w:tc>
        <w:tc>
          <w:tcPr>
            <w:tcW w:w="2122" w:type="dxa"/>
            <w:tcBorders>
              <w:top w:val="single" w:sz="4" w:space="0" w:color="auto"/>
              <w:left w:val="single" w:sz="4" w:space="0" w:color="auto"/>
            </w:tcBorders>
            <w:shd w:val="clear" w:color="auto" w:fill="FFFFFF"/>
            <w:vAlign w:val="bottom"/>
          </w:tcPr>
          <w:p w14:paraId="20933D6A" w14:textId="77777777" w:rsidR="00DF7CC0" w:rsidRPr="00FF0A91" w:rsidRDefault="00776154" w:rsidP="00FF0A91">
            <w:pPr>
              <w:pStyle w:val="a9"/>
              <w:tabs>
                <w:tab w:val="left" w:pos="1752"/>
              </w:tabs>
              <w:ind w:firstLine="0"/>
              <w:rPr>
                <w:rFonts w:ascii="Liberation Serif" w:hAnsi="Liberation Serif"/>
                <w:sz w:val="22"/>
                <w:szCs w:val="22"/>
              </w:rPr>
            </w:pPr>
            <w:r w:rsidRPr="00FF0A91">
              <w:rPr>
                <w:rFonts w:ascii="Liberation Serif" w:hAnsi="Liberation Serif"/>
                <w:sz w:val="22"/>
                <w:szCs w:val="22"/>
              </w:rPr>
              <w:t>Городская котельная,</w:t>
            </w:r>
            <w:r w:rsidRPr="00FF0A91">
              <w:rPr>
                <w:rFonts w:ascii="Liberation Serif" w:hAnsi="Liberation Serif"/>
                <w:sz w:val="22"/>
                <w:szCs w:val="22"/>
              </w:rPr>
              <w:tab/>
              <w:t>г.</w:t>
            </w:r>
          </w:p>
          <w:p w14:paraId="4BA7DCBB"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Заречный</w:t>
            </w:r>
          </w:p>
        </w:tc>
        <w:tc>
          <w:tcPr>
            <w:tcW w:w="2126" w:type="dxa"/>
            <w:tcBorders>
              <w:top w:val="single" w:sz="4" w:space="0" w:color="auto"/>
              <w:left w:val="single" w:sz="4" w:space="0" w:color="auto"/>
            </w:tcBorders>
            <w:shd w:val="clear" w:color="auto" w:fill="FFFFFF"/>
            <w:vAlign w:val="center"/>
          </w:tcPr>
          <w:p w14:paraId="01CBC7E1"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МУП «Теплоцентраль»</w:t>
            </w:r>
          </w:p>
        </w:tc>
        <w:tc>
          <w:tcPr>
            <w:tcW w:w="1416" w:type="dxa"/>
            <w:tcBorders>
              <w:top w:val="single" w:sz="4" w:space="0" w:color="auto"/>
              <w:left w:val="single" w:sz="4" w:space="0" w:color="auto"/>
            </w:tcBorders>
            <w:shd w:val="clear" w:color="auto" w:fill="FFFFFF"/>
            <w:vAlign w:val="center"/>
          </w:tcPr>
          <w:p w14:paraId="01BFC355"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газ</w:t>
            </w:r>
          </w:p>
        </w:tc>
        <w:tc>
          <w:tcPr>
            <w:tcW w:w="1704" w:type="dxa"/>
            <w:tcBorders>
              <w:top w:val="single" w:sz="4" w:space="0" w:color="auto"/>
              <w:left w:val="single" w:sz="4" w:space="0" w:color="auto"/>
            </w:tcBorders>
            <w:shd w:val="clear" w:color="auto" w:fill="FFFFFF"/>
            <w:vAlign w:val="center"/>
          </w:tcPr>
          <w:p w14:paraId="34B53706" w14:textId="30D58D4B" w:rsidR="00DF7CC0" w:rsidRPr="00FF0A91" w:rsidRDefault="00BA44CA" w:rsidP="00FF0A91">
            <w:pPr>
              <w:pStyle w:val="a9"/>
              <w:ind w:firstLine="0"/>
              <w:jc w:val="center"/>
              <w:rPr>
                <w:rFonts w:ascii="Liberation Serif" w:hAnsi="Liberation Serif"/>
                <w:sz w:val="22"/>
                <w:szCs w:val="22"/>
              </w:rPr>
            </w:pPr>
            <w:r w:rsidRPr="00FF0A91">
              <w:rPr>
                <w:rFonts w:ascii="Liberation Serif" w:hAnsi="Liberation Serif"/>
                <w:color w:val="FF0000"/>
                <w:sz w:val="22"/>
                <w:szCs w:val="22"/>
              </w:rPr>
              <w:t>73</w:t>
            </w:r>
          </w:p>
        </w:tc>
        <w:tc>
          <w:tcPr>
            <w:tcW w:w="1930" w:type="dxa"/>
            <w:tcBorders>
              <w:top w:val="single" w:sz="4" w:space="0" w:color="auto"/>
              <w:left w:val="single" w:sz="4" w:space="0" w:color="auto"/>
              <w:right w:val="single" w:sz="4" w:space="0" w:color="auto"/>
            </w:tcBorders>
            <w:shd w:val="clear" w:color="auto" w:fill="FFFFFF"/>
            <w:vAlign w:val="center"/>
          </w:tcPr>
          <w:p w14:paraId="270CB2EC" w14:textId="008C1802" w:rsidR="00DF7CC0" w:rsidRPr="00FF0A91" w:rsidRDefault="00BA44CA" w:rsidP="00FF0A91">
            <w:pPr>
              <w:pStyle w:val="a9"/>
              <w:ind w:firstLine="0"/>
              <w:jc w:val="center"/>
              <w:rPr>
                <w:rFonts w:ascii="Liberation Serif" w:hAnsi="Liberation Serif"/>
                <w:sz w:val="22"/>
                <w:szCs w:val="22"/>
              </w:rPr>
            </w:pPr>
            <w:r w:rsidRPr="00FF0A91">
              <w:rPr>
                <w:rFonts w:ascii="Liberation Serif" w:hAnsi="Liberation Serif"/>
                <w:color w:val="FF0000"/>
                <w:sz w:val="22"/>
                <w:szCs w:val="22"/>
              </w:rPr>
              <w:t>73</w:t>
            </w:r>
          </w:p>
        </w:tc>
      </w:tr>
      <w:tr w:rsidR="00DF7CC0" w:rsidRPr="00FF0A91" w14:paraId="190D985C" w14:textId="77777777">
        <w:trPr>
          <w:trHeight w:hRule="exact" w:val="514"/>
          <w:jc w:val="center"/>
        </w:trPr>
        <w:tc>
          <w:tcPr>
            <w:tcW w:w="451" w:type="dxa"/>
            <w:tcBorders>
              <w:top w:val="single" w:sz="4" w:space="0" w:color="auto"/>
              <w:left w:val="single" w:sz="4" w:space="0" w:color="auto"/>
            </w:tcBorders>
            <w:shd w:val="clear" w:color="auto" w:fill="FFFFFF"/>
          </w:tcPr>
          <w:p w14:paraId="7A077803"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3</w:t>
            </w:r>
          </w:p>
        </w:tc>
        <w:tc>
          <w:tcPr>
            <w:tcW w:w="2122" w:type="dxa"/>
            <w:tcBorders>
              <w:top w:val="single" w:sz="4" w:space="0" w:color="auto"/>
              <w:left w:val="single" w:sz="4" w:space="0" w:color="auto"/>
            </w:tcBorders>
            <w:shd w:val="clear" w:color="auto" w:fill="FFFFFF"/>
            <w:vAlign w:val="bottom"/>
          </w:tcPr>
          <w:p w14:paraId="0B93FBEF"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Блочная котельная, р. Муранитный</w:t>
            </w:r>
          </w:p>
        </w:tc>
        <w:tc>
          <w:tcPr>
            <w:tcW w:w="2126" w:type="dxa"/>
            <w:vMerge w:val="restart"/>
            <w:tcBorders>
              <w:top w:val="single" w:sz="4" w:space="0" w:color="auto"/>
              <w:left w:val="single" w:sz="4" w:space="0" w:color="auto"/>
            </w:tcBorders>
            <w:shd w:val="clear" w:color="auto" w:fill="FFFFFF"/>
            <w:vAlign w:val="center"/>
          </w:tcPr>
          <w:p w14:paraId="4734C89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МУП «Теплоцентраль»</w:t>
            </w:r>
          </w:p>
        </w:tc>
        <w:tc>
          <w:tcPr>
            <w:tcW w:w="1416" w:type="dxa"/>
            <w:tcBorders>
              <w:top w:val="single" w:sz="4" w:space="0" w:color="auto"/>
              <w:left w:val="single" w:sz="4" w:space="0" w:color="auto"/>
            </w:tcBorders>
            <w:shd w:val="clear" w:color="auto" w:fill="FFFFFF"/>
            <w:vAlign w:val="center"/>
          </w:tcPr>
          <w:p w14:paraId="4EFFBDEA"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газ</w:t>
            </w:r>
          </w:p>
        </w:tc>
        <w:tc>
          <w:tcPr>
            <w:tcW w:w="1704" w:type="dxa"/>
            <w:tcBorders>
              <w:top w:val="single" w:sz="4" w:space="0" w:color="auto"/>
              <w:left w:val="single" w:sz="4" w:space="0" w:color="auto"/>
            </w:tcBorders>
            <w:shd w:val="clear" w:color="auto" w:fill="FFFFFF"/>
            <w:vAlign w:val="center"/>
          </w:tcPr>
          <w:p w14:paraId="4425A647"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0.86</w:t>
            </w:r>
          </w:p>
        </w:tc>
        <w:tc>
          <w:tcPr>
            <w:tcW w:w="1930" w:type="dxa"/>
            <w:tcBorders>
              <w:top w:val="single" w:sz="4" w:space="0" w:color="auto"/>
              <w:left w:val="single" w:sz="4" w:space="0" w:color="auto"/>
              <w:right w:val="single" w:sz="4" w:space="0" w:color="auto"/>
            </w:tcBorders>
            <w:shd w:val="clear" w:color="auto" w:fill="FFFFFF"/>
            <w:vAlign w:val="center"/>
          </w:tcPr>
          <w:p w14:paraId="7368DDB0"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0,9</w:t>
            </w:r>
          </w:p>
        </w:tc>
      </w:tr>
      <w:tr w:rsidR="00DF7CC0" w:rsidRPr="00FF0A91" w14:paraId="45EAEAF1" w14:textId="77777777">
        <w:trPr>
          <w:trHeight w:hRule="exact" w:val="518"/>
          <w:jc w:val="center"/>
        </w:trPr>
        <w:tc>
          <w:tcPr>
            <w:tcW w:w="451" w:type="dxa"/>
            <w:tcBorders>
              <w:top w:val="single" w:sz="4" w:space="0" w:color="auto"/>
              <w:left w:val="single" w:sz="4" w:space="0" w:color="auto"/>
            </w:tcBorders>
            <w:shd w:val="clear" w:color="auto" w:fill="FFFFFF"/>
          </w:tcPr>
          <w:p w14:paraId="399AB8CB"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4</w:t>
            </w:r>
          </w:p>
        </w:tc>
        <w:tc>
          <w:tcPr>
            <w:tcW w:w="2122" w:type="dxa"/>
            <w:tcBorders>
              <w:top w:val="single" w:sz="4" w:space="0" w:color="auto"/>
              <w:left w:val="single" w:sz="4" w:space="0" w:color="auto"/>
            </w:tcBorders>
            <w:shd w:val="clear" w:color="auto" w:fill="FFFFFF"/>
            <w:vAlign w:val="bottom"/>
          </w:tcPr>
          <w:p w14:paraId="7FB0267F"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Блочная котельная, д. Курманка</w:t>
            </w:r>
          </w:p>
        </w:tc>
        <w:tc>
          <w:tcPr>
            <w:tcW w:w="2126" w:type="dxa"/>
            <w:vMerge/>
            <w:tcBorders>
              <w:left w:val="single" w:sz="4" w:space="0" w:color="auto"/>
            </w:tcBorders>
            <w:shd w:val="clear" w:color="auto" w:fill="FFFFFF"/>
            <w:vAlign w:val="center"/>
          </w:tcPr>
          <w:p w14:paraId="23C1E5C7" w14:textId="77777777" w:rsidR="00DF7CC0" w:rsidRPr="00FF0A91" w:rsidRDefault="00DF7CC0" w:rsidP="00FF0A91">
            <w:pPr>
              <w:rPr>
                <w:rFonts w:ascii="Liberation Serif" w:hAnsi="Liberation Serif"/>
              </w:rPr>
            </w:pPr>
          </w:p>
        </w:tc>
        <w:tc>
          <w:tcPr>
            <w:tcW w:w="1416" w:type="dxa"/>
            <w:tcBorders>
              <w:top w:val="single" w:sz="4" w:space="0" w:color="auto"/>
              <w:left w:val="single" w:sz="4" w:space="0" w:color="auto"/>
            </w:tcBorders>
            <w:shd w:val="clear" w:color="auto" w:fill="FFFFFF"/>
            <w:vAlign w:val="center"/>
          </w:tcPr>
          <w:p w14:paraId="6098BEB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газ</w:t>
            </w:r>
          </w:p>
        </w:tc>
        <w:tc>
          <w:tcPr>
            <w:tcW w:w="1704" w:type="dxa"/>
            <w:tcBorders>
              <w:top w:val="single" w:sz="4" w:space="0" w:color="auto"/>
              <w:left w:val="single" w:sz="4" w:space="0" w:color="auto"/>
            </w:tcBorders>
            <w:shd w:val="clear" w:color="auto" w:fill="FFFFFF"/>
            <w:vAlign w:val="center"/>
          </w:tcPr>
          <w:p w14:paraId="5ED92787"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1,82</w:t>
            </w:r>
          </w:p>
        </w:tc>
        <w:tc>
          <w:tcPr>
            <w:tcW w:w="1930" w:type="dxa"/>
            <w:tcBorders>
              <w:top w:val="single" w:sz="4" w:space="0" w:color="auto"/>
              <w:left w:val="single" w:sz="4" w:space="0" w:color="auto"/>
              <w:right w:val="single" w:sz="4" w:space="0" w:color="auto"/>
            </w:tcBorders>
            <w:shd w:val="clear" w:color="auto" w:fill="FFFFFF"/>
            <w:vAlign w:val="center"/>
          </w:tcPr>
          <w:p w14:paraId="4BCE56F6" w14:textId="32B27F55" w:rsidR="00DF7CC0" w:rsidRPr="00FF0A91" w:rsidRDefault="00BA44CA" w:rsidP="00FF0A91">
            <w:pPr>
              <w:pStyle w:val="a9"/>
              <w:ind w:firstLine="0"/>
              <w:jc w:val="center"/>
              <w:rPr>
                <w:rFonts w:ascii="Liberation Serif" w:hAnsi="Liberation Serif"/>
                <w:sz w:val="22"/>
                <w:szCs w:val="22"/>
              </w:rPr>
            </w:pPr>
            <w:r w:rsidRPr="00FF0A91">
              <w:rPr>
                <w:rFonts w:ascii="Liberation Serif" w:hAnsi="Liberation Serif"/>
                <w:sz w:val="22"/>
                <w:szCs w:val="22"/>
              </w:rPr>
              <w:t>1,82</w:t>
            </w:r>
          </w:p>
        </w:tc>
      </w:tr>
      <w:tr w:rsidR="00DF7CC0" w:rsidRPr="00FF0A91" w14:paraId="0400FB2A" w14:textId="77777777">
        <w:trPr>
          <w:trHeight w:hRule="exact" w:val="518"/>
          <w:jc w:val="center"/>
        </w:trPr>
        <w:tc>
          <w:tcPr>
            <w:tcW w:w="451" w:type="dxa"/>
            <w:tcBorders>
              <w:top w:val="single" w:sz="4" w:space="0" w:color="auto"/>
              <w:left w:val="single" w:sz="4" w:space="0" w:color="auto"/>
            </w:tcBorders>
            <w:shd w:val="clear" w:color="auto" w:fill="FFFFFF"/>
          </w:tcPr>
          <w:p w14:paraId="6043F5A4"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5</w:t>
            </w:r>
          </w:p>
        </w:tc>
        <w:tc>
          <w:tcPr>
            <w:tcW w:w="2122" w:type="dxa"/>
            <w:tcBorders>
              <w:top w:val="single" w:sz="4" w:space="0" w:color="auto"/>
              <w:left w:val="single" w:sz="4" w:space="0" w:color="auto"/>
            </w:tcBorders>
            <w:shd w:val="clear" w:color="auto" w:fill="FFFFFF"/>
          </w:tcPr>
          <w:p w14:paraId="2A338978"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Блочная котельная, с. Мезенское</w:t>
            </w:r>
          </w:p>
        </w:tc>
        <w:tc>
          <w:tcPr>
            <w:tcW w:w="2126" w:type="dxa"/>
            <w:vMerge/>
            <w:tcBorders>
              <w:left w:val="single" w:sz="4" w:space="0" w:color="auto"/>
            </w:tcBorders>
            <w:shd w:val="clear" w:color="auto" w:fill="FFFFFF"/>
            <w:vAlign w:val="center"/>
          </w:tcPr>
          <w:p w14:paraId="162D81DC" w14:textId="77777777" w:rsidR="00DF7CC0" w:rsidRPr="00FF0A91" w:rsidRDefault="00DF7CC0" w:rsidP="00FF0A91">
            <w:pPr>
              <w:rPr>
                <w:rFonts w:ascii="Liberation Serif" w:hAnsi="Liberation Serif"/>
              </w:rPr>
            </w:pPr>
          </w:p>
        </w:tc>
        <w:tc>
          <w:tcPr>
            <w:tcW w:w="1416" w:type="dxa"/>
            <w:tcBorders>
              <w:top w:val="single" w:sz="4" w:space="0" w:color="auto"/>
              <w:left w:val="single" w:sz="4" w:space="0" w:color="auto"/>
            </w:tcBorders>
            <w:shd w:val="clear" w:color="auto" w:fill="FFFFFF"/>
            <w:vAlign w:val="center"/>
          </w:tcPr>
          <w:p w14:paraId="6ADB906A"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газ</w:t>
            </w:r>
          </w:p>
        </w:tc>
        <w:tc>
          <w:tcPr>
            <w:tcW w:w="1704" w:type="dxa"/>
            <w:tcBorders>
              <w:top w:val="single" w:sz="4" w:space="0" w:color="auto"/>
              <w:left w:val="single" w:sz="4" w:space="0" w:color="auto"/>
            </w:tcBorders>
            <w:shd w:val="clear" w:color="auto" w:fill="FFFFFF"/>
            <w:vAlign w:val="center"/>
          </w:tcPr>
          <w:p w14:paraId="044014E5" w14:textId="203C97CD"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1,</w:t>
            </w:r>
            <w:r w:rsidR="00BA44CA" w:rsidRPr="00FF0A91">
              <w:rPr>
                <w:rFonts w:ascii="Liberation Serif" w:hAnsi="Liberation Serif"/>
                <w:sz w:val="22"/>
                <w:szCs w:val="22"/>
              </w:rPr>
              <w:t>8</w:t>
            </w:r>
            <w:r w:rsidRPr="00FF0A91">
              <w:rPr>
                <w:rFonts w:ascii="Liberation Serif" w:hAnsi="Liberation Serif"/>
                <w:sz w:val="22"/>
                <w:szCs w:val="22"/>
              </w:rPr>
              <w:t>2</w:t>
            </w:r>
          </w:p>
        </w:tc>
        <w:tc>
          <w:tcPr>
            <w:tcW w:w="1930" w:type="dxa"/>
            <w:tcBorders>
              <w:top w:val="single" w:sz="4" w:space="0" w:color="auto"/>
              <w:left w:val="single" w:sz="4" w:space="0" w:color="auto"/>
              <w:right w:val="single" w:sz="4" w:space="0" w:color="auto"/>
            </w:tcBorders>
            <w:shd w:val="clear" w:color="auto" w:fill="FFFFFF"/>
            <w:vAlign w:val="center"/>
          </w:tcPr>
          <w:p w14:paraId="296E355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1,82</w:t>
            </w:r>
          </w:p>
        </w:tc>
      </w:tr>
      <w:tr w:rsidR="00DF7CC0" w:rsidRPr="00FF0A91" w14:paraId="748A2820" w14:textId="77777777">
        <w:trPr>
          <w:trHeight w:hRule="exact" w:val="523"/>
          <w:jc w:val="center"/>
        </w:trPr>
        <w:tc>
          <w:tcPr>
            <w:tcW w:w="451" w:type="dxa"/>
            <w:tcBorders>
              <w:top w:val="single" w:sz="4" w:space="0" w:color="auto"/>
              <w:left w:val="single" w:sz="4" w:space="0" w:color="auto"/>
              <w:bottom w:val="single" w:sz="4" w:space="0" w:color="auto"/>
            </w:tcBorders>
            <w:shd w:val="clear" w:color="auto" w:fill="FFFFFF"/>
          </w:tcPr>
          <w:p w14:paraId="34B02258"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6</w:t>
            </w:r>
          </w:p>
        </w:tc>
        <w:tc>
          <w:tcPr>
            <w:tcW w:w="2122" w:type="dxa"/>
            <w:tcBorders>
              <w:top w:val="single" w:sz="4" w:space="0" w:color="auto"/>
              <w:left w:val="single" w:sz="4" w:space="0" w:color="auto"/>
              <w:bottom w:val="single" w:sz="4" w:space="0" w:color="auto"/>
            </w:tcBorders>
            <w:shd w:val="clear" w:color="auto" w:fill="FFFFFF"/>
            <w:vAlign w:val="bottom"/>
          </w:tcPr>
          <w:p w14:paraId="64226AA0"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Блочная котельная, д. Гагарка</w:t>
            </w:r>
          </w:p>
        </w:tc>
        <w:tc>
          <w:tcPr>
            <w:tcW w:w="2126" w:type="dxa"/>
            <w:tcBorders>
              <w:top w:val="single" w:sz="4" w:space="0" w:color="auto"/>
              <w:left w:val="single" w:sz="4" w:space="0" w:color="auto"/>
              <w:bottom w:val="single" w:sz="4" w:space="0" w:color="auto"/>
            </w:tcBorders>
            <w:shd w:val="clear" w:color="auto" w:fill="FFFFFF"/>
            <w:vAlign w:val="bottom"/>
          </w:tcPr>
          <w:p w14:paraId="1761621B"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МОУ СОШ «Школа № 5»</w:t>
            </w:r>
          </w:p>
        </w:tc>
        <w:tc>
          <w:tcPr>
            <w:tcW w:w="1416" w:type="dxa"/>
            <w:tcBorders>
              <w:top w:val="single" w:sz="4" w:space="0" w:color="auto"/>
              <w:left w:val="single" w:sz="4" w:space="0" w:color="auto"/>
              <w:bottom w:val="single" w:sz="4" w:space="0" w:color="auto"/>
            </w:tcBorders>
            <w:shd w:val="clear" w:color="auto" w:fill="FFFFFF"/>
            <w:vAlign w:val="center"/>
          </w:tcPr>
          <w:p w14:paraId="0DFD617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газ</w:t>
            </w:r>
          </w:p>
        </w:tc>
        <w:tc>
          <w:tcPr>
            <w:tcW w:w="1704" w:type="dxa"/>
            <w:tcBorders>
              <w:top w:val="single" w:sz="4" w:space="0" w:color="auto"/>
              <w:left w:val="single" w:sz="4" w:space="0" w:color="auto"/>
              <w:bottom w:val="single" w:sz="4" w:space="0" w:color="auto"/>
            </w:tcBorders>
            <w:shd w:val="clear" w:color="auto" w:fill="FFFFFF"/>
            <w:vAlign w:val="center"/>
          </w:tcPr>
          <w:p w14:paraId="4C906918"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0,196</w:t>
            </w:r>
          </w:p>
        </w:tc>
        <w:tc>
          <w:tcPr>
            <w:tcW w:w="1930" w:type="dxa"/>
            <w:tcBorders>
              <w:top w:val="single" w:sz="4" w:space="0" w:color="auto"/>
              <w:left w:val="single" w:sz="4" w:space="0" w:color="auto"/>
              <w:bottom w:val="single" w:sz="4" w:space="0" w:color="auto"/>
              <w:right w:val="single" w:sz="4" w:space="0" w:color="auto"/>
            </w:tcBorders>
            <w:shd w:val="clear" w:color="auto" w:fill="FFFFFF"/>
            <w:vAlign w:val="center"/>
          </w:tcPr>
          <w:p w14:paraId="5B1CA245"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0,24</w:t>
            </w:r>
          </w:p>
        </w:tc>
      </w:tr>
    </w:tbl>
    <w:p w14:paraId="73324583" w14:textId="77777777" w:rsidR="00DF7CC0" w:rsidRPr="00FF0A91" w:rsidRDefault="00DF7CC0" w:rsidP="00FF0A91">
      <w:pPr>
        <w:spacing w:after="239"/>
        <w:rPr>
          <w:rFonts w:ascii="Liberation Serif" w:hAnsi="Liberation Serif"/>
        </w:rPr>
      </w:pPr>
    </w:p>
    <w:p w14:paraId="6AA1B663" w14:textId="77777777" w:rsidR="00DF7CC0" w:rsidRPr="00FF0A91" w:rsidRDefault="00776154" w:rsidP="00FF0A91">
      <w:pPr>
        <w:pStyle w:val="11"/>
        <w:ind w:firstLine="760"/>
        <w:rPr>
          <w:rFonts w:ascii="Liberation Serif" w:hAnsi="Liberation Serif"/>
        </w:rPr>
      </w:pPr>
      <w:r w:rsidRPr="00FF0A91">
        <w:rPr>
          <w:rFonts w:ascii="Liberation Serif" w:hAnsi="Liberation Serif"/>
          <w:b/>
          <w:bCs/>
        </w:rPr>
        <w:t>Система централизованного теплоснабжения от БАЭС и городской котельной (БАЭС+ГК)</w:t>
      </w:r>
    </w:p>
    <w:p w14:paraId="58DEE149" w14:textId="77777777" w:rsidR="00DF7CC0" w:rsidRPr="00FF0A91" w:rsidRDefault="00776154" w:rsidP="00FF0A91">
      <w:pPr>
        <w:pStyle w:val="42"/>
        <w:keepNext/>
        <w:keepLines/>
        <w:ind w:left="0"/>
        <w:rPr>
          <w:rFonts w:ascii="Liberation Serif" w:hAnsi="Liberation Serif"/>
        </w:rPr>
      </w:pPr>
      <w:bookmarkStart w:id="82" w:name="bookmark81"/>
      <w:bookmarkStart w:id="83" w:name="bookmark82"/>
      <w:bookmarkStart w:id="84" w:name="bookmark83"/>
      <w:r w:rsidRPr="00FF0A91">
        <w:rPr>
          <w:rFonts w:ascii="Liberation Serif" w:hAnsi="Liberation Serif"/>
        </w:rPr>
        <w:t>БАЭС:</w:t>
      </w:r>
      <w:bookmarkEnd w:id="82"/>
      <w:bookmarkEnd w:id="83"/>
      <w:bookmarkEnd w:id="84"/>
    </w:p>
    <w:p w14:paraId="797587E1" w14:textId="77777777" w:rsidR="00DF7CC0" w:rsidRPr="00FF0A91" w:rsidRDefault="00776154" w:rsidP="00FF0A91">
      <w:pPr>
        <w:pStyle w:val="11"/>
        <w:ind w:firstLine="760"/>
        <w:rPr>
          <w:rFonts w:ascii="Liberation Serif" w:hAnsi="Liberation Serif"/>
        </w:rPr>
      </w:pPr>
      <w:r w:rsidRPr="00FF0A91">
        <w:rPr>
          <w:rFonts w:ascii="Liberation Serif" w:hAnsi="Liberation Serif"/>
        </w:rPr>
        <w:t>Выработка тепловой энергии на Белоярской АЭС и доставка ее потребителям г. Заречный обеспечивается работой оборудования теплофикационных установок первой очереди (ТУЖ-1), энергоблока №3 (ТУЖ-2) и энергоблока № 4 (ТУЖ-3).</w:t>
      </w:r>
    </w:p>
    <w:p w14:paraId="2CEAC531" w14:textId="77777777" w:rsidR="00DF7CC0" w:rsidRPr="00FF0A91" w:rsidRDefault="00776154" w:rsidP="00FF0A91">
      <w:pPr>
        <w:pStyle w:val="11"/>
        <w:ind w:firstLine="760"/>
        <w:rPr>
          <w:rFonts w:ascii="Liberation Serif" w:hAnsi="Liberation Serif"/>
        </w:rPr>
      </w:pPr>
      <w:r w:rsidRPr="00FF0A91">
        <w:rPr>
          <w:rFonts w:ascii="Liberation Serif" w:hAnsi="Liberation Serif"/>
        </w:rPr>
        <w:t>Котельная комплекса теплоснабжения энергоблока №4 (ККТС-4) обеспечивает подготовку горячей воды на нужды ГВС, но не участвует в снабжении города тепловой энергией (на нужды отопления и вентиляции), т.к. полностью задействована на обеспечении теплом объектов энергоблока №4.</w:t>
      </w:r>
    </w:p>
    <w:p w14:paraId="459BA56B" w14:textId="77777777" w:rsidR="00DF7CC0" w:rsidRPr="00FF0A91" w:rsidRDefault="00776154" w:rsidP="00FF0A91">
      <w:pPr>
        <w:pStyle w:val="11"/>
        <w:spacing w:after="240"/>
        <w:ind w:firstLine="760"/>
        <w:rPr>
          <w:rFonts w:ascii="Liberation Serif" w:hAnsi="Liberation Serif"/>
        </w:rPr>
      </w:pPr>
      <w:r w:rsidRPr="00FF0A91">
        <w:rPr>
          <w:rFonts w:ascii="Liberation Serif" w:hAnsi="Liberation Serif"/>
        </w:rPr>
        <w:t>Доставка тепловой энергии от теплоисточников БАЭС в город осуществляется сетевыми насосами ТУЖ-1 и ТУЖ-2, ТУЖ-3 по тепломагистралям ТМ-1 и ТМ-2.</w:t>
      </w:r>
    </w:p>
    <w:p w14:paraId="7F25D1AF" w14:textId="77777777" w:rsidR="00DF7CC0" w:rsidRPr="00FF0A91" w:rsidRDefault="00776154" w:rsidP="00FF0A91">
      <w:pPr>
        <w:pStyle w:val="a7"/>
        <w:rPr>
          <w:rFonts w:ascii="Liberation Serif" w:hAnsi="Liberation Serif"/>
        </w:rPr>
      </w:pPr>
      <w:r w:rsidRPr="00FF0A91">
        <w:rPr>
          <w:rFonts w:ascii="Liberation Serif" w:hAnsi="Liberation Serif"/>
        </w:rPr>
        <w:t>Таблица 2. Существующая мощность теплоисточников на БАЭС (блоке №3, 4 в работе)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4613"/>
        <w:gridCol w:w="2693"/>
        <w:gridCol w:w="2774"/>
      </w:tblGrid>
      <w:tr w:rsidR="00DF7CC0" w:rsidRPr="00FF0A91" w14:paraId="4374135D" w14:textId="77777777">
        <w:trPr>
          <w:trHeight w:hRule="exact" w:val="907"/>
          <w:jc w:val="center"/>
        </w:trPr>
        <w:tc>
          <w:tcPr>
            <w:tcW w:w="4613" w:type="dxa"/>
            <w:tcBorders>
              <w:top w:val="single" w:sz="4" w:space="0" w:color="auto"/>
              <w:left w:val="single" w:sz="4" w:space="0" w:color="auto"/>
            </w:tcBorders>
            <w:shd w:val="clear" w:color="auto" w:fill="FFFFFF"/>
            <w:vAlign w:val="center"/>
          </w:tcPr>
          <w:p w14:paraId="68EA2247"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Теплофикационная установка</w:t>
            </w:r>
          </w:p>
        </w:tc>
        <w:tc>
          <w:tcPr>
            <w:tcW w:w="2693" w:type="dxa"/>
            <w:tcBorders>
              <w:top w:val="single" w:sz="4" w:space="0" w:color="auto"/>
              <w:left w:val="single" w:sz="4" w:space="0" w:color="auto"/>
            </w:tcBorders>
            <w:shd w:val="clear" w:color="auto" w:fill="FFFFFF"/>
            <w:vAlign w:val="center"/>
          </w:tcPr>
          <w:p w14:paraId="7931F9C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Источник пара</w:t>
            </w:r>
          </w:p>
        </w:tc>
        <w:tc>
          <w:tcPr>
            <w:tcW w:w="2774" w:type="dxa"/>
            <w:tcBorders>
              <w:top w:val="single" w:sz="4" w:space="0" w:color="auto"/>
              <w:left w:val="single" w:sz="4" w:space="0" w:color="auto"/>
              <w:right w:val="single" w:sz="4" w:space="0" w:color="auto"/>
            </w:tcBorders>
            <w:shd w:val="clear" w:color="auto" w:fill="FFFFFF"/>
            <w:vAlign w:val="center"/>
          </w:tcPr>
          <w:p w14:paraId="0D48F88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Фактическая тепловая мощность (Гкал/ч)</w:t>
            </w:r>
          </w:p>
        </w:tc>
      </w:tr>
      <w:tr w:rsidR="00DF7CC0" w:rsidRPr="00FF0A91" w14:paraId="3C23D8AE" w14:textId="77777777">
        <w:trPr>
          <w:trHeight w:hRule="exact" w:val="835"/>
          <w:jc w:val="center"/>
        </w:trPr>
        <w:tc>
          <w:tcPr>
            <w:tcW w:w="4613" w:type="dxa"/>
            <w:tcBorders>
              <w:top w:val="single" w:sz="4" w:space="0" w:color="auto"/>
              <w:left w:val="single" w:sz="4" w:space="0" w:color="auto"/>
            </w:tcBorders>
            <w:shd w:val="clear" w:color="auto" w:fill="FFFFFF"/>
            <w:vAlign w:val="bottom"/>
          </w:tcPr>
          <w:p w14:paraId="57179DF7"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ТУЖ-1</w:t>
            </w:r>
          </w:p>
          <w:p w14:paraId="4013FC00"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ТУЖ-2</w:t>
            </w:r>
          </w:p>
          <w:p w14:paraId="59B75BB9"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ТУЖ-2</w:t>
            </w:r>
          </w:p>
        </w:tc>
        <w:tc>
          <w:tcPr>
            <w:tcW w:w="2693" w:type="dxa"/>
            <w:tcBorders>
              <w:top w:val="single" w:sz="4" w:space="0" w:color="auto"/>
              <w:left w:val="single" w:sz="4" w:space="0" w:color="auto"/>
            </w:tcBorders>
            <w:shd w:val="clear" w:color="auto" w:fill="FFFFFF"/>
            <w:vAlign w:val="bottom"/>
          </w:tcPr>
          <w:p w14:paraId="6A46AC3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испар. бл. №3 отборы ТГ-5,6 отборы ТГ-7</w:t>
            </w:r>
          </w:p>
        </w:tc>
        <w:tc>
          <w:tcPr>
            <w:tcW w:w="2774" w:type="dxa"/>
            <w:tcBorders>
              <w:top w:val="single" w:sz="4" w:space="0" w:color="auto"/>
              <w:left w:val="single" w:sz="4" w:space="0" w:color="auto"/>
              <w:right w:val="single" w:sz="4" w:space="0" w:color="auto"/>
            </w:tcBorders>
            <w:shd w:val="clear" w:color="auto" w:fill="FFFFFF"/>
            <w:vAlign w:val="bottom"/>
          </w:tcPr>
          <w:p w14:paraId="344A6672" w14:textId="77777777" w:rsidR="00DF7CC0" w:rsidRPr="00FF0A91" w:rsidRDefault="00776154" w:rsidP="00FF0A91">
            <w:pPr>
              <w:pStyle w:val="a9"/>
              <w:ind w:firstLine="840"/>
              <w:rPr>
                <w:rFonts w:ascii="Liberation Serif" w:hAnsi="Liberation Serif"/>
              </w:rPr>
            </w:pPr>
            <w:r w:rsidRPr="00FF0A91">
              <w:rPr>
                <w:rFonts w:ascii="Liberation Serif" w:hAnsi="Liberation Serif"/>
                <w:color w:val="FF0000"/>
              </w:rPr>
              <w:t>10,9</w:t>
            </w:r>
          </w:p>
          <w:p w14:paraId="2548E56E"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93,6</w:t>
            </w:r>
          </w:p>
          <w:p w14:paraId="78966168" w14:textId="77777777" w:rsidR="00DF7CC0" w:rsidRPr="00FF0A91" w:rsidRDefault="00776154" w:rsidP="00FF0A91">
            <w:pPr>
              <w:pStyle w:val="a9"/>
              <w:ind w:firstLine="840"/>
              <w:jc w:val="both"/>
              <w:rPr>
                <w:rFonts w:ascii="Liberation Serif" w:hAnsi="Liberation Serif"/>
              </w:rPr>
            </w:pPr>
            <w:r w:rsidRPr="00FF0A91">
              <w:rPr>
                <w:rFonts w:ascii="Liberation Serif" w:hAnsi="Liberation Serif"/>
              </w:rPr>
              <w:t>138</w:t>
            </w:r>
          </w:p>
        </w:tc>
      </w:tr>
      <w:tr w:rsidR="00DF7CC0" w:rsidRPr="00FF0A91" w14:paraId="1E5773D3" w14:textId="77777777">
        <w:trPr>
          <w:trHeight w:hRule="exact" w:val="370"/>
          <w:jc w:val="center"/>
        </w:trPr>
        <w:tc>
          <w:tcPr>
            <w:tcW w:w="7306" w:type="dxa"/>
            <w:gridSpan w:val="2"/>
            <w:tcBorders>
              <w:top w:val="single" w:sz="4" w:space="0" w:color="auto"/>
              <w:left w:val="single" w:sz="4" w:space="0" w:color="auto"/>
              <w:bottom w:val="single" w:sz="4" w:space="0" w:color="auto"/>
            </w:tcBorders>
            <w:shd w:val="clear" w:color="auto" w:fill="FFFFFF"/>
            <w:vAlign w:val="bottom"/>
          </w:tcPr>
          <w:p w14:paraId="463C5577"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ИТОГО теплоисточники БАЭС:</w:t>
            </w:r>
          </w:p>
        </w:tc>
        <w:tc>
          <w:tcPr>
            <w:tcW w:w="2774" w:type="dxa"/>
            <w:tcBorders>
              <w:top w:val="single" w:sz="4" w:space="0" w:color="auto"/>
              <w:left w:val="single" w:sz="4" w:space="0" w:color="auto"/>
              <w:bottom w:val="single" w:sz="4" w:space="0" w:color="auto"/>
              <w:right w:val="single" w:sz="4" w:space="0" w:color="auto"/>
            </w:tcBorders>
            <w:shd w:val="clear" w:color="auto" w:fill="FFFFFF"/>
            <w:vAlign w:val="bottom"/>
          </w:tcPr>
          <w:p w14:paraId="13A7904C" w14:textId="77777777" w:rsidR="00DF7CC0" w:rsidRPr="00FF0A91" w:rsidRDefault="00776154" w:rsidP="00FF0A91">
            <w:pPr>
              <w:pStyle w:val="a9"/>
              <w:ind w:firstLine="840"/>
              <w:rPr>
                <w:rFonts w:ascii="Liberation Serif" w:hAnsi="Liberation Serif"/>
              </w:rPr>
            </w:pPr>
            <w:r w:rsidRPr="00FF0A91">
              <w:rPr>
                <w:rFonts w:ascii="Liberation Serif" w:hAnsi="Liberation Serif"/>
                <w:color w:val="FF0000"/>
              </w:rPr>
              <w:t>242,5</w:t>
            </w:r>
          </w:p>
        </w:tc>
      </w:tr>
    </w:tbl>
    <w:p w14:paraId="1C0332AE" w14:textId="77777777" w:rsidR="00DF7CC0" w:rsidRPr="00FF0A91" w:rsidRDefault="00776154" w:rsidP="00FF0A91">
      <w:pPr>
        <w:pStyle w:val="a7"/>
        <w:rPr>
          <w:rFonts w:ascii="Liberation Serif" w:hAnsi="Liberation Serif"/>
        </w:rPr>
      </w:pPr>
      <w:r w:rsidRPr="00FF0A91">
        <w:rPr>
          <w:rFonts w:ascii="Liberation Serif" w:hAnsi="Liberation Serif"/>
          <w:i w:val="0"/>
          <w:iCs w:val="0"/>
        </w:rPr>
        <w:t>Теплоисточники БАЭС при работающих энергоблоках № 3, 4 могут обеспечить ~ 100 % нагрузок потребителей города.</w:t>
      </w:r>
    </w:p>
    <w:p w14:paraId="41BC0C8F" w14:textId="77777777" w:rsidR="00DF7CC0" w:rsidRPr="00FF0A91" w:rsidRDefault="00776154" w:rsidP="00FF0A91">
      <w:pPr>
        <w:pStyle w:val="a7"/>
        <w:rPr>
          <w:rFonts w:ascii="Liberation Serif" w:hAnsi="Liberation Serif"/>
        </w:rPr>
      </w:pPr>
      <w:r w:rsidRPr="00FF0A91">
        <w:rPr>
          <w:rFonts w:ascii="Liberation Serif" w:hAnsi="Liberation Serif"/>
          <w:i w:val="0"/>
          <w:iCs w:val="0"/>
        </w:rPr>
        <w:t>Энергоблоки № 3, 4 останавливаются на плановые ремонты и перегрузку топлива два раза в год продолжительностью ~ 2,5 месяца каждый.</w:t>
      </w:r>
      <w:r w:rsidRPr="00FF0A91">
        <w:rPr>
          <w:rFonts w:ascii="Liberation Serif" w:hAnsi="Liberation Serif"/>
        </w:rPr>
        <w:br w:type="page"/>
      </w:r>
    </w:p>
    <w:p w14:paraId="663AB180" w14:textId="77777777" w:rsidR="00DF7CC0" w:rsidRPr="00FF0A91" w:rsidRDefault="00776154" w:rsidP="00FF0A91">
      <w:pPr>
        <w:pStyle w:val="a7"/>
        <w:rPr>
          <w:rFonts w:ascii="Liberation Serif" w:hAnsi="Liberation Serif"/>
          <w:color w:val="auto"/>
        </w:rPr>
      </w:pPr>
      <w:r w:rsidRPr="00FF0A91">
        <w:rPr>
          <w:rFonts w:ascii="Liberation Serif" w:hAnsi="Liberation Serif"/>
          <w:color w:val="auto"/>
        </w:rPr>
        <w:lastRenderedPageBreak/>
        <w:t>Таблица 3. График плановых остановок энергоблоков №3 и №4 на 2020 год.</w:t>
      </w:r>
    </w:p>
    <w:tbl>
      <w:tblPr>
        <w:tblOverlap w:val="never"/>
        <w:tblW w:w="0" w:type="auto"/>
        <w:jc w:val="center"/>
        <w:tblLayout w:type="fixed"/>
        <w:tblCellMar>
          <w:left w:w="10" w:type="dxa"/>
          <w:right w:w="10" w:type="dxa"/>
        </w:tblCellMar>
        <w:tblLook w:val="04A0" w:firstRow="1" w:lastRow="0" w:firstColumn="1" w:lastColumn="0" w:noHBand="0" w:noVBand="1"/>
      </w:tblPr>
      <w:tblGrid>
        <w:gridCol w:w="538"/>
        <w:gridCol w:w="2707"/>
        <w:gridCol w:w="1142"/>
        <w:gridCol w:w="1382"/>
        <w:gridCol w:w="1618"/>
        <w:gridCol w:w="1229"/>
        <w:gridCol w:w="1195"/>
      </w:tblGrid>
      <w:tr w:rsidR="00FF0A91" w:rsidRPr="00FF0A91" w14:paraId="0B5EDB9E" w14:textId="77777777">
        <w:trPr>
          <w:trHeight w:hRule="exact" w:val="470"/>
          <w:jc w:val="center"/>
        </w:trPr>
        <w:tc>
          <w:tcPr>
            <w:tcW w:w="538" w:type="dxa"/>
            <w:tcBorders>
              <w:top w:val="single" w:sz="4" w:space="0" w:color="auto"/>
              <w:left w:val="single" w:sz="4" w:space="0" w:color="auto"/>
            </w:tcBorders>
            <w:shd w:val="clear" w:color="auto" w:fill="FFFFFF"/>
          </w:tcPr>
          <w:p w14:paraId="74B85663" w14:textId="77777777" w:rsidR="00DF7CC0" w:rsidRPr="00FF0A91" w:rsidRDefault="00DF7CC0" w:rsidP="00FF0A91">
            <w:pPr>
              <w:rPr>
                <w:rFonts w:ascii="Liberation Serif" w:hAnsi="Liberation Serif"/>
                <w:color w:val="auto"/>
                <w:sz w:val="10"/>
                <w:szCs w:val="10"/>
              </w:rPr>
            </w:pPr>
          </w:p>
        </w:tc>
        <w:tc>
          <w:tcPr>
            <w:tcW w:w="2707" w:type="dxa"/>
            <w:tcBorders>
              <w:top w:val="single" w:sz="4" w:space="0" w:color="auto"/>
              <w:left w:val="single" w:sz="4" w:space="0" w:color="auto"/>
            </w:tcBorders>
            <w:shd w:val="clear" w:color="auto" w:fill="FFFFFF"/>
            <w:vAlign w:val="center"/>
          </w:tcPr>
          <w:p w14:paraId="5ED6FA77"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категория ремонта</w:t>
            </w:r>
          </w:p>
        </w:tc>
        <w:tc>
          <w:tcPr>
            <w:tcW w:w="1142" w:type="dxa"/>
            <w:tcBorders>
              <w:top w:val="single" w:sz="4" w:space="0" w:color="auto"/>
              <w:left w:val="single" w:sz="4" w:space="0" w:color="auto"/>
            </w:tcBorders>
            <w:shd w:val="clear" w:color="auto" w:fill="FFFFFF"/>
            <w:vAlign w:val="center"/>
          </w:tcPr>
          <w:p w14:paraId="785393A6"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установка</w:t>
            </w:r>
          </w:p>
        </w:tc>
        <w:tc>
          <w:tcPr>
            <w:tcW w:w="1382" w:type="dxa"/>
            <w:tcBorders>
              <w:top w:val="single" w:sz="4" w:space="0" w:color="auto"/>
              <w:left w:val="single" w:sz="4" w:space="0" w:color="auto"/>
            </w:tcBorders>
            <w:shd w:val="clear" w:color="auto" w:fill="FFFFFF"/>
            <w:vAlign w:val="center"/>
          </w:tcPr>
          <w:p w14:paraId="39544124"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дата начала</w:t>
            </w:r>
          </w:p>
        </w:tc>
        <w:tc>
          <w:tcPr>
            <w:tcW w:w="1618" w:type="dxa"/>
            <w:tcBorders>
              <w:top w:val="single" w:sz="4" w:space="0" w:color="auto"/>
              <w:left w:val="single" w:sz="4" w:space="0" w:color="auto"/>
            </w:tcBorders>
            <w:shd w:val="clear" w:color="auto" w:fill="FFFFFF"/>
            <w:vAlign w:val="center"/>
          </w:tcPr>
          <w:p w14:paraId="7053C30A"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дата окончания</w:t>
            </w:r>
          </w:p>
        </w:tc>
        <w:tc>
          <w:tcPr>
            <w:tcW w:w="1229" w:type="dxa"/>
            <w:tcBorders>
              <w:top w:val="single" w:sz="4" w:space="0" w:color="auto"/>
              <w:left w:val="single" w:sz="4" w:space="0" w:color="auto"/>
            </w:tcBorders>
            <w:shd w:val="clear" w:color="auto" w:fill="FFFFFF"/>
            <w:vAlign w:val="bottom"/>
          </w:tcPr>
          <w:p w14:paraId="586E42FA"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регламента ый срок</w:t>
            </w:r>
          </w:p>
        </w:tc>
        <w:tc>
          <w:tcPr>
            <w:tcW w:w="1195" w:type="dxa"/>
            <w:tcBorders>
              <w:top w:val="single" w:sz="4" w:space="0" w:color="auto"/>
              <w:left w:val="single" w:sz="4" w:space="0" w:color="auto"/>
              <w:right w:val="single" w:sz="4" w:space="0" w:color="auto"/>
            </w:tcBorders>
            <w:shd w:val="clear" w:color="auto" w:fill="FFFFFF"/>
            <w:vAlign w:val="bottom"/>
          </w:tcPr>
          <w:p w14:paraId="190C63D7"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планируем ый срок</w:t>
            </w:r>
          </w:p>
        </w:tc>
      </w:tr>
      <w:tr w:rsidR="00FF0A91" w:rsidRPr="00FF0A91" w14:paraId="1AF280F0" w14:textId="77777777">
        <w:trPr>
          <w:trHeight w:hRule="exact" w:val="274"/>
          <w:jc w:val="center"/>
        </w:trPr>
        <w:tc>
          <w:tcPr>
            <w:tcW w:w="538" w:type="dxa"/>
            <w:tcBorders>
              <w:top w:val="single" w:sz="4" w:space="0" w:color="auto"/>
              <w:left w:val="single" w:sz="4" w:space="0" w:color="auto"/>
            </w:tcBorders>
            <w:shd w:val="clear" w:color="auto" w:fill="FFFFFF"/>
            <w:vAlign w:val="bottom"/>
          </w:tcPr>
          <w:p w14:paraId="511BEBD4" w14:textId="77777777" w:rsidR="00DF7CC0" w:rsidRPr="00FF0A91" w:rsidRDefault="00776154" w:rsidP="00FF0A91">
            <w:pPr>
              <w:pStyle w:val="a9"/>
              <w:ind w:firstLine="220"/>
              <w:rPr>
                <w:rFonts w:ascii="Liberation Serif" w:hAnsi="Liberation Serif"/>
                <w:color w:val="auto"/>
                <w:sz w:val="20"/>
                <w:szCs w:val="20"/>
              </w:rPr>
            </w:pPr>
            <w:r w:rsidRPr="00FF0A91">
              <w:rPr>
                <w:rFonts w:ascii="Liberation Serif" w:hAnsi="Liberation Serif"/>
                <w:color w:val="auto"/>
                <w:sz w:val="20"/>
                <w:szCs w:val="20"/>
              </w:rPr>
              <w:t>1</w:t>
            </w:r>
          </w:p>
        </w:tc>
        <w:tc>
          <w:tcPr>
            <w:tcW w:w="2707" w:type="dxa"/>
            <w:tcBorders>
              <w:top w:val="single" w:sz="4" w:space="0" w:color="auto"/>
              <w:left w:val="single" w:sz="4" w:space="0" w:color="auto"/>
            </w:tcBorders>
            <w:shd w:val="clear" w:color="auto" w:fill="FFFFFF"/>
            <w:vAlign w:val="bottom"/>
          </w:tcPr>
          <w:p w14:paraId="3732FD08"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текущий ремонт блока №3</w:t>
            </w:r>
          </w:p>
        </w:tc>
        <w:tc>
          <w:tcPr>
            <w:tcW w:w="1142" w:type="dxa"/>
            <w:tcBorders>
              <w:top w:val="single" w:sz="4" w:space="0" w:color="auto"/>
              <w:left w:val="single" w:sz="4" w:space="0" w:color="auto"/>
            </w:tcBorders>
            <w:shd w:val="clear" w:color="auto" w:fill="FFFFFF"/>
            <w:vAlign w:val="bottom"/>
          </w:tcPr>
          <w:p w14:paraId="3A21EDA7"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блок №3</w:t>
            </w:r>
          </w:p>
        </w:tc>
        <w:tc>
          <w:tcPr>
            <w:tcW w:w="1382" w:type="dxa"/>
            <w:tcBorders>
              <w:top w:val="single" w:sz="4" w:space="0" w:color="auto"/>
              <w:left w:val="single" w:sz="4" w:space="0" w:color="auto"/>
            </w:tcBorders>
            <w:shd w:val="clear" w:color="auto" w:fill="FFFFFF"/>
            <w:vAlign w:val="bottom"/>
          </w:tcPr>
          <w:p w14:paraId="42A70007"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28.02.2020</w:t>
            </w:r>
          </w:p>
        </w:tc>
        <w:tc>
          <w:tcPr>
            <w:tcW w:w="1618" w:type="dxa"/>
            <w:tcBorders>
              <w:top w:val="single" w:sz="4" w:space="0" w:color="auto"/>
              <w:left w:val="single" w:sz="4" w:space="0" w:color="auto"/>
            </w:tcBorders>
            <w:shd w:val="clear" w:color="auto" w:fill="FFFFFF"/>
            <w:vAlign w:val="bottom"/>
          </w:tcPr>
          <w:p w14:paraId="1BB8D6A6"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14.03.2020</w:t>
            </w:r>
          </w:p>
        </w:tc>
        <w:tc>
          <w:tcPr>
            <w:tcW w:w="1229" w:type="dxa"/>
            <w:tcBorders>
              <w:top w:val="single" w:sz="4" w:space="0" w:color="auto"/>
              <w:left w:val="single" w:sz="4" w:space="0" w:color="auto"/>
            </w:tcBorders>
            <w:shd w:val="clear" w:color="auto" w:fill="FFFFFF"/>
            <w:vAlign w:val="bottom"/>
          </w:tcPr>
          <w:p w14:paraId="1D0F6A6F"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16</w:t>
            </w:r>
          </w:p>
        </w:tc>
        <w:tc>
          <w:tcPr>
            <w:tcW w:w="1195" w:type="dxa"/>
            <w:tcBorders>
              <w:top w:val="single" w:sz="4" w:space="0" w:color="auto"/>
              <w:left w:val="single" w:sz="4" w:space="0" w:color="auto"/>
              <w:right w:val="single" w:sz="4" w:space="0" w:color="auto"/>
            </w:tcBorders>
            <w:shd w:val="clear" w:color="auto" w:fill="FFFFFF"/>
            <w:vAlign w:val="bottom"/>
          </w:tcPr>
          <w:p w14:paraId="7372ECC7"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16</w:t>
            </w:r>
          </w:p>
        </w:tc>
      </w:tr>
      <w:tr w:rsidR="00FF0A91" w:rsidRPr="00FF0A91" w14:paraId="50696ABC" w14:textId="77777777">
        <w:trPr>
          <w:trHeight w:hRule="exact" w:val="259"/>
          <w:jc w:val="center"/>
        </w:trPr>
        <w:tc>
          <w:tcPr>
            <w:tcW w:w="538" w:type="dxa"/>
            <w:tcBorders>
              <w:top w:val="single" w:sz="4" w:space="0" w:color="auto"/>
              <w:left w:val="single" w:sz="4" w:space="0" w:color="auto"/>
            </w:tcBorders>
            <w:shd w:val="clear" w:color="auto" w:fill="FFFFFF"/>
            <w:vAlign w:val="bottom"/>
          </w:tcPr>
          <w:p w14:paraId="6449275D" w14:textId="77777777" w:rsidR="00DF7CC0" w:rsidRPr="00FF0A91" w:rsidRDefault="00776154" w:rsidP="00FF0A91">
            <w:pPr>
              <w:pStyle w:val="a9"/>
              <w:ind w:firstLine="220"/>
              <w:rPr>
                <w:rFonts w:ascii="Liberation Serif" w:hAnsi="Liberation Serif"/>
                <w:color w:val="auto"/>
                <w:sz w:val="20"/>
                <w:szCs w:val="20"/>
              </w:rPr>
            </w:pPr>
            <w:r w:rsidRPr="00FF0A91">
              <w:rPr>
                <w:rFonts w:ascii="Liberation Serif" w:hAnsi="Liberation Serif"/>
                <w:color w:val="auto"/>
                <w:sz w:val="20"/>
                <w:szCs w:val="20"/>
              </w:rPr>
              <w:t>2</w:t>
            </w:r>
          </w:p>
        </w:tc>
        <w:tc>
          <w:tcPr>
            <w:tcW w:w="2707" w:type="dxa"/>
            <w:tcBorders>
              <w:top w:val="single" w:sz="4" w:space="0" w:color="auto"/>
              <w:left w:val="single" w:sz="4" w:space="0" w:color="auto"/>
            </w:tcBorders>
            <w:shd w:val="clear" w:color="auto" w:fill="FFFFFF"/>
            <w:vAlign w:val="bottom"/>
          </w:tcPr>
          <w:p w14:paraId="6578131E"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средний ремонт блока №3</w:t>
            </w:r>
          </w:p>
        </w:tc>
        <w:tc>
          <w:tcPr>
            <w:tcW w:w="1142" w:type="dxa"/>
            <w:tcBorders>
              <w:top w:val="single" w:sz="4" w:space="0" w:color="auto"/>
              <w:left w:val="single" w:sz="4" w:space="0" w:color="auto"/>
            </w:tcBorders>
            <w:shd w:val="clear" w:color="auto" w:fill="FFFFFF"/>
            <w:vAlign w:val="bottom"/>
          </w:tcPr>
          <w:p w14:paraId="4A825B29"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блок №3</w:t>
            </w:r>
          </w:p>
        </w:tc>
        <w:tc>
          <w:tcPr>
            <w:tcW w:w="1382" w:type="dxa"/>
            <w:tcBorders>
              <w:top w:val="single" w:sz="4" w:space="0" w:color="auto"/>
              <w:left w:val="single" w:sz="4" w:space="0" w:color="auto"/>
            </w:tcBorders>
            <w:shd w:val="clear" w:color="auto" w:fill="FFFFFF"/>
            <w:vAlign w:val="bottom"/>
          </w:tcPr>
          <w:p w14:paraId="05F0180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29.07.2020</w:t>
            </w:r>
          </w:p>
        </w:tc>
        <w:tc>
          <w:tcPr>
            <w:tcW w:w="1618" w:type="dxa"/>
            <w:tcBorders>
              <w:top w:val="single" w:sz="4" w:space="0" w:color="auto"/>
              <w:left w:val="single" w:sz="4" w:space="0" w:color="auto"/>
            </w:tcBorders>
            <w:shd w:val="clear" w:color="auto" w:fill="FFFFFF"/>
            <w:vAlign w:val="bottom"/>
          </w:tcPr>
          <w:p w14:paraId="66D58540"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11.09.2020</w:t>
            </w:r>
          </w:p>
        </w:tc>
        <w:tc>
          <w:tcPr>
            <w:tcW w:w="1229" w:type="dxa"/>
            <w:tcBorders>
              <w:top w:val="single" w:sz="4" w:space="0" w:color="auto"/>
              <w:left w:val="single" w:sz="4" w:space="0" w:color="auto"/>
            </w:tcBorders>
            <w:shd w:val="clear" w:color="auto" w:fill="FFFFFF"/>
            <w:vAlign w:val="bottom"/>
          </w:tcPr>
          <w:p w14:paraId="2865CC8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45</w:t>
            </w:r>
          </w:p>
        </w:tc>
        <w:tc>
          <w:tcPr>
            <w:tcW w:w="1195" w:type="dxa"/>
            <w:tcBorders>
              <w:top w:val="single" w:sz="4" w:space="0" w:color="auto"/>
              <w:left w:val="single" w:sz="4" w:space="0" w:color="auto"/>
              <w:right w:val="single" w:sz="4" w:space="0" w:color="auto"/>
            </w:tcBorders>
            <w:shd w:val="clear" w:color="auto" w:fill="FFFFFF"/>
            <w:vAlign w:val="bottom"/>
          </w:tcPr>
          <w:p w14:paraId="64634C0D"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45</w:t>
            </w:r>
          </w:p>
        </w:tc>
      </w:tr>
      <w:tr w:rsidR="00FF0A91" w:rsidRPr="00FF0A91" w14:paraId="0DF194F1" w14:textId="77777777">
        <w:trPr>
          <w:trHeight w:hRule="exact" w:val="264"/>
          <w:jc w:val="center"/>
        </w:trPr>
        <w:tc>
          <w:tcPr>
            <w:tcW w:w="538" w:type="dxa"/>
            <w:tcBorders>
              <w:top w:val="single" w:sz="4" w:space="0" w:color="auto"/>
              <w:left w:val="single" w:sz="4" w:space="0" w:color="auto"/>
            </w:tcBorders>
            <w:shd w:val="clear" w:color="auto" w:fill="FFFFFF"/>
            <w:vAlign w:val="bottom"/>
          </w:tcPr>
          <w:p w14:paraId="77308A3B" w14:textId="77777777" w:rsidR="00DF7CC0" w:rsidRPr="00FF0A91" w:rsidRDefault="00776154" w:rsidP="00FF0A91">
            <w:pPr>
              <w:pStyle w:val="a9"/>
              <w:ind w:firstLine="220"/>
              <w:rPr>
                <w:rFonts w:ascii="Liberation Serif" w:hAnsi="Liberation Serif"/>
                <w:color w:val="auto"/>
                <w:sz w:val="20"/>
                <w:szCs w:val="20"/>
              </w:rPr>
            </w:pPr>
            <w:r w:rsidRPr="00FF0A91">
              <w:rPr>
                <w:rFonts w:ascii="Liberation Serif" w:hAnsi="Liberation Serif"/>
                <w:color w:val="auto"/>
                <w:sz w:val="20"/>
                <w:szCs w:val="20"/>
              </w:rPr>
              <w:t>3</w:t>
            </w:r>
          </w:p>
        </w:tc>
        <w:tc>
          <w:tcPr>
            <w:tcW w:w="2707" w:type="dxa"/>
            <w:tcBorders>
              <w:top w:val="single" w:sz="4" w:space="0" w:color="auto"/>
              <w:left w:val="single" w:sz="4" w:space="0" w:color="auto"/>
            </w:tcBorders>
            <w:shd w:val="clear" w:color="auto" w:fill="FFFFFF"/>
            <w:vAlign w:val="bottom"/>
          </w:tcPr>
          <w:p w14:paraId="1C33F4C5"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текущий ремонт блока №4</w:t>
            </w:r>
          </w:p>
        </w:tc>
        <w:tc>
          <w:tcPr>
            <w:tcW w:w="1142" w:type="dxa"/>
            <w:tcBorders>
              <w:top w:val="single" w:sz="4" w:space="0" w:color="auto"/>
              <w:left w:val="single" w:sz="4" w:space="0" w:color="auto"/>
            </w:tcBorders>
            <w:shd w:val="clear" w:color="auto" w:fill="FFFFFF"/>
            <w:vAlign w:val="bottom"/>
          </w:tcPr>
          <w:p w14:paraId="1041DC72"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блок №4</w:t>
            </w:r>
          </w:p>
        </w:tc>
        <w:tc>
          <w:tcPr>
            <w:tcW w:w="1382" w:type="dxa"/>
            <w:tcBorders>
              <w:top w:val="single" w:sz="4" w:space="0" w:color="auto"/>
              <w:left w:val="single" w:sz="4" w:space="0" w:color="auto"/>
            </w:tcBorders>
            <w:shd w:val="clear" w:color="auto" w:fill="FFFFFF"/>
            <w:vAlign w:val="bottom"/>
          </w:tcPr>
          <w:p w14:paraId="49B2C1B4"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01.06.2020</w:t>
            </w:r>
          </w:p>
        </w:tc>
        <w:tc>
          <w:tcPr>
            <w:tcW w:w="1618" w:type="dxa"/>
            <w:tcBorders>
              <w:top w:val="single" w:sz="4" w:space="0" w:color="auto"/>
              <w:left w:val="single" w:sz="4" w:space="0" w:color="auto"/>
            </w:tcBorders>
            <w:shd w:val="clear" w:color="auto" w:fill="FFFFFF"/>
            <w:vAlign w:val="bottom"/>
          </w:tcPr>
          <w:p w14:paraId="69BDEA6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26.06.2020</w:t>
            </w:r>
          </w:p>
        </w:tc>
        <w:tc>
          <w:tcPr>
            <w:tcW w:w="1229" w:type="dxa"/>
            <w:tcBorders>
              <w:top w:val="single" w:sz="4" w:space="0" w:color="auto"/>
              <w:left w:val="single" w:sz="4" w:space="0" w:color="auto"/>
            </w:tcBorders>
            <w:shd w:val="clear" w:color="auto" w:fill="FFFFFF"/>
            <w:vAlign w:val="bottom"/>
          </w:tcPr>
          <w:p w14:paraId="35D5A33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26</w:t>
            </w:r>
          </w:p>
        </w:tc>
        <w:tc>
          <w:tcPr>
            <w:tcW w:w="1195" w:type="dxa"/>
            <w:tcBorders>
              <w:top w:val="single" w:sz="4" w:space="0" w:color="auto"/>
              <w:left w:val="single" w:sz="4" w:space="0" w:color="auto"/>
              <w:right w:val="single" w:sz="4" w:space="0" w:color="auto"/>
            </w:tcBorders>
            <w:shd w:val="clear" w:color="auto" w:fill="FFFFFF"/>
            <w:vAlign w:val="bottom"/>
          </w:tcPr>
          <w:p w14:paraId="5FE276BA"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26</w:t>
            </w:r>
          </w:p>
        </w:tc>
      </w:tr>
      <w:tr w:rsidR="00FF0A91" w:rsidRPr="00FF0A91" w14:paraId="47E6AD5F" w14:textId="77777777">
        <w:trPr>
          <w:trHeight w:hRule="exact" w:val="274"/>
          <w:jc w:val="center"/>
        </w:trPr>
        <w:tc>
          <w:tcPr>
            <w:tcW w:w="538" w:type="dxa"/>
            <w:tcBorders>
              <w:top w:val="single" w:sz="4" w:space="0" w:color="auto"/>
              <w:left w:val="single" w:sz="4" w:space="0" w:color="auto"/>
              <w:bottom w:val="single" w:sz="4" w:space="0" w:color="auto"/>
            </w:tcBorders>
            <w:shd w:val="clear" w:color="auto" w:fill="FFFFFF"/>
            <w:vAlign w:val="bottom"/>
          </w:tcPr>
          <w:p w14:paraId="07EB8D16" w14:textId="77777777" w:rsidR="00DF7CC0" w:rsidRPr="00FF0A91" w:rsidRDefault="00776154" w:rsidP="00FF0A91">
            <w:pPr>
              <w:pStyle w:val="a9"/>
              <w:ind w:firstLine="220"/>
              <w:rPr>
                <w:rFonts w:ascii="Liberation Serif" w:hAnsi="Liberation Serif"/>
                <w:color w:val="auto"/>
                <w:sz w:val="20"/>
                <w:szCs w:val="20"/>
              </w:rPr>
            </w:pPr>
            <w:r w:rsidRPr="00FF0A91">
              <w:rPr>
                <w:rFonts w:ascii="Liberation Serif" w:hAnsi="Liberation Serif"/>
                <w:color w:val="auto"/>
                <w:sz w:val="20"/>
                <w:szCs w:val="20"/>
              </w:rPr>
              <w:t>4</w:t>
            </w:r>
          </w:p>
        </w:tc>
        <w:tc>
          <w:tcPr>
            <w:tcW w:w="2707" w:type="dxa"/>
            <w:tcBorders>
              <w:top w:val="single" w:sz="4" w:space="0" w:color="auto"/>
              <w:left w:val="single" w:sz="4" w:space="0" w:color="auto"/>
              <w:bottom w:val="single" w:sz="4" w:space="0" w:color="auto"/>
            </w:tcBorders>
            <w:shd w:val="clear" w:color="auto" w:fill="FFFFFF"/>
            <w:vAlign w:val="bottom"/>
          </w:tcPr>
          <w:p w14:paraId="72904CEC"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средний ремонт блока №4</w:t>
            </w:r>
          </w:p>
        </w:tc>
        <w:tc>
          <w:tcPr>
            <w:tcW w:w="1142" w:type="dxa"/>
            <w:tcBorders>
              <w:top w:val="single" w:sz="4" w:space="0" w:color="auto"/>
              <w:left w:val="single" w:sz="4" w:space="0" w:color="auto"/>
              <w:bottom w:val="single" w:sz="4" w:space="0" w:color="auto"/>
            </w:tcBorders>
            <w:shd w:val="clear" w:color="auto" w:fill="FFFFFF"/>
            <w:vAlign w:val="bottom"/>
          </w:tcPr>
          <w:p w14:paraId="24E3E1F6"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блок №4</w:t>
            </w:r>
          </w:p>
        </w:tc>
        <w:tc>
          <w:tcPr>
            <w:tcW w:w="1382" w:type="dxa"/>
            <w:tcBorders>
              <w:top w:val="single" w:sz="4" w:space="0" w:color="auto"/>
              <w:left w:val="single" w:sz="4" w:space="0" w:color="auto"/>
              <w:bottom w:val="single" w:sz="4" w:space="0" w:color="auto"/>
            </w:tcBorders>
            <w:shd w:val="clear" w:color="auto" w:fill="FFFFFF"/>
            <w:vAlign w:val="bottom"/>
          </w:tcPr>
          <w:p w14:paraId="5560675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28.11.2020</w:t>
            </w:r>
          </w:p>
        </w:tc>
        <w:tc>
          <w:tcPr>
            <w:tcW w:w="1618" w:type="dxa"/>
            <w:tcBorders>
              <w:top w:val="single" w:sz="4" w:space="0" w:color="auto"/>
              <w:left w:val="single" w:sz="4" w:space="0" w:color="auto"/>
              <w:bottom w:val="single" w:sz="4" w:space="0" w:color="auto"/>
            </w:tcBorders>
            <w:shd w:val="clear" w:color="auto" w:fill="FFFFFF"/>
            <w:vAlign w:val="bottom"/>
          </w:tcPr>
          <w:p w14:paraId="6E687D2B"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12.01.2021</w:t>
            </w:r>
          </w:p>
        </w:tc>
        <w:tc>
          <w:tcPr>
            <w:tcW w:w="1229" w:type="dxa"/>
            <w:tcBorders>
              <w:top w:val="single" w:sz="4" w:space="0" w:color="auto"/>
              <w:left w:val="single" w:sz="4" w:space="0" w:color="auto"/>
              <w:bottom w:val="single" w:sz="4" w:space="0" w:color="auto"/>
            </w:tcBorders>
            <w:shd w:val="clear" w:color="auto" w:fill="FFFFFF"/>
            <w:vAlign w:val="bottom"/>
          </w:tcPr>
          <w:p w14:paraId="3996C64B"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16</w:t>
            </w:r>
          </w:p>
        </w:tc>
        <w:tc>
          <w:tcPr>
            <w:tcW w:w="1195" w:type="dxa"/>
            <w:tcBorders>
              <w:top w:val="single" w:sz="4" w:space="0" w:color="auto"/>
              <w:left w:val="single" w:sz="4" w:space="0" w:color="auto"/>
              <w:bottom w:val="single" w:sz="4" w:space="0" w:color="auto"/>
              <w:right w:val="single" w:sz="4" w:space="0" w:color="auto"/>
            </w:tcBorders>
            <w:shd w:val="clear" w:color="auto" w:fill="FFFFFF"/>
            <w:vAlign w:val="bottom"/>
          </w:tcPr>
          <w:p w14:paraId="684205D5"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16</w:t>
            </w:r>
          </w:p>
        </w:tc>
      </w:tr>
    </w:tbl>
    <w:p w14:paraId="7795EC0D" w14:textId="77777777" w:rsidR="00DF7CC0" w:rsidRPr="00FF0A91" w:rsidRDefault="00DF7CC0" w:rsidP="00FF0A91">
      <w:pPr>
        <w:spacing w:after="239"/>
        <w:rPr>
          <w:rFonts w:ascii="Liberation Serif" w:hAnsi="Liberation Serif"/>
          <w:color w:val="auto"/>
        </w:rPr>
      </w:pPr>
    </w:p>
    <w:p w14:paraId="4D8DA70F" w14:textId="77777777" w:rsidR="00DF7CC0" w:rsidRPr="00FF0A91" w:rsidRDefault="00776154" w:rsidP="00FF0A91">
      <w:pPr>
        <w:pStyle w:val="11"/>
        <w:spacing w:after="240"/>
        <w:ind w:firstLine="740"/>
        <w:rPr>
          <w:rFonts w:ascii="Liberation Serif" w:hAnsi="Liberation Serif"/>
        </w:rPr>
      </w:pPr>
      <w:r w:rsidRPr="00FF0A91">
        <w:rPr>
          <w:rFonts w:ascii="Liberation Serif" w:hAnsi="Liberation Serif"/>
        </w:rPr>
        <w:t>При остановленных энергоблоках № 3, 4 резервными источниками тепла для теплоснабжения являются паровые котлы котельной промплощадки (КПП) и котельного комплекса теплоснабжения энергоблока № 4.</w:t>
      </w:r>
    </w:p>
    <w:p w14:paraId="4E4EB97F" w14:textId="77777777" w:rsidR="00DF7CC0" w:rsidRPr="00FF0A91" w:rsidRDefault="00776154" w:rsidP="00FF0A91">
      <w:pPr>
        <w:pStyle w:val="a7"/>
        <w:jc w:val="center"/>
        <w:rPr>
          <w:rFonts w:ascii="Liberation Serif" w:hAnsi="Liberation Serif"/>
        </w:rPr>
      </w:pPr>
      <w:r w:rsidRPr="00FF0A91">
        <w:rPr>
          <w:rFonts w:ascii="Liberation Serif" w:hAnsi="Liberation Serif"/>
        </w:rPr>
        <w:t>Таблица 4. Существующая мощность теплоисточников БАЭС при неработающих энергоблоках №3, 4.</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41"/>
        <w:gridCol w:w="1843"/>
        <w:gridCol w:w="2770"/>
      </w:tblGrid>
      <w:tr w:rsidR="00DF7CC0" w:rsidRPr="00FF0A91" w14:paraId="23632FFB" w14:textId="77777777">
        <w:trPr>
          <w:trHeight w:hRule="exact" w:val="734"/>
          <w:jc w:val="center"/>
        </w:trPr>
        <w:tc>
          <w:tcPr>
            <w:tcW w:w="4541" w:type="dxa"/>
            <w:tcBorders>
              <w:top w:val="single" w:sz="4" w:space="0" w:color="auto"/>
              <w:left w:val="single" w:sz="4" w:space="0" w:color="auto"/>
            </w:tcBorders>
            <w:shd w:val="clear" w:color="auto" w:fill="FFFFFF"/>
            <w:vAlign w:val="center"/>
          </w:tcPr>
          <w:p w14:paraId="3D2F2F2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Теплофикационная установка</w:t>
            </w:r>
          </w:p>
        </w:tc>
        <w:tc>
          <w:tcPr>
            <w:tcW w:w="1843" w:type="dxa"/>
            <w:tcBorders>
              <w:top w:val="single" w:sz="4" w:space="0" w:color="auto"/>
              <w:left w:val="single" w:sz="4" w:space="0" w:color="auto"/>
            </w:tcBorders>
            <w:shd w:val="clear" w:color="auto" w:fill="FFFFFF"/>
            <w:vAlign w:val="center"/>
          </w:tcPr>
          <w:p w14:paraId="5631BCB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Источник пара</w:t>
            </w:r>
          </w:p>
        </w:tc>
        <w:tc>
          <w:tcPr>
            <w:tcW w:w="2770" w:type="dxa"/>
            <w:tcBorders>
              <w:top w:val="single" w:sz="4" w:space="0" w:color="auto"/>
              <w:left w:val="single" w:sz="4" w:space="0" w:color="auto"/>
              <w:right w:val="single" w:sz="4" w:space="0" w:color="auto"/>
            </w:tcBorders>
            <w:shd w:val="clear" w:color="auto" w:fill="FFFFFF"/>
            <w:vAlign w:val="bottom"/>
          </w:tcPr>
          <w:p w14:paraId="4D21C3D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Фактическая тепловая мощность (Гкал/ч)</w:t>
            </w:r>
          </w:p>
        </w:tc>
      </w:tr>
      <w:tr w:rsidR="00DF7CC0" w:rsidRPr="00FF0A91" w14:paraId="22AB6414" w14:textId="77777777">
        <w:trPr>
          <w:trHeight w:hRule="exact" w:val="298"/>
          <w:jc w:val="center"/>
        </w:trPr>
        <w:tc>
          <w:tcPr>
            <w:tcW w:w="4541" w:type="dxa"/>
            <w:tcBorders>
              <w:top w:val="single" w:sz="4" w:space="0" w:color="auto"/>
              <w:left w:val="single" w:sz="4" w:space="0" w:color="auto"/>
            </w:tcBorders>
            <w:shd w:val="clear" w:color="auto" w:fill="FFFFFF"/>
            <w:vAlign w:val="bottom"/>
          </w:tcPr>
          <w:p w14:paraId="2F3462FD"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ТУЖ-1</w:t>
            </w:r>
          </w:p>
        </w:tc>
        <w:tc>
          <w:tcPr>
            <w:tcW w:w="1843" w:type="dxa"/>
            <w:tcBorders>
              <w:top w:val="single" w:sz="4" w:space="0" w:color="auto"/>
              <w:left w:val="single" w:sz="4" w:space="0" w:color="auto"/>
            </w:tcBorders>
            <w:shd w:val="clear" w:color="auto" w:fill="FFFFFF"/>
            <w:vAlign w:val="bottom"/>
          </w:tcPr>
          <w:p w14:paraId="07C63D3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пар КПП</w:t>
            </w:r>
          </w:p>
        </w:tc>
        <w:tc>
          <w:tcPr>
            <w:tcW w:w="2770" w:type="dxa"/>
            <w:tcBorders>
              <w:top w:val="single" w:sz="4" w:space="0" w:color="auto"/>
              <w:left w:val="single" w:sz="4" w:space="0" w:color="auto"/>
              <w:right w:val="single" w:sz="4" w:space="0" w:color="auto"/>
            </w:tcBorders>
            <w:shd w:val="clear" w:color="auto" w:fill="FFFFFF"/>
            <w:vAlign w:val="bottom"/>
          </w:tcPr>
          <w:p w14:paraId="5B27D88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6,1</w:t>
            </w:r>
          </w:p>
        </w:tc>
      </w:tr>
      <w:tr w:rsidR="00DF7CC0" w:rsidRPr="00FF0A91" w14:paraId="25F06CF7" w14:textId="77777777">
        <w:trPr>
          <w:trHeight w:hRule="exact" w:val="274"/>
          <w:jc w:val="center"/>
        </w:trPr>
        <w:tc>
          <w:tcPr>
            <w:tcW w:w="4541" w:type="dxa"/>
            <w:tcBorders>
              <w:left w:val="single" w:sz="4" w:space="0" w:color="auto"/>
            </w:tcBorders>
            <w:shd w:val="clear" w:color="auto" w:fill="FFFFFF"/>
            <w:vAlign w:val="bottom"/>
          </w:tcPr>
          <w:p w14:paraId="242B185A"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ТУЖ-2</w:t>
            </w:r>
          </w:p>
        </w:tc>
        <w:tc>
          <w:tcPr>
            <w:tcW w:w="1843" w:type="dxa"/>
            <w:tcBorders>
              <w:left w:val="single" w:sz="4" w:space="0" w:color="auto"/>
            </w:tcBorders>
            <w:shd w:val="clear" w:color="auto" w:fill="FFFFFF"/>
            <w:vAlign w:val="bottom"/>
          </w:tcPr>
          <w:p w14:paraId="2451FA4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пар КПП</w:t>
            </w:r>
          </w:p>
        </w:tc>
        <w:tc>
          <w:tcPr>
            <w:tcW w:w="2770" w:type="dxa"/>
            <w:tcBorders>
              <w:left w:val="single" w:sz="4" w:space="0" w:color="auto"/>
              <w:right w:val="single" w:sz="4" w:space="0" w:color="auto"/>
            </w:tcBorders>
            <w:shd w:val="clear" w:color="auto" w:fill="FFFFFF"/>
            <w:vAlign w:val="bottom"/>
          </w:tcPr>
          <w:p w14:paraId="77FC525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16,5</w:t>
            </w:r>
          </w:p>
        </w:tc>
      </w:tr>
      <w:tr w:rsidR="00DF7CC0" w:rsidRPr="00FF0A91" w14:paraId="503C6A20" w14:textId="77777777">
        <w:trPr>
          <w:trHeight w:hRule="exact" w:val="264"/>
          <w:jc w:val="center"/>
        </w:trPr>
        <w:tc>
          <w:tcPr>
            <w:tcW w:w="4541" w:type="dxa"/>
            <w:tcBorders>
              <w:left w:val="single" w:sz="4" w:space="0" w:color="auto"/>
            </w:tcBorders>
            <w:shd w:val="clear" w:color="auto" w:fill="FFFFFF"/>
            <w:vAlign w:val="bottom"/>
          </w:tcPr>
          <w:p w14:paraId="1390F59B" w14:textId="77777777" w:rsidR="00DF7CC0" w:rsidRPr="00FF0A91" w:rsidRDefault="00776154" w:rsidP="00FF0A91">
            <w:pPr>
              <w:pStyle w:val="a9"/>
              <w:ind w:firstLine="840"/>
              <w:rPr>
                <w:rFonts w:ascii="Liberation Serif" w:hAnsi="Liberation Serif"/>
              </w:rPr>
            </w:pPr>
            <w:r w:rsidRPr="00FF0A91">
              <w:rPr>
                <w:rFonts w:ascii="Liberation Serif" w:hAnsi="Liberation Serif"/>
              </w:rPr>
              <w:t>ТУЖ-3</w:t>
            </w:r>
          </w:p>
        </w:tc>
        <w:tc>
          <w:tcPr>
            <w:tcW w:w="1843" w:type="dxa"/>
            <w:tcBorders>
              <w:left w:val="single" w:sz="4" w:space="0" w:color="auto"/>
            </w:tcBorders>
            <w:shd w:val="clear" w:color="auto" w:fill="FFFFFF"/>
            <w:vAlign w:val="bottom"/>
          </w:tcPr>
          <w:p w14:paraId="3B2B05C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пар ККТС-4</w:t>
            </w:r>
          </w:p>
        </w:tc>
        <w:tc>
          <w:tcPr>
            <w:tcW w:w="2770" w:type="dxa"/>
            <w:tcBorders>
              <w:left w:val="single" w:sz="4" w:space="0" w:color="auto"/>
              <w:right w:val="single" w:sz="4" w:space="0" w:color="auto"/>
            </w:tcBorders>
            <w:shd w:val="clear" w:color="auto" w:fill="FFFFFF"/>
            <w:vAlign w:val="bottom"/>
          </w:tcPr>
          <w:p w14:paraId="7C89DEF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16,4</w:t>
            </w:r>
          </w:p>
        </w:tc>
      </w:tr>
      <w:tr w:rsidR="00DF7CC0" w:rsidRPr="00FF0A91" w14:paraId="53B6DD5D" w14:textId="77777777">
        <w:trPr>
          <w:trHeight w:hRule="exact" w:val="442"/>
          <w:jc w:val="center"/>
        </w:trPr>
        <w:tc>
          <w:tcPr>
            <w:tcW w:w="6384" w:type="dxa"/>
            <w:gridSpan w:val="2"/>
            <w:tcBorders>
              <w:top w:val="single" w:sz="4" w:space="0" w:color="auto"/>
              <w:left w:val="single" w:sz="4" w:space="0" w:color="auto"/>
              <w:bottom w:val="single" w:sz="4" w:space="0" w:color="auto"/>
            </w:tcBorders>
            <w:shd w:val="clear" w:color="auto" w:fill="FFFFFF"/>
            <w:vAlign w:val="center"/>
          </w:tcPr>
          <w:p w14:paraId="38C01BC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ИТОГО:</w:t>
            </w:r>
          </w:p>
        </w:tc>
        <w:tc>
          <w:tcPr>
            <w:tcW w:w="2770" w:type="dxa"/>
            <w:tcBorders>
              <w:top w:val="single" w:sz="4" w:space="0" w:color="auto"/>
              <w:left w:val="single" w:sz="4" w:space="0" w:color="auto"/>
              <w:bottom w:val="single" w:sz="4" w:space="0" w:color="auto"/>
              <w:right w:val="single" w:sz="4" w:space="0" w:color="auto"/>
            </w:tcBorders>
            <w:shd w:val="clear" w:color="auto" w:fill="FFFFFF"/>
            <w:vAlign w:val="center"/>
          </w:tcPr>
          <w:p w14:paraId="3CF6661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49</w:t>
            </w:r>
          </w:p>
        </w:tc>
      </w:tr>
    </w:tbl>
    <w:p w14:paraId="2957194B" w14:textId="77777777" w:rsidR="00DF7CC0" w:rsidRPr="00FF0A91" w:rsidRDefault="00DF7CC0" w:rsidP="00FF0A91">
      <w:pPr>
        <w:spacing w:after="239"/>
        <w:rPr>
          <w:rFonts w:ascii="Liberation Serif" w:hAnsi="Liberation Serif"/>
        </w:rPr>
      </w:pPr>
    </w:p>
    <w:p w14:paraId="0D722A4A" w14:textId="77777777" w:rsidR="00DF7CC0" w:rsidRPr="00FF0A91" w:rsidRDefault="00776154" w:rsidP="00FF0A91">
      <w:pPr>
        <w:pStyle w:val="11"/>
        <w:spacing w:after="240"/>
        <w:ind w:firstLine="740"/>
        <w:rPr>
          <w:rFonts w:ascii="Liberation Serif" w:hAnsi="Liberation Serif"/>
        </w:rPr>
      </w:pPr>
      <w:r w:rsidRPr="00FF0A91">
        <w:rPr>
          <w:rFonts w:ascii="Liberation Serif" w:hAnsi="Liberation Serif"/>
        </w:rPr>
        <w:t>Теплоисточники БАЭС при остановленных энергоблоках могут обеспечить ~ 25 % расчетных нагрузок потребителей города.</w:t>
      </w:r>
    </w:p>
    <w:p w14:paraId="6FCD1CC4" w14:textId="77777777" w:rsidR="00DF7CC0" w:rsidRPr="00FF0A91" w:rsidRDefault="00776154" w:rsidP="00FF0A91">
      <w:pPr>
        <w:pStyle w:val="42"/>
        <w:keepNext/>
        <w:keepLines/>
        <w:ind w:left="0"/>
        <w:jc w:val="center"/>
        <w:rPr>
          <w:rFonts w:ascii="Liberation Serif" w:hAnsi="Liberation Serif"/>
        </w:rPr>
      </w:pPr>
      <w:bookmarkStart w:id="85" w:name="bookmark84"/>
      <w:bookmarkStart w:id="86" w:name="bookmark85"/>
      <w:bookmarkStart w:id="87" w:name="bookmark86"/>
      <w:r w:rsidRPr="00FF0A91">
        <w:rPr>
          <w:rFonts w:ascii="Liberation Serif" w:hAnsi="Liberation Serif"/>
        </w:rPr>
        <w:t>Городская котельная</w:t>
      </w:r>
      <w:bookmarkEnd w:id="85"/>
      <w:bookmarkEnd w:id="86"/>
      <w:bookmarkEnd w:id="87"/>
    </w:p>
    <w:p w14:paraId="2AD57AC6" w14:textId="77777777" w:rsidR="00DF7CC0" w:rsidRPr="00FF0A91" w:rsidRDefault="00776154" w:rsidP="00FF0A91">
      <w:pPr>
        <w:pStyle w:val="11"/>
        <w:spacing w:after="240"/>
        <w:ind w:firstLine="740"/>
        <w:rPr>
          <w:rFonts w:ascii="Liberation Serif" w:hAnsi="Liberation Serif"/>
        </w:rPr>
      </w:pPr>
      <w:r w:rsidRPr="00FF0A91">
        <w:rPr>
          <w:rFonts w:ascii="Liberation Serif" w:hAnsi="Liberation Serif"/>
        </w:rPr>
        <w:t>Городская котельная введена в эксплуатацию в 1970 году, расположена в черте города Заречный и отапливает местный жилфонд, объекты СКБ, производственные сооружения, гаражи и т.п.</w:t>
      </w:r>
    </w:p>
    <w:p w14:paraId="5AD3C33D" w14:textId="77777777" w:rsidR="00DF7CC0" w:rsidRPr="00FF0A91" w:rsidRDefault="00776154" w:rsidP="00FF0A91">
      <w:pPr>
        <w:pStyle w:val="a7"/>
        <w:rPr>
          <w:rFonts w:ascii="Liberation Serif" w:hAnsi="Liberation Serif"/>
        </w:rPr>
      </w:pPr>
      <w:r w:rsidRPr="00FF0A91">
        <w:rPr>
          <w:rFonts w:ascii="Liberation Serif" w:hAnsi="Liberation Serif"/>
        </w:rPr>
        <w:t>Таблица 5. Основные характеристики оборудования котельной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5098"/>
        <w:gridCol w:w="4622"/>
      </w:tblGrid>
      <w:tr w:rsidR="00DF7CC0" w:rsidRPr="00FF0A91" w14:paraId="289382E4" w14:textId="77777777">
        <w:trPr>
          <w:trHeight w:hRule="exact" w:val="288"/>
          <w:jc w:val="center"/>
        </w:trPr>
        <w:tc>
          <w:tcPr>
            <w:tcW w:w="5098" w:type="dxa"/>
            <w:tcBorders>
              <w:top w:val="single" w:sz="4" w:space="0" w:color="auto"/>
              <w:left w:val="single" w:sz="4" w:space="0" w:color="auto"/>
            </w:tcBorders>
            <w:shd w:val="clear" w:color="auto" w:fill="FFFFFF"/>
            <w:vAlign w:val="bottom"/>
          </w:tcPr>
          <w:p w14:paraId="08F5D5A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Количество котлов (всего в работе)</w:t>
            </w:r>
          </w:p>
        </w:tc>
        <w:tc>
          <w:tcPr>
            <w:tcW w:w="4622" w:type="dxa"/>
            <w:tcBorders>
              <w:top w:val="single" w:sz="4" w:space="0" w:color="auto"/>
              <w:left w:val="single" w:sz="4" w:space="0" w:color="auto"/>
              <w:right w:val="single" w:sz="4" w:space="0" w:color="auto"/>
            </w:tcBorders>
            <w:shd w:val="clear" w:color="auto" w:fill="FFFFFF"/>
            <w:vAlign w:val="bottom"/>
          </w:tcPr>
          <w:p w14:paraId="5A13118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7/3</w:t>
            </w:r>
          </w:p>
        </w:tc>
      </w:tr>
      <w:tr w:rsidR="00DF7CC0" w:rsidRPr="00FF0A91" w14:paraId="02F6802B" w14:textId="77777777">
        <w:trPr>
          <w:trHeight w:hRule="exact" w:val="840"/>
          <w:jc w:val="center"/>
        </w:trPr>
        <w:tc>
          <w:tcPr>
            <w:tcW w:w="5098" w:type="dxa"/>
            <w:tcBorders>
              <w:top w:val="single" w:sz="4" w:space="0" w:color="auto"/>
              <w:left w:val="single" w:sz="4" w:space="0" w:color="auto"/>
            </w:tcBorders>
            <w:shd w:val="clear" w:color="auto" w:fill="FFFFFF"/>
            <w:vAlign w:val="center"/>
          </w:tcPr>
          <w:p w14:paraId="3E11366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Тип котла</w:t>
            </w:r>
          </w:p>
        </w:tc>
        <w:tc>
          <w:tcPr>
            <w:tcW w:w="4622" w:type="dxa"/>
            <w:tcBorders>
              <w:top w:val="single" w:sz="4" w:space="0" w:color="auto"/>
              <w:left w:val="single" w:sz="4" w:space="0" w:color="auto"/>
              <w:right w:val="single" w:sz="4" w:space="0" w:color="auto"/>
            </w:tcBorders>
            <w:shd w:val="clear" w:color="auto" w:fill="FFFFFF"/>
            <w:vAlign w:val="bottom"/>
          </w:tcPr>
          <w:p w14:paraId="3561C605" w14:textId="5DB24ED2" w:rsidR="00DF7CC0" w:rsidRPr="00FF0A91" w:rsidRDefault="00776154" w:rsidP="00FF0A91">
            <w:pPr>
              <w:pStyle w:val="a9"/>
              <w:ind w:firstLine="0"/>
              <w:jc w:val="center"/>
              <w:rPr>
                <w:rFonts w:ascii="Liberation Serif" w:hAnsi="Liberation Serif"/>
              </w:rPr>
            </w:pPr>
            <w:r w:rsidRPr="00FF0A91">
              <w:rPr>
                <w:rFonts w:ascii="Liberation Serif" w:hAnsi="Liberation Serif"/>
              </w:rPr>
              <w:t xml:space="preserve">ДКВР 10/13 - </w:t>
            </w:r>
            <w:r w:rsidR="00BA44CA" w:rsidRPr="00FF0A91">
              <w:rPr>
                <w:rFonts w:ascii="Liberation Serif" w:hAnsi="Liberation Serif"/>
              </w:rPr>
              <w:t>2</w:t>
            </w:r>
            <w:r w:rsidRPr="00FF0A91">
              <w:rPr>
                <w:rFonts w:ascii="Liberation Serif" w:hAnsi="Liberation Serif"/>
              </w:rPr>
              <w:t xml:space="preserve"> шт.. КВГМ - 30 - 2 шт.</w:t>
            </w:r>
          </w:p>
        </w:tc>
      </w:tr>
      <w:tr w:rsidR="00DF7CC0" w:rsidRPr="00FF0A91" w14:paraId="64A1E49B" w14:textId="77777777">
        <w:trPr>
          <w:trHeight w:hRule="exact" w:val="288"/>
          <w:jc w:val="center"/>
        </w:trPr>
        <w:tc>
          <w:tcPr>
            <w:tcW w:w="5098" w:type="dxa"/>
            <w:tcBorders>
              <w:top w:val="single" w:sz="4" w:space="0" w:color="auto"/>
              <w:left w:val="single" w:sz="4" w:space="0" w:color="auto"/>
            </w:tcBorders>
            <w:shd w:val="clear" w:color="auto" w:fill="FFFFFF"/>
            <w:vAlign w:val="bottom"/>
          </w:tcPr>
          <w:p w14:paraId="459F96A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Основное топливо</w:t>
            </w:r>
          </w:p>
        </w:tc>
        <w:tc>
          <w:tcPr>
            <w:tcW w:w="4622" w:type="dxa"/>
            <w:tcBorders>
              <w:top w:val="single" w:sz="4" w:space="0" w:color="auto"/>
              <w:left w:val="single" w:sz="4" w:space="0" w:color="auto"/>
              <w:right w:val="single" w:sz="4" w:space="0" w:color="auto"/>
            </w:tcBorders>
            <w:shd w:val="clear" w:color="auto" w:fill="FFFFFF"/>
            <w:vAlign w:val="bottom"/>
          </w:tcPr>
          <w:p w14:paraId="1662BAB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газ</w:t>
            </w:r>
          </w:p>
        </w:tc>
      </w:tr>
      <w:tr w:rsidR="00DF7CC0" w:rsidRPr="00FF0A91" w14:paraId="7ECFE674" w14:textId="77777777">
        <w:trPr>
          <w:trHeight w:hRule="exact" w:val="283"/>
          <w:jc w:val="center"/>
        </w:trPr>
        <w:tc>
          <w:tcPr>
            <w:tcW w:w="5098" w:type="dxa"/>
            <w:tcBorders>
              <w:top w:val="single" w:sz="4" w:space="0" w:color="auto"/>
              <w:left w:val="single" w:sz="4" w:space="0" w:color="auto"/>
            </w:tcBorders>
            <w:shd w:val="clear" w:color="auto" w:fill="FFFFFF"/>
            <w:vAlign w:val="bottom"/>
          </w:tcPr>
          <w:p w14:paraId="31CBFE4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Установленная мощность, Гкал/ч</w:t>
            </w:r>
          </w:p>
        </w:tc>
        <w:tc>
          <w:tcPr>
            <w:tcW w:w="4622" w:type="dxa"/>
            <w:tcBorders>
              <w:top w:val="single" w:sz="4" w:space="0" w:color="auto"/>
              <w:left w:val="single" w:sz="4" w:space="0" w:color="auto"/>
              <w:right w:val="single" w:sz="4" w:space="0" w:color="auto"/>
            </w:tcBorders>
            <w:shd w:val="clear" w:color="auto" w:fill="FFFFFF"/>
            <w:vAlign w:val="bottom"/>
          </w:tcPr>
          <w:p w14:paraId="79E5C552" w14:textId="43ED9872" w:rsidR="00DF7CC0" w:rsidRPr="00FF0A91" w:rsidRDefault="00BA44CA" w:rsidP="00FF0A91">
            <w:pPr>
              <w:pStyle w:val="a9"/>
              <w:ind w:firstLine="0"/>
              <w:jc w:val="center"/>
              <w:rPr>
                <w:rFonts w:ascii="Liberation Serif" w:hAnsi="Liberation Serif"/>
              </w:rPr>
            </w:pPr>
            <w:r w:rsidRPr="00FF0A91">
              <w:rPr>
                <w:rFonts w:ascii="Liberation Serif" w:hAnsi="Liberation Serif"/>
              </w:rPr>
              <w:t>73</w:t>
            </w:r>
          </w:p>
        </w:tc>
      </w:tr>
      <w:tr w:rsidR="00DF7CC0" w:rsidRPr="00FF0A91" w14:paraId="134BC175" w14:textId="77777777">
        <w:trPr>
          <w:trHeight w:hRule="exact" w:val="283"/>
          <w:jc w:val="center"/>
        </w:trPr>
        <w:tc>
          <w:tcPr>
            <w:tcW w:w="5098" w:type="dxa"/>
            <w:tcBorders>
              <w:top w:val="single" w:sz="4" w:space="0" w:color="auto"/>
              <w:left w:val="single" w:sz="4" w:space="0" w:color="auto"/>
            </w:tcBorders>
            <w:shd w:val="clear" w:color="auto" w:fill="FFFFFF"/>
            <w:vAlign w:val="bottom"/>
          </w:tcPr>
          <w:p w14:paraId="08C8E02A"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Состояние здания котельной</w:t>
            </w:r>
          </w:p>
        </w:tc>
        <w:tc>
          <w:tcPr>
            <w:tcW w:w="4622" w:type="dxa"/>
            <w:tcBorders>
              <w:top w:val="single" w:sz="4" w:space="0" w:color="auto"/>
              <w:left w:val="single" w:sz="4" w:space="0" w:color="auto"/>
              <w:right w:val="single" w:sz="4" w:space="0" w:color="auto"/>
            </w:tcBorders>
            <w:shd w:val="clear" w:color="auto" w:fill="FFFFFF"/>
            <w:vAlign w:val="bottom"/>
          </w:tcPr>
          <w:p w14:paraId="1D4C4DA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Удовлетворительное</w:t>
            </w:r>
          </w:p>
        </w:tc>
      </w:tr>
      <w:tr w:rsidR="00DF7CC0" w:rsidRPr="00FF0A91" w14:paraId="340B7A0D" w14:textId="77777777" w:rsidTr="00BA44CA">
        <w:trPr>
          <w:trHeight w:hRule="exact" w:val="857"/>
          <w:jc w:val="center"/>
        </w:trPr>
        <w:tc>
          <w:tcPr>
            <w:tcW w:w="5098" w:type="dxa"/>
            <w:tcBorders>
              <w:top w:val="single" w:sz="4" w:space="0" w:color="auto"/>
              <w:left w:val="single" w:sz="4" w:space="0" w:color="auto"/>
            </w:tcBorders>
            <w:shd w:val="clear" w:color="auto" w:fill="FFFFFF"/>
            <w:vAlign w:val="center"/>
          </w:tcPr>
          <w:p w14:paraId="5C496B6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Состояние оборудования котельной</w:t>
            </w:r>
          </w:p>
        </w:tc>
        <w:tc>
          <w:tcPr>
            <w:tcW w:w="4622" w:type="dxa"/>
            <w:tcBorders>
              <w:top w:val="single" w:sz="4" w:space="0" w:color="auto"/>
              <w:left w:val="single" w:sz="4" w:space="0" w:color="auto"/>
              <w:right w:val="single" w:sz="4" w:space="0" w:color="auto"/>
            </w:tcBorders>
            <w:shd w:val="clear" w:color="auto" w:fill="FFFFFF"/>
            <w:vAlign w:val="bottom"/>
          </w:tcPr>
          <w:p w14:paraId="07AA870C" w14:textId="193DD389" w:rsidR="00DF7CC0" w:rsidRPr="00FF0A91" w:rsidRDefault="00776154" w:rsidP="00FF0A91">
            <w:pPr>
              <w:pStyle w:val="a9"/>
              <w:ind w:firstLine="0"/>
              <w:jc w:val="center"/>
              <w:rPr>
                <w:rFonts w:ascii="Liberation Serif" w:hAnsi="Liberation Serif"/>
              </w:rPr>
            </w:pPr>
            <w:r w:rsidRPr="00FF0A91">
              <w:rPr>
                <w:rFonts w:ascii="Liberation Serif" w:hAnsi="Liberation Serif"/>
              </w:rPr>
              <w:t>Проведен капитальный ремонт водогрейного котла №</w:t>
            </w:r>
            <w:r w:rsidR="00BA44CA" w:rsidRPr="00FF0A91">
              <w:rPr>
                <w:rFonts w:ascii="Liberation Serif" w:hAnsi="Liberation Serif"/>
              </w:rPr>
              <w:t xml:space="preserve"> 6,</w:t>
            </w:r>
            <w:r w:rsidRPr="00FF0A91">
              <w:rPr>
                <w:rFonts w:ascii="Liberation Serif" w:hAnsi="Liberation Serif"/>
              </w:rPr>
              <w:t>7 типа КВГМ-30 и парового котла №</w:t>
            </w:r>
            <w:r w:rsidR="00BA44CA" w:rsidRPr="00FF0A91">
              <w:rPr>
                <w:rFonts w:ascii="Liberation Serif" w:hAnsi="Liberation Serif"/>
              </w:rPr>
              <w:t xml:space="preserve"> 1,</w:t>
            </w:r>
            <w:r w:rsidRPr="00FF0A91">
              <w:rPr>
                <w:rFonts w:ascii="Liberation Serif" w:hAnsi="Liberation Serif"/>
              </w:rPr>
              <w:t xml:space="preserve">2 ДКВР 10/13 </w:t>
            </w:r>
          </w:p>
        </w:tc>
      </w:tr>
      <w:tr w:rsidR="00DF7CC0" w:rsidRPr="00FF0A91" w14:paraId="7279F45B" w14:textId="77777777">
        <w:trPr>
          <w:trHeight w:hRule="exact" w:val="293"/>
          <w:jc w:val="center"/>
        </w:trPr>
        <w:tc>
          <w:tcPr>
            <w:tcW w:w="5098" w:type="dxa"/>
            <w:tcBorders>
              <w:top w:val="single" w:sz="4" w:space="0" w:color="auto"/>
              <w:left w:val="single" w:sz="4" w:space="0" w:color="auto"/>
              <w:bottom w:val="single" w:sz="4" w:space="0" w:color="auto"/>
            </w:tcBorders>
            <w:shd w:val="clear" w:color="auto" w:fill="FFFFFF"/>
            <w:vAlign w:val="bottom"/>
          </w:tcPr>
          <w:p w14:paraId="37562262"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Удельный расход электроэнергии кВт.ч /Гкал</w:t>
            </w:r>
          </w:p>
        </w:tc>
        <w:tc>
          <w:tcPr>
            <w:tcW w:w="4622" w:type="dxa"/>
            <w:tcBorders>
              <w:top w:val="single" w:sz="4" w:space="0" w:color="auto"/>
              <w:left w:val="single" w:sz="4" w:space="0" w:color="auto"/>
              <w:bottom w:val="single" w:sz="4" w:space="0" w:color="auto"/>
              <w:right w:val="single" w:sz="4" w:space="0" w:color="auto"/>
            </w:tcBorders>
            <w:shd w:val="clear" w:color="auto" w:fill="FFFFFF"/>
            <w:vAlign w:val="bottom"/>
          </w:tcPr>
          <w:p w14:paraId="7E71E56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46,37</w:t>
            </w:r>
          </w:p>
        </w:tc>
      </w:tr>
    </w:tbl>
    <w:p w14:paraId="4BA04EC1" w14:textId="77777777" w:rsidR="00DF7CC0" w:rsidRPr="00FF0A91" w:rsidRDefault="00776154" w:rsidP="00FF0A91">
      <w:pPr>
        <w:rPr>
          <w:rFonts w:ascii="Liberation Serif" w:hAnsi="Liberation Serif"/>
          <w:sz w:val="2"/>
          <w:szCs w:val="2"/>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5098"/>
        <w:gridCol w:w="4622"/>
      </w:tblGrid>
      <w:tr w:rsidR="00DF7CC0" w:rsidRPr="00FF0A91" w14:paraId="6C9C8E44" w14:textId="77777777">
        <w:trPr>
          <w:trHeight w:hRule="exact" w:val="1944"/>
          <w:jc w:val="center"/>
        </w:trPr>
        <w:tc>
          <w:tcPr>
            <w:tcW w:w="5098" w:type="dxa"/>
            <w:tcBorders>
              <w:top w:val="single" w:sz="4" w:space="0" w:color="auto"/>
              <w:left w:val="single" w:sz="4" w:space="0" w:color="auto"/>
            </w:tcBorders>
            <w:shd w:val="clear" w:color="auto" w:fill="FFFFFF"/>
            <w:vAlign w:val="center"/>
          </w:tcPr>
          <w:p w14:paraId="5FFA1A2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lastRenderedPageBreak/>
              <w:t>Марки насосов</w:t>
            </w:r>
          </w:p>
        </w:tc>
        <w:tc>
          <w:tcPr>
            <w:tcW w:w="4622" w:type="dxa"/>
            <w:tcBorders>
              <w:top w:val="single" w:sz="4" w:space="0" w:color="auto"/>
              <w:left w:val="single" w:sz="4" w:space="0" w:color="auto"/>
              <w:right w:val="single" w:sz="4" w:space="0" w:color="auto"/>
            </w:tcBorders>
            <w:shd w:val="clear" w:color="auto" w:fill="FFFFFF"/>
            <w:vAlign w:val="bottom"/>
          </w:tcPr>
          <w:p w14:paraId="18CA346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сетевой ЦН400-210 - 6 шт.;</w:t>
            </w:r>
          </w:p>
          <w:p w14:paraId="2049B61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питательный ЦНСГ 60-165 - 2 шт.; подпиточный Д-320-50 - 3 шт.;</w:t>
            </w:r>
          </w:p>
          <w:p w14:paraId="46DAE28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рециркуляционный НКУ-140М - 5 шт.;</w:t>
            </w:r>
          </w:p>
          <w:p w14:paraId="56301C0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конденсатный К-80-50 - 2 шт.;</w:t>
            </w:r>
          </w:p>
          <w:p w14:paraId="0EB0C02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мазутный 4Н 5х4 - 2 шт.;</w:t>
            </w:r>
          </w:p>
          <w:p w14:paraId="2DC7FF5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декар. 8К-12А - 2 шт.; 3К-6А - 2 шт.</w:t>
            </w:r>
          </w:p>
        </w:tc>
      </w:tr>
      <w:tr w:rsidR="00DF7CC0" w:rsidRPr="00FF0A91" w14:paraId="1010848E" w14:textId="77777777">
        <w:trPr>
          <w:trHeight w:hRule="exact" w:val="1939"/>
          <w:jc w:val="center"/>
        </w:trPr>
        <w:tc>
          <w:tcPr>
            <w:tcW w:w="5098" w:type="dxa"/>
            <w:tcBorders>
              <w:top w:val="single" w:sz="4" w:space="0" w:color="auto"/>
              <w:left w:val="single" w:sz="4" w:space="0" w:color="auto"/>
            </w:tcBorders>
            <w:shd w:val="clear" w:color="auto" w:fill="FFFFFF"/>
            <w:vAlign w:val="center"/>
          </w:tcPr>
          <w:p w14:paraId="4D0AADB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Марки двигателей</w:t>
            </w:r>
          </w:p>
        </w:tc>
        <w:tc>
          <w:tcPr>
            <w:tcW w:w="4622" w:type="dxa"/>
            <w:tcBorders>
              <w:top w:val="single" w:sz="4" w:space="0" w:color="auto"/>
              <w:left w:val="single" w:sz="4" w:space="0" w:color="auto"/>
              <w:right w:val="single" w:sz="4" w:space="0" w:color="auto"/>
            </w:tcBorders>
            <w:shd w:val="clear" w:color="auto" w:fill="FFFFFF"/>
            <w:vAlign w:val="bottom"/>
          </w:tcPr>
          <w:p w14:paraId="2DB7AF7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сетевой АО3-355-4;</w:t>
            </w:r>
          </w:p>
          <w:p w14:paraId="7AD3E5A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питательные 4АМ-225М;</w:t>
            </w:r>
          </w:p>
          <w:p w14:paraId="2E1D83E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подпиточный А2-82-4;</w:t>
            </w:r>
          </w:p>
          <w:p w14:paraId="3D59AE6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рециркуляционный 4А2001.4;</w:t>
            </w:r>
          </w:p>
          <w:p w14:paraId="3484607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конденсатный 4АМ160;</w:t>
            </w:r>
          </w:p>
          <w:p w14:paraId="55756DC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мазутный МА36-40/2;</w:t>
            </w:r>
          </w:p>
          <w:p w14:paraId="150230A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декар. АО2-81-4, А2-61-2ТУ-46</w:t>
            </w:r>
          </w:p>
        </w:tc>
      </w:tr>
      <w:tr w:rsidR="00DF7CC0" w:rsidRPr="00FF0A91" w14:paraId="544AB07E" w14:textId="77777777">
        <w:trPr>
          <w:trHeight w:hRule="exact" w:val="1670"/>
          <w:jc w:val="center"/>
        </w:trPr>
        <w:tc>
          <w:tcPr>
            <w:tcW w:w="5098" w:type="dxa"/>
            <w:tcBorders>
              <w:top w:val="single" w:sz="4" w:space="0" w:color="auto"/>
              <w:left w:val="single" w:sz="4" w:space="0" w:color="auto"/>
            </w:tcBorders>
            <w:shd w:val="clear" w:color="auto" w:fill="FFFFFF"/>
            <w:vAlign w:val="center"/>
          </w:tcPr>
          <w:p w14:paraId="64B9FCE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Марки тяго-дутьевых устройств</w:t>
            </w:r>
          </w:p>
        </w:tc>
        <w:tc>
          <w:tcPr>
            <w:tcW w:w="4622" w:type="dxa"/>
            <w:tcBorders>
              <w:top w:val="single" w:sz="4" w:space="0" w:color="auto"/>
              <w:left w:val="single" w:sz="4" w:space="0" w:color="auto"/>
              <w:right w:val="single" w:sz="4" w:space="0" w:color="auto"/>
            </w:tcBorders>
            <w:shd w:val="clear" w:color="auto" w:fill="FFFFFF"/>
            <w:vAlign w:val="bottom"/>
          </w:tcPr>
          <w:p w14:paraId="4E28D28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Вентиляторы: ВД-10 - 3 шт.;</w:t>
            </w:r>
          </w:p>
          <w:p w14:paraId="0F22963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ВД-12 - 4 шт.;</w:t>
            </w:r>
          </w:p>
          <w:p w14:paraId="3CE95C6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ВДН-15 - 2 шт.</w:t>
            </w:r>
          </w:p>
          <w:p w14:paraId="5F8B8E0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Дымососы: Д 12 - 3 шт.;</w:t>
            </w:r>
          </w:p>
          <w:p w14:paraId="07D4608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ДН 13,5х2 - 2 шт.;</w:t>
            </w:r>
          </w:p>
          <w:p w14:paraId="79873D6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ДН 17 - 2 шт.</w:t>
            </w:r>
          </w:p>
        </w:tc>
      </w:tr>
      <w:tr w:rsidR="00DF7CC0" w:rsidRPr="00FF0A91" w14:paraId="4EB4446D" w14:textId="77777777">
        <w:trPr>
          <w:trHeight w:hRule="exact" w:val="288"/>
          <w:jc w:val="center"/>
        </w:trPr>
        <w:tc>
          <w:tcPr>
            <w:tcW w:w="5098" w:type="dxa"/>
            <w:tcBorders>
              <w:top w:val="single" w:sz="4" w:space="0" w:color="auto"/>
              <w:left w:val="single" w:sz="4" w:space="0" w:color="auto"/>
            </w:tcBorders>
            <w:shd w:val="clear" w:color="auto" w:fill="FFFFFF"/>
            <w:vAlign w:val="bottom"/>
          </w:tcPr>
          <w:p w14:paraId="5061AE2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Мощность насосов, кВт</w:t>
            </w:r>
          </w:p>
        </w:tc>
        <w:tc>
          <w:tcPr>
            <w:tcW w:w="4622" w:type="dxa"/>
            <w:tcBorders>
              <w:top w:val="single" w:sz="4" w:space="0" w:color="auto"/>
              <w:left w:val="single" w:sz="4" w:space="0" w:color="auto"/>
              <w:right w:val="single" w:sz="4" w:space="0" w:color="auto"/>
            </w:tcBorders>
            <w:shd w:val="clear" w:color="auto" w:fill="FFFFFF"/>
            <w:vAlign w:val="bottom"/>
          </w:tcPr>
          <w:p w14:paraId="4E63334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547</w:t>
            </w:r>
          </w:p>
        </w:tc>
      </w:tr>
      <w:tr w:rsidR="00DF7CC0" w:rsidRPr="00FF0A91" w14:paraId="211A0440" w14:textId="77777777">
        <w:trPr>
          <w:trHeight w:hRule="exact" w:val="278"/>
          <w:jc w:val="center"/>
        </w:trPr>
        <w:tc>
          <w:tcPr>
            <w:tcW w:w="5098" w:type="dxa"/>
            <w:tcBorders>
              <w:top w:val="single" w:sz="4" w:space="0" w:color="auto"/>
              <w:left w:val="single" w:sz="4" w:space="0" w:color="auto"/>
            </w:tcBorders>
            <w:shd w:val="clear" w:color="auto" w:fill="FFFFFF"/>
            <w:vAlign w:val="bottom"/>
          </w:tcPr>
          <w:p w14:paraId="74B1E48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Мощность тяго-дутьевых устройств, кВт</w:t>
            </w:r>
          </w:p>
        </w:tc>
        <w:tc>
          <w:tcPr>
            <w:tcW w:w="4622" w:type="dxa"/>
            <w:tcBorders>
              <w:top w:val="single" w:sz="4" w:space="0" w:color="auto"/>
              <w:left w:val="single" w:sz="4" w:space="0" w:color="auto"/>
              <w:right w:val="single" w:sz="4" w:space="0" w:color="auto"/>
            </w:tcBorders>
            <w:shd w:val="clear" w:color="auto" w:fill="FFFFFF"/>
            <w:vAlign w:val="bottom"/>
          </w:tcPr>
          <w:p w14:paraId="679A2F6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374</w:t>
            </w:r>
          </w:p>
        </w:tc>
      </w:tr>
      <w:tr w:rsidR="00DF7CC0" w:rsidRPr="00FF0A91" w14:paraId="507BFF91" w14:textId="77777777">
        <w:trPr>
          <w:trHeight w:hRule="exact" w:val="288"/>
          <w:jc w:val="center"/>
        </w:trPr>
        <w:tc>
          <w:tcPr>
            <w:tcW w:w="5098" w:type="dxa"/>
            <w:tcBorders>
              <w:top w:val="single" w:sz="4" w:space="0" w:color="auto"/>
              <w:left w:val="single" w:sz="4" w:space="0" w:color="auto"/>
            </w:tcBorders>
            <w:shd w:val="clear" w:color="auto" w:fill="FFFFFF"/>
            <w:vAlign w:val="bottom"/>
          </w:tcPr>
          <w:p w14:paraId="7E21BFB2"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Потребление э/э за год, кВт*ч</w:t>
            </w:r>
          </w:p>
        </w:tc>
        <w:tc>
          <w:tcPr>
            <w:tcW w:w="4622" w:type="dxa"/>
            <w:tcBorders>
              <w:top w:val="single" w:sz="4" w:space="0" w:color="auto"/>
              <w:left w:val="single" w:sz="4" w:space="0" w:color="auto"/>
              <w:right w:val="single" w:sz="4" w:space="0" w:color="auto"/>
            </w:tcBorders>
            <w:shd w:val="clear" w:color="auto" w:fill="FFFFFF"/>
            <w:vAlign w:val="bottom"/>
          </w:tcPr>
          <w:p w14:paraId="6FC4158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2885900</w:t>
            </w:r>
          </w:p>
        </w:tc>
      </w:tr>
      <w:tr w:rsidR="00DF7CC0" w:rsidRPr="00FF0A91" w14:paraId="65DA3F13" w14:textId="77777777">
        <w:trPr>
          <w:trHeight w:hRule="exact" w:val="293"/>
          <w:jc w:val="center"/>
        </w:trPr>
        <w:tc>
          <w:tcPr>
            <w:tcW w:w="5098" w:type="dxa"/>
            <w:tcBorders>
              <w:top w:val="single" w:sz="4" w:space="0" w:color="auto"/>
              <w:left w:val="single" w:sz="4" w:space="0" w:color="auto"/>
              <w:bottom w:val="single" w:sz="4" w:space="0" w:color="auto"/>
            </w:tcBorders>
            <w:shd w:val="clear" w:color="auto" w:fill="FFFFFF"/>
            <w:vAlign w:val="bottom"/>
          </w:tcPr>
          <w:p w14:paraId="400837D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КПД котельной, %</w:t>
            </w:r>
          </w:p>
        </w:tc>
        <w:tc>
          <w:tcPr>
            <w:tcW w:w="4622" w:type="dxa"/>
            <w:tcBorders>
              <w:top w:val="single" w:sz="4" w:space="0" w:color="auto"/>
              <w:left w:val="single" w:sz="4" w:space="0" w:color="auto"/>
              <w:bottom w:val="single" w:sz="4" w:space="0" w:color="auto"/>
              <w:right w:val="single" w:sz="4" w:space="0" w:color="auto"/>
            </w:tcBorders>
            <w:shd w:val="clear" w:color="auto" w:fill="FFFFFF"/>
            <w:vAlign w:val="bottom"/>
          </w:tcPr>
          <w:p w14:paraId="1652141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89,9</w:t>
            </w:r>
          </w:p>
        </w:tc>
      </w:tr>
    </w:tbl>
    <w:p w14:paraId="00B2B1FE" w14:textId="77777777" w:rsidR="00DF7CC0" w:rsidRPr="00FF0A91" w:rsidRDefault="00DF7CC0" w:rsidP="00FF0A91">
      <w:pPr>
        <w:spacing w:after="519"/>
        <w:rPr>
          <w:rFonts w:ascii="Liberation Serif" w:hAnsi="Liberation Serif"/>
        </w:rPr>
      </w:pPr>
    </w:p>
    <w:p w14:paraId="62631AF0" w14:textId="77777777" w:rsidR="00DF7CC0" w:rsidRPr="00FF0A91" w:rsidRDefault="00776154" w:rsidP="00FF0A91">
      <w:pPr>
        <w:pStyle w:val="a7"/>
        <w:rPr>
          <w:rFonts w:ascii="Liberation Serif" w:hAnsi="Liberation Serif"/>
        </w:rPr>
      </w:pPr>
      <w:r w:rsidRPr="00FF0A91">
        <w:rPr>
          <w:rFonts w:ascii="Liberation Serif" w:hAnsi="Liberation Serif"/>
        </w:rPr>
        <w:t>Таблица 6. Существующая мощность теплоисточников Городской котельной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25"/>
        <w:gridCol w:w="3514"/>
      </w:tblGrid>
      <w:tr w:rsidR="00DF7CC0" w:rsidRPr="00FF0A91" w14:paraId="37B4F724" w14:textId="77777777">
        <w:trPr>
          <w:trHeight w:hRule="exact" w:val="878"/>
          <w:jc w:val="center"/>
        </w:trPr>
        <w:tc>
          <w:tcPr>
            <w:tcW w:w="4325" w:type="dxa"/>
            <w:tcBorders>
              <w:top w:val="single" w:sz="4" w:space="0" w:color="auto"/>
              <w:left w:val="single" w:sz="4" w:space="0" w:color="auto"/>
            </w:tcBorders>
            <w:shd w:val="clear" w:color="auto" w:fill="FFFFFF"/>
            <w:vAlign w:val="bottom"/>
          </w:tcPr>
          <w:p w14:paraId="0F0D55D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Теплофикационная установка</w:t>
            </w:r>
          </w:p>
        </w:tc>
        <w:tc>
          <w:tcPr>
            <w:tcW w:w="3514" w:type="dxa"/>
            <w:tcBorders>
              <w:top w:val="single" w:sz="4" w:space="0" w:color="auto"/>
              <w:left w:val="single" w:sz="4" w:space="0" w:color="auto"/>
              <w:right w:val="single" w:sz="4" w:space="0" w:color="auto"/>
            </w:tcBorders>
            <w:shd w:val="clear" w:color="auto" w:fill="FFFFFF"/>
            <w:vAlign w:val="center"/>
          </w:tcPr>
          <w:p w14:paraId="0DA2C03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Фактическая тепловая мощность</w:t>
            </w:r>
          </w:p>
        </w:tc>
      </w:tr>
      <w:tr w:rsidR="00FF0A91" w:rsidRPr="00FF0A91" w14:paraId="43ADA762" w14:textId="77777777">
        <w:trPr>
          <w:trHeight w:hRule="exact" w:val="562"/>
          <w:jc w:val="center"/>
        </w:trPr>
        <w:tc>
          <w:tcPr>
            <w:tcW w:w="4325" w:type="dxa"/>
            <w:tcBorders>
              <w:top w:val="single" w:sz="4" w:space="0" w:color="auto"/>
              <w:left w:val="single" w:sz="4" w:space="0" w:color="auto"/>
            </w:tcBorders>
            <w:shd w:val="clear" w:color="auto" w:fill="FFFFFF"/>
            <w:vAlign w:val="bottom"/>
          </w:tcPr>
          <w:p w14:paraId="3479EEE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u w:val="single"/>
              </w:rPr>
              <w:t>Водогрейный котел</w:t>
            </w:r>
            <w:r w:rsidRPr="00FF0A91">
              <w:rPr>
                <w:rFonts w:ascii="Liberation Serif" w:hAnsi="Liberation Serif"/>
                <w:color w:val="auto"/>
              </w:rPr>
              <w:t xml:space="preserve"> :</w:t>
            </w:r>
          </w:p>
          <w:p w14:paraId="44CEF10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 КВГМ-30 № 7</w:t>
            </w:r>
          </w:p>
        </w:tc>
        <w:tc>
          <w:tcPr>
            <w:tcW w:w="3514" w:type="dxa"/>
            <w:tcBorders>
              <w:top w:val="single" w:sz="4" w:space="0" w:color="auto"/>
              <w:left w:val="single" w:sz="4" w:space="0" w:color="auto"/>
              <w:right w:val="single" w:sz="4" w:space="0" w:color="auto"/>
            </w:tcBorders>
            <w:shd w:val="clear" w:color="auto" w:fill="FFFFFF"/>
            <w:vAlign w:val="center"/>
          </w:tcPr>
          <w:p w14:paraId="52027775" w14:textId="1C200A18"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2х</w:t>
            </w:r>
            <w:r w:rsidR="00A85E2E" w:rsidRPr="00FF0A91">
              <w:rPr>
                <w:rFonts w:ascii="Liberation Serif" w:hAnsi="Liberation Serif"/>
                <w:color w:val="auto"/>
              </w:rPr>
              <w:t>3</w:t>
            </w:r>
            <w:r w:rsidRPr="00FF0A91">
              <w:rPr>
                <w:rFonts w:ascii="Liberation Serif" w:hAnsi="Liberation Serif"/>
                <w:color w:val="auto"/>
              </w:rPr>
              <w:t xml:space="preserve">0 = </w:t>
            </w:r>
            <w:r w:rsidR="00A85E2E" w:rsidRPr="00FF0A91">
              <w:rPr>
                <w:rFonts w:ascii="Liberation Serif" w:hAnsi="Liberation Serif"/>
                <w:color w:val="auto"/>
              </w:rPr>
              <w:t>6</w:t>
            </w:r>
            <w:r w:rsidRPr="00FF0A91">
              <w:rPr>
                <w:rFonts w:ascii="Liberation Serif" w:hAnsi="Liberation Serif"/>
                <w:color w:val="auto"/>
              </w:rPr>
              <w:t>0 Гкал/ч</w:t>
            </w:r>
          </w:p>
        </w:tc>
      </w:tr>
      <w:tr w:rsidR="00FF0A91" w:rsidRPr="00FF0A91" w14:paraId="54F80990" w14:textId="77777777">
        <w:trPr>
          <w:trHeight w:hRule="exact" w:val="835"/>
          <w:jc w:val="center"/>
        </w:trPr>
        <w:tc>
          <w:tcPr>
            <w:tcW w:w="4325" w:type="dxa"/>
            <w:tcBorders>
              <w:top w:val="single" w:sz="4" w:space="0" w:color="auto"/>
              <w:left w:val="single" w:sz="4" w:space="0" w:color="auto"/>
            </w:tcBorders>
            <w:shd w:val="clear" w:color="auto" w:fill="FFFFFF"/>
            <w:vAlign w:val="center"/>
          </w:tcPr>
          <w:p w14:paraId="77FB394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u w:val="single"/>
              </w:rPr>
              <w:t>Паровые котлы</w:t>
            </w:r>
            <w:r w:rsidRPr="00FF0A91">
              <w:rPr>
                <w:rFonts w:ascii="Liberation Serif" w:hAnsi="Liberation Serif"/>
                <w:color w:val="auto"/>
              </w:rPr>
              <w:t>: ДКВР 10/13</w:t>
            </w:r>
          </w:p>
        </w:tc>
        <w:tc>
          <w:tcPr>
            <w:tcW w:w="3514" w:type="dxa"/>
            <w:tcBorders>
              <w:top w:val="single" w:sz="4" w:space="0" w:color="auto"/>
              <w:left w:val="single" w:sz="4" w:space="0" w:color="auto"/>
              <w:right w:val="single" w:sz="4" w:space="0" w:color="auto"/>
            </w:tcBorders>
            <w:shd w:val="clear" w:color="auto" w:fill="FFFFFF"/>
            <w:vAlign w:val="center"/>
          </w:tcPr>
          <w:p w14:paraId="7BD27C5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 х 6,5 = 13 Гкал/ч</w:t>
            </w:r>
          </w:p>
        </w:tc>
      </w:tr>
      <w:tr w:rsidR="00FF0A91" w:rsidRPr="00FF0A91" w14:paraId="14C634A2" w14:textId="77777777">
        <w:trPr>
          <w:trHeight w:hRule="exact" w:val="893"/>
          <w:jc w:val="center"/>
        </w:trPr>
        <w:tc>
          <w:tcPr>
            <w:tcW w:w="4325" w:type="dxa"/>
            <w:tcBorders>
              <w:top w:val="single" w:sz="4" w:space="0" w:color="auto"/>
              <w:left w:val="single" w:sz="4" w:space="0" w:color="auto"/>
            </w:tcBorders>
            <w:shd w:val="clear" w:color="auto" w:fill="FFFFFF"/>
            <w:vAlign w:val="center"/>
          </w:tcPr>
          <w:p w14:paraId="4A93C6E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Аккумуляторные баки Горячей воды на ГК</w:t>
            </w:r>
          </w:p>
        </w:tc>
        <w:tc>
          <w:tcPr>
            <w:tcW w:w="3514" w:type="dxa"/>
            <w:tcBorders>
              <w:top w:val="single" w:sz="4" w:space="0" w:color="auto"/>
              <w:left w:val="single" w:sz="4" w:space="0" w:color="auto"/>
              <w:right w:val="single" w:sz="4" w:space="0" w:color="auto"/>
            </w:tcBorders>
            <w:shd w:val="clear" w:color="auto" w:fill="FFFFFF"/>
          </w:tcPr>
          <w:p w14:paraId="22438EB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 х 1000 м3</w:t>
            </w:r>
          </w:p>
        </w:tc>
      </w:tr>
      <w:tr w:rsidR="00FF0A91" w:rsidRPr="00FF0A91" w14:paraId="34A07369" w14:textId="77777777">
        <w:trPr>
          <w:trHeight w:hRule="exact" w:val="408"/>
          <w:jc w:val="center"/>
        </w:trPr>
        <w:tc>
          <w:tcPr>
            <w:tcW w:w="4325" w:type="dxa"/>
            <w:tcBorders>
              <w:top w:val="single" w:sz="4" w:space="0" w:color="auto"/>
              <w:left w:val="single" w:sz="4" w:space="0" w:color="auto"/>
              <w:bottom w:val="single" w:sz="4" w:space="0" w:color="auto"/>
            </w:tcBorders>
            <w:shd w:val="clear" w:color="auto" w:fill="FFFFFF"/>
            <w:vAlign w:val="bottom"/>
          </w:tcPr>
          <w:p w14:paraId="12DDE8E5"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ИТОГО городская котельная:</w:t>
            </w:r>
          </w:p>
        </w:tc>
        <w:tc>
          <w:tcPr>
            <w:tcW w:w="3514" w:type="dxa"/>
            <w:tcBorders>
              <w:top w:val="single" w:sz="4" w:space="0" w:color="auto"/>
              <w:left w:val="single" w:sz="4" w:space="0" w:color="auto"/>
              <w:bottom w:val="single" w:sz="4" w:space="0" w:color="auto"/>
              <w:right w:val="single" w:sz="4" w:space="0" w:color="auto"/>
            </w:tcBorders>
            <w:shd w:val="clear" w:color="auto" w:fill="FFFFFF"/>
            <w:vAlign w:val="bottom"/>
          </w:tcPr>
          <w:p w14:paraId="663C5BF3" w14:textId="0FDA0E6E" w:rsidR="00DF7CC0" w:rsidRPr="00FF0A91" w:rsidRDefault="00A85E2E" w:rsidP="00FF0A91">
            <w:pPr>
              <w:pStyle w:val="a9"/>
              <w:ind w:firstLine="0"/>
              <w:jc w:val="center"/>
              <w:rPr>
                <w:rFonts w:ascii="Liberation Serif" w:hAnsi="Liberation Serif"/>
                <w:color w:val="auto"/>
              </w:rPr>
            </w:pPr>
            <w:r w:rsidRPr="00FF0A91">
              <w:rPr>
                <w:rFonts w:ascii="Liberation Serif" w:hAnsi="Liberation Serif"/>
                <w:color w:val="auto"/>
              </w:rPr>
              <w:t>7</w:t>
            </w:r>
            <w:r w:rsidR="00776154" w:rsidRPr="00FF0A91">
              <w:rPr>
                <w:rFonts w:ascii="Liberation Serif" w:hAnsi="Liberation Serif"/>
                <w:color w:val="auto"/>
              </w:rPr>
              <w:t>3,0 Гкал/ч</w:t>
            </w:r>
          </w:p>
        </w:tc>
      </w:tr>
    </w:tbl>
    <w:p w14:paraId="0A785FD6" w14:textId="77777777" w:rsidR="00DF7CC0" w:rsidRPr="00FF0A91" w:rsidRDefault="00DF7CC0" w:rsidP="00FF0A91">
      <w:pPr>
        <w:spacing w:after="239"/>
        <w:rPr>
          <w:rFonts w:ascii="Liberation Serif" w:hAnsi="Liberation Serif"/>
          <w:color w:val="auto"/>
        </w:rPr>
      </w:pPr>
    </w:p>
    <w:p w14:paraId="47013C4E" w14:textId="667D35E9" w:rsidR="00DF7CC0" w:rsidRPr="00FF0A91" w:rsidRDefault="00776154" w:rsidP="00FF0A91">
      <w:pPr>
        <w:pStyle w:val="11"/>
        <w:ind w:firstLine="560"/>
        <w:rPr>
          <w:rFonts w:ascii="Liberation Serif" w:hAnsi="Liberation Serif"/>
          <w:color w:val="auto"/>
        </w:rPr>
      </w:pPr>
      <w:r w:rsidRPr="00FF0A91">
        <w:rPr>
          <w:rFonts w:ascii="Liberation Serif" w:hAnsi="Liberation Serif"/>
          <w:color w:val="auto"/>
        </w:rPr>
        <w:t xml:space="preserve">ГК при неработающем блоке № 3 БАЭС (планово останавливается на перегрузки два раза в год общей продолжительностью ~ 2,5 месяца) может обеспечить </w:t>
      </w:r>
      <w:r w:rsidR="00A85E2E" w:rsidRPr="00FF0A91">
        <w:rPr>
          <w:rFonts w:ascii="Liberation Serif" w:hAnsi="Liberation Serif"/>
          <w:color w:val="auto"/>
        </w:rPr>
        <w:t>от 50 до 7</w:t>
      </w:r>
      <w:r w:rsidRPr="00FF0A91">
        <w:rPr>
          <w:rFonts w:ascii="Liberation Serif" w:hAnsi="Liberation Serif"/>
          <w:color w:val="auto"/>
        </w:rPr>
        <w:t>0 % нагрузок потребителей города.</w:t>
      </w:r>
    </w:p>
    <w:p w14:paraId="15735295" w14:textId="77777777" w:rsidR="00DF7CC0" w:rsidRPr="00FF0A91" w:rsidRDefault="00776154" w:rsidP="00FF0A91">
      <w:pPr>
        <w:pStyle w:val="11"/>
        <w:ind w:firstLine="720"/>
        <w:rPr>
          <w:rFonts w:ascii="Liberation Serif" w:hAnsi="Liberation Serif"/>
          <w:color w:val="auto"/>
        </w:rPr>
      </w:pPr>
      <w:r w:rsidRPr="00FF0A91">
        <w:rPr>
          <w:rFonts w:ascii="Liberation Serif" w:hAnsi="Liberation Serif"/>
          <w:color w:val="auto"/>
        </w:rPr>
        <w:t>Перечень и параметры потребителей системы централизованного теплоснабжения от котельной представлены в таблице 1 Приложения № 1.</w:t>
      </w:r>
    </w:p>
    <w:p w14:paraId="0433D43B" w14:textId="77777777" w:rsidR="00DF7CC0" w:rsidRPr="00FF0A91" w:rsidRDefault="00776154" w:rsidP="00FF0A91">
      <w:pPr>
        <w:pStyle w:val="11"/>
        <w:spacing w:after="240"/>
        <w:ind w:firstLine="720"/>
        <w:rPr>
          <w:rFonts w:ascii="Liberation Serif" w:hAnsi="Liberation Serif"/>
          <w:color w:val="auto"/>
        </w:rPr>
      </w:pPr>
      <w:r w:rsidRPr="00FF0A91">
        <w:rPr>
          <w:rFonts w:ascii="Liberation Serif" w:hAnsi="Liberation Serif"/>
          <w:color w:val="auto"/>
        </w:rPr>
        <w:t>Гидравлический расчет существующих тепловых сетей котельной представлен в таблице 5 Приложения № 1.</w:t>
      </w:r>
    </w:p>
    <w:p w14:paraId="53619474" w14:textId="77777777" w:rsidR="00DF7CC0" w:rsidRPr="00FF0A91" w:rsidRDefault="00776154" w:rsidP="00FF0A91">
      <w:pPr>
        <w:pStyle w:val="42"/>
        <w:keepNext/>
        <w:keepLines/>
        <w:ind w:left="0"/>
        <w:rPr>
          <w:rFonts w:ascii="Liberation Serif" w:hAnsi="Liberation Serif"/>
          <w:color w:val="auto"/>
        </w:rPr>
      </w:pPr>
      <w:bookmarkStart w:id="88" w:name="bookmark87"/>
      <w:bookmarkStart w:id="89" w:name="bookmark88"/>
      <w:bookmarkStart w:id="90" w:name="bookmark89"/>
      <w:r w:rsidRPr="00FF0A91">
        <w:rPr>
          <w:rFonts w:ascii="Liberation Serif" w:hAnsi="Liberation Serif"/>
          <w:color w:val="auto"/>
        </w:rPr>
        <w:lastRenderedPageBreak/>
        <w:t>Система централизованного теплоснабжения от котельной р-н Муранитный</w:t>
      </w:r>
      <w:bookmarkEnd w:id="88"/>
      <w:bookmarkEnd w:id="89"/>
      <w:bookmarkEnd w:id="90"/>
    </w:p>
    <w:p w14:paraId="618908BF" w14:textId="77777777" w:rsidR="00DF7CC0" w:rsidRPr="00FF0A91" w:rsidRDefault="00776154" w:rsidP="00FF0A91">
      <w:pPr>
        <w:pStyle w:val="11"/>
        <w:spacing w:after="380"/>
        <w:ind w:firstLine="720"/>
        <w:rPr>
          <w:rFonts w:ascii="Liberation Serif" w:hAnsi="Liberation Serif"/>
          <w:color w:val="auto"/>
        </w:rPr>
      </w:pPr>
      <w:r w:rsidRPr="00FF0A91">
        <w:rPr>
          <w:rFonts w:ascii="Liberation Serif" w:hAnsi="Liberation Serif"/>
          <w:color w:val="auto"/>
        </w:rPr>
        <w:t>Газовая котельная введена в эксплуатацию в 2005 году, расположена в районе Муранитный и отапливает местный жилфонд. Система теплоснабжения закрытая, двухтрубная, ГВС предусмотрено.</w:t>
      </w:r>
    </w:p>
    <w:p w14:paraId="612162B9"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 xml:space="preserve">В котельной два водогрейных котла SuperRac 456, установленных в 2007 году. Установленная мощность котельной составляет 0,9 Гкал/ч. Температурный график 95/70 </w:t>
      </w:r>
      <w:r w:rsidRPr="00FF0A91">
        <w:rPr>
          <w:rFonts w:ascii="Liberation Serif" w:hAnsi="Liberation Serif"/>
          <w:color w:val="auto"/>
          <w:vertAlign w:val="superscript"/>
        </w:rPr>
        <w:t>о</w:t>
      </w:r>
      <w:r w:rsidRPr="00FF0A91">
        <w:rPr>
          <w:rFonts w:ascii="Liberation Serif" w:hAnsi="Liberation Serif"/>
          <w:color w:val="auto"/>
        </w:rPr>
        <w:t>С.</w:t>
      </w:r>
    </w:p>
    <w:p w14:paraId="58D53D28"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В котельной установлены аккумуляторный бак (V=0,5 м</w:t>
      </w:r>
      <w:r w:rsidRPr="00FF0A91">
        <w:rPr>
          <w:rFonts w:ascii="Liberation Serif" w:hAnsi="Liberation Serif"/>
          <w:color w:val="auto"/>
          <w:vertAlign w:val="superscript"/>
        </w:rPr>
        <w:t>3</w:t>
      </w:r>
      <w:r w:rsidRPr="00FF0A91">
        <w:rPr>
          <w:rFonts w:ascii="Liberation Serif" w:hAnsi="Liberation Serif"/>
          <w:color w:val="auto"/>
        </w:rPr>
        <w:t>) - 1 шт., пластинчатый теплообменник (S=0,84 м</w:t>
      </w:r>
      <w:r w:rsidRPr="00FF0A91">
        <w:rPr>
          <w:rFonts w:ascii="Liberation Serif" w:hAnsi="Liberation Serif"/>
          <w:color w:val="auto"/>
          <w:vertAlign w:val="superscript"/>
        </w:rPr>
        <w:t>2</w:t>
      </w:r>
      <w:r w:rsidRPr="00FF0A91">
        <w:rPr>
          <w:rFonts w:ascii="Liberation Serif" w:hAnsi="Liberation Serif"/>
          <w:color w:val="auto"/>
        </w:rPr>
        <w:t>) - 2 шт.</w:t>
      </w:r>
    </w:p>
    <w:p w14:paraId="0797FB3B"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Состояние здания котельной - удовлетворительное. Состояние оборудования котельной - хорошее. Установлен узел учета газа. Узел учета тепла отсутствует.</w:t>
      </w:r>
    </w:p>
    <w:p w14:paraId="6C8DB5C9" w14:textId="77777777" w:rsidR="00DF7CC0" w:rsidRPr="00FF0A91" w:rsidRDefault="00776154" w:rsidP="00FF0A91">
      <w:pPr>
        <w:pStyle w:val="11"/>
        <w:ind w:firstLine="0"/>
        <w:jc w:val="both"/>
        <w:rPr>
          <w:rFonts w:ascii="Liberation Serif" w:hAnsi="Liberation Serif"/>
          <w:color w:val="auto"/>
        </w:rPr>
      </w:pPr>
      <w:r w:rsidRPr="00FF0A91">
        <w:rPr>
          <w:rFonts w:ascii="Liberation Serif" w:hAnsi="Liberation Serif"/>
          <w:color w:val="auto"/>
        </w:rPr>
        <w:t>Тепловая сеть двухтрубная, протяженностью 570 м. (наземная)</w:t>
      </w:r>
    </w:p>
    <w:p w14:paraId="1383D86F" w14:textId="77777777" w:rsidR="00DF7CC0" w:rsidRPr="00FF0A91" w:rsidRDefault="00776154" w:rsidP="00FF0A91">
      <w:pPr>
        <w:pStyle w:val="11"/>
        <w:ind w:firstLine="0"/>
        <w:jc w:val="both"/>
        <w:rPr>
          <w:rFonts w:ascii="Liberation Serif" w:hAnsi="Liberation Serif"/>
          <w:color w:val="auto"/>
        </w:rPr>
      </w:pPr>
      <w:r w:rsidRPr="00FF0A91">
        <w:rPr>
          <w:rFonts w:ascii="Liberation Serif" w:hAnsi="Liberation Serif"/>
          <w:color w:val="auto"/>
        </w:rPr>
        <w:t>Преобладает преимущественно наземная прокладка. ГВС у потребителей имеется.</w:t>
      </w:r>
    </w:p>
    <w:p w14:paraId="4412C9E7" w14:textId="77777777" w:rsidR="00DF7CC0" w:rsidRPr="00FF0A91" w:rsidRDefault="00776154" w:rsidP="00FF0A91">
      <w:pPr>
        <w:pStyle w:val="11"/>
        <w:ind w:firstLine="0"/>
        <w:jc w:val="both"/>
        <w:rPr>
          <w:rFonts w:ascii="Liberation Serif" w:hAnsi="Liberation Serif"/>
          <w:color w:val="auto"/>
        </w:rPr>
      </w:pPr>
      <w:r w:rsidRPr="00FF0A91">
        <w:rPr>
          <w:rFonts w:ascii="Liberation Serif" w:hAnsi="Liberation Serif"/>
          <w:color w:val="auto"/>
        </w:rPr>
        <w:t>Максимальная расчетная тепловая нагрузка потребителей составляет 0,662 Гкал/ч.</w:t>
      </w:r>
    </w:p>
    <w:p w14:paraId="1FD889DF" w14:textId="77777777" w:rsidR="00DF7CC0" w:rsidRPr="00FF0A91" w:rsidRDefault="00776154" w:rsidP="00FF0A91">
      <w:pPr>
        <w:pStyle w:val="11"/>
        <w:ind w:firstLine="0"/>
        <w:jc w:val="both"/>
        <w:rPr>
          <w:rFonts w:ascii="Liberation Serif" w:hAnsi="Liberation Serif"/>
          <w:color w:val="auto"/>
        </w:rPr>
      </w:pPr>
      <w:r w:rsidRPr="00FF0A91">
        <w:rPr>
          <w:rFonts w:ascii="Liberation Serif" w:hAnsi="Liberation Serif"/>
          <w:color w:val="auto"/>
        </w:rPr>
        <w:t>Перечень и параметры потребителей системы централизованного теплоснабжения от котельной представлены в таблице 2 Приложения № 1.</w:t>
      </w:r>
    </w:p>
    <w:p w14:paraId="512DF984" w14:textId="77777777" w:rsidR="00DF7CC0" w:rsidRPr="00FF0A91" w:rsidRDefault="00776154" w:rsidP="00FF0A91">
      <w:pPr>
        <w:pStyle w:val="11"/>
        <w:spacing w:after="240"/>
        <w:ind w:firstLine="720"/>
        <w:jc w:val="both"/>
        <w:rPr>
          <w:rFonts w:ascii="Liberation Serif" w:hAnsi="Liberation Serif"/>
          <w:color w:val="auto"/>
        </w:rPr>
      </w:pPr>
      <w:r w:rsidRPr="00FF0A91">
        <w:rPr>
          <w:rFonts w:ascii="Liberation Serif" w:hAnsi="Liberation Serif"/>
          <w:color w:val="auto"/>
        </w:rPr>
        <w:t>Гидравлический расчет существующих тепловых сетей котельной представлен в таблице 6 Приложения № 1.</w:t>
      </w:r>
    </w:p>
    <w:p w14:paraId="6BCA1E0F" w14:textId="77777777" w:rsidR="00DF7CC0" w:rsidRPr="00FF0A91" w:rsidRDefault="00776154" w:rsidP="00FF0A91">
      <w:pPr>
        <w:pStyle w:val="42"/>
        <w:keepNext/>
        <w:keepLines/>
        <w:ind w:left="0"/>
        <w:rPr>
          <w:rFonts w:ascii="Liberation Serif" w:hAnsi="Liberation Serif"/>
          <w:color w:val="auto"/>
        </w:rPr>
      </w:pPr>
      <w:bookmarkStart w:id="91" w:name="bookmark90"/>
      <w:bookmarkStart w:id="92" w:name="bookmark91"/>
      <w:bookmarkStart w:id="93" w:name="bookmark92"/>
      <w:r w:rsidRPr="00FF0A91">
        <w:rPr>
          <w:rFonts w:ascii="Liberation Serif" w:hAnsi="Liberation Serif"/>
          <w:color w:val="auto"/>
        </w:rPr>
        <w:t>Система централизованного теплоснабжения от котельной д. Курманка</w:t>
      </w:r>
      <w:bookmarkEnd w:id="91"/>
      <w:bookmarkEnd w:id="92"/>
      <w:bookmarkEnd w:id="93"/>
    </w:p>
    <w:p w14:paraId="43F00EE0"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Газовая котельная введена в эксплуатацию в 2007 году, расположена в деревне Курманка и отапливает местный жилфонд. Система теплоснабжения закрытая, двухтрубная, ГВС предусмотрено.</w:t>
      </w:r>
    </w:p>
    <w:p w14:paraId="6B7770BA" w14:textId="73115E2B"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 xml:space="preserve">В котельной два водогрейных котла SuperRac 1045, установленных один в 2007 году, второй в 2017 году. Установленная мощность котельной составляет </w:t>
      </w:r>
      <w:r w:rsidR="00A85E2E" w:rsidRPr="00FF0A91">
        <w:rPr>
          <w:rFonts w:ascii="Liberation Serif" w:hAnsi="Liberation Serif"/>
          <w:color w:val="auto"/>
        </w:rPr>
        <w:t>1,82</w:t>
      </w:r>
      <w:r w:rsidRPr="00FF0A91">
        <w:rPr>
          <w:rFonts w:ascii="Liberation Serif" w:hAnsi="Liberation Serif"/>
          <w:color w:val="auto"/>
        </w:rPr>
        <w:t xml:space="preserve"> Гкал/ч. фактическая составляет 1,82 Гкал/ч., Температурный график 95/70 </w:t>
      </w:r>
      <w:r w:rsidRPr="00FF0A91">
        <w:rPr>
          <w:rFonts w:ascii="Liberation Serif" w:hAnsi="Liberation Serif"/>
          <w:color w:val="auto"/>
          <w:vertAlign w:val="superscript"/>
        </w:rPr>
        <w:t>о</w:t>
      </w:r>
      <w:r w:rsidRPr="00FF0A91">
        <w:rPr>
          <w:rFonts w:ascii="Liberation Serif" w:hAnsi="Liberation Serif"/>
          <w:color w:val="auto"/>
        </w:rPr>
        <w:t>С.</w:t>
      </w:r>
    </w:p>
    <w:p w14:paraId="602C891A"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В котельной установлены аккумуляторный бак (V=0,5 м</w:t>
      </w:r>
      <w:r w:rsidRPr="00FF0A91">
        <w:rPr>
          <w:rFonts w:ascii="Liberation Serif" w:hAnsi="Liberation Serif"/>
          <w:color w:val="auto"/>
          <w:vertAlign w:val="superscript"/>
        </w:rPr>
        <w:t>3</w:t>
      </w:r>
      <w:r w:rsidRPr="00FF0A91">
        <w:rPr>
          <w:rFonts w:ascii="Liberation Serif" w:hAnsi="Liberation Serif"/>
          <w:color w:val="auto"/>
        </w:rPr>
        <w:t>) - 1 шт., пластинчатый теплообменник (S=1,3965 м</w:t>
      </w:r>
      <w:r w:rsidRPr="00FF0A91">
        <w:rPr>
          <w:rFonts w:ascii="Liberation Serif" w:hAnsi="Liberation Serif"/>
          <w:color w:val="auto"/>
          <w:vertAlign w:val="superscript"/>
        </w:rPr>
        <w:t>2</w:t>
      </w:r>
      <w:r w:rsidRPr="00FF0A91">
        <w:rPr>
          <w:rFonts w:ascii="Liberation Serif" w:hAnsi="Liberation Serif"/>
          <w:color w:val="auto"/>
        </w:rPr>
        <w:t>) - 2 шт.</w:t>
      </w:r>
    </w:p>
    <w:p w14:paraId="27949C43"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Состояние здания котельной - удовлетворительное. Состояние оборудования котельной - удовлеторительное. Установлен узел учета газа. Узел учета тепла отсутствует.</w:t>
      </w:r>
    </w:p>
    <w:p w14:paraId="0B3B8CD0"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Тепловая сеть двухтрубная, протяженностью 2141 м.</w:t>
      </w:r>
    </w:p>
    <w:p w14:paraId="0695AC35" w14:textId="77777777" w:rsidR="00DF7CC0" w:rsidRPr="00FF0A91" w:rsidRDefault="00776154" w:rsidP="00FF0A91">
      <w:pPr>
        <w:pStyle w:val="11"/>
        <w:ind w:firstLine="0"/>
        <w:rPr>
          <w:rFonts w:ascii="Liberation Serif" w:hAnsi="Liberation Serif"/>
          <w:color w:val="auto"/>
        </w:rPr>
      </w:pPr>
      <w:r w:rsidRPr="00FF0A91">
        <w:rPr>
          <w:rFonts w:ascii="Liberation Serif" w:hAnsi="Liberation Serif"/>
          <w:color w:val="auto"/>
        </w:rPr>
        <w:t>Преобладает преимущественно подземная прокладка. ГВС у потребителей имеется.</w:t>
      </w:r>
    </w:p>
    <w:p w14:paraId="36FC19E9" w14:textId="77777777" w:rsidR="00DF7CC0" w:rsidRPr="00FF0A91" w:rsidRDefault="00776154" w:rsidP="00FF0A91">
      <w:pPr>
        <w:pStyle w:val="11"/>
        <w:ind w:firstLine="0"/>
        <w:rPr>
          <w:rFonts w:ascii="Liberation Serif" w:hAnsi="Liberation Serif"/>
          <w:color w:val="auto"/>
        </w:rPr>
      </w:pPr>
      <w:r w:rsidRPr="00FF0A91">
        <w:rPr>
          <w:rFonts w:ascii="Liberation Serif" w:hAnsi="Liberation Serif"/>
          <w:color w:val="auto"/>
        </w:rPr>
        <w:t>Максимальная расчетная тепловая нагрузка потребителей составляет 2,252 Гкал/ч.</w:t>
      </w:r>
    </w:p>
    <w:p w14:paraId="007AE361"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Перечень и параметры потребителей системы централизованного теплоснабжения от котельной представлены в таблице 3 Приложения № 1.</w:t>
      </w:r>
    </w:p>
    <w:p w14:paraId="0571AAA7" w14:textId="77777777" w:rsidR="00DF7CC0" w:rsidRPr="00FF0A91" w:rsidRDefault="00776154" w:rsidP="00FF0A91">
      <w:pPr>
        <w:pStyle w:val="11"/>
        <w:spacing w:after="240"/>
        <w:ind w:firstLine="720"/>
        <w:jc w:val="both"/>
        <w:rPr>
          <w:rFonts w:ascii="Liberation Serif" w:hAnsi="Liberation Serif"/>
          <w:color w:val="auto"/>
        </w:rPr>
      </w:pPr>
      <w:r w:rsidRPr="00FF0A91">
        <w:rPr>
          <w:rFonts w:ascii="Liberation Serif" w:hAnsi="Liberation Serif"/>
          <w:color w:val="auto"/>
        </w:rPr>
        <w:t>Гидравлический расчет существующих тепловых сетей котельной представлен в таблице 7 Приложения № 1.</w:t>
      </w:r>
    </w:p>
    <w:p w14:paraId="74AC74CD" w14:textId="77777777" w:rsidR="00DF7CC0" w:rsidRPr="00FF0A91" w:rsidRDefault="00776154" w:rsidP="00FF0A91">
      <w:pPr>
        <w:pStyle w:val="42"/>
        <w:keepNext/>
        <w:keepLines/>
        <w:ind w:left="0"/>
        <w:rPr>
          <w:rFonts w:ascii="Liberation Serif" w:hAnsi="Liberation Serif"/>
          <w:color w:val="auto"/>
        </w:rPr>
      </w:pPr>
      <w:bookmarkStart w:id="94" w:name="bookmark93"/>
      <w:bookmarkStart w:id="95" w:name="bookmark94"/>
      <w:bookmarkStart w:id="96" w:name="bookmark95"/>
      <w:r w:rsidRPr="00FF0A91">
        <w:rPr>
          <w:rFonts w:ascii="Liberation Serif" w:hAnsi="Liberation Serif"/>
          <w:color w:val="auto"/>
        </w:rPr>
        <w:t>Система централизованного теплоснабжения от котельной с. Мезенское</w:t>
      </w:r>
      <w:bookmarkEnd w:id="94"/>
      <w:bookmarkEnd w:id="95"/>
      <w:bookmarkEnd w:id="96"/>
    </w:p>
    <w:p w14:paraId="1709C149"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Газовая котельная введена в эксплуатацию в 2007 году, расположена в селе Мезенское и отапливает местный жилфонд. Система теплоснабжения закрытая, двухтрубная, ГВС отсутствует.</w:t>
      </w:r>
    </w:p>
    <w:p w14:paraId="6C48DBD1" w14:textId="203C54B6"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В котельной два водогрейных котла SuperRac 1045, установленных в 2007 году. Установленная мощность котельной составляет 1,82 Гкал/ч. Фактическая 1,</w:t>
      </w:r>
      <w:r w:rsidR="00A85E2E" w:rsidRPr="00FF0A91">
        <w:rPr>
          <w:rFonts w:ascii="Liberation Serif" w:hAnsi="Liberation Serif"/>
          <w:color w:val="auto"/>
        </w:rPr>
        <w:t>8</w:t>
      </w:r>
      <w:r w:rsidRPr="00FF0A91">
        <w:rPr>
          <w:rFonts w:ascii="Liberation Serif" w:hAnsi="Liberation Serif"/>
          <w:color w:val="auto"/>
        </w:rPr>
        <w:t xml:space="preserve">2 Гкал/ч. Температурный график 95/70 </w:t>
      </w:r>
      <w:r w:rsidRPr="00FF0A91">
        <w:rPr>
          <w:rFonts w:ascii="Liberation Serif" w:hAnsi="Liberation Serif"/>
          <w:color w:val="auto"/>
          <w:vertAlign w:val="superscript"/>
        </w:rPr>
        <w:t>о</w:t>
      </w:r>
      <w:r w:rsidRPr="00FF0A91">
        <w:rPr>
          <w:rFonts w:ascii="Liberation Serif" w:hAnsi="Liberation Serif"/>
          <w:color w:val="auto"/>
        </w:rPr>
        <w:t>С.</w:t>
      </w:r>
    </w:p>
    <w:p w14:paraId="4225DA03"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В состав котельной входит следующее технологическое оборудование: насосы рециркуляции котлов, сетевые насосы, система подпитки теплосети с насосами, узел ввода газопровода с коммерческим учётом газа, шкаф силовой с многотарифным счётчиком, шкаф управления шкаф КИПиА, распределительный пункт для снижения давления газа.</w:t>
      </w:r>
    </w:p>
    <w:p w14:paraId="41296CF2"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Для компенсации тепловых расширений теплоносителя и поддержания постоянного рабочего давления в системе предусмотрена установка 3-х мембранных баков (500 л.)</w:t>
      </w:r>
    </w:p>
    <w:p w14:paraId="6D45612B"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Состояние здания котельной - удовлетворительное. Состояние оборудования котельной - удовлетворительное.</w:t>
      </w:r>
    </w:p>
    <w:p w14:paraId="19ADA5FC"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lastRenderedPageBreak/>
        <w:t>Тепловая сеть двухтрубная, протяженностью 2500 м. (подземная - 2350, наземная - 150 м.)</w:t>
      </w:r>
    </w:p>
    <w:p w14:paraId="35C575A9" w14:textId="77777777" w:rsidR="00DF7CC0" w:rsidRPr="00FF0A91" w:rsidRDefault="00776154" w:rsidP="00FF0A91">
      <w:pPr>
        <w:pStyle w:val="11"/>
        <w:ind w:firstLine="0"/>
        <w:jc w:val="both"/>
        <w:rPr>
          <w:rFonts w:ascii="Liberation Serif" w:hAnsi="Liberation Serif"/>
        </w:rPr>
      </w:pPr>
      <w:r w:rsidRPr="00FF0A91">
        <w:rPr>
          <w:rFonts w:ascii="Liberation Serif" w:hAnsi="Liberation Serif"/>
        </w:rPr>
        <w:t>Преобладает преимущественно подземная прокладка. ГВС отсутствует.</w:t>
      </w:r>
    </w:p>
    <w:p w14:paraId="733FA850" w14:textId="77777777" w:rsidR="00DF7CC0" w:rsidRPr="00FF0A91" w:rsidRDefault="00776154" w:rsidP="00FF0A91">
      <w:pPr>
        <w:pStyle w:val="11"/>
        <w:ind w:firstLine="0"/>
        <w:jc w:val="both"/>
        <w:rPr>
          <w:rFonts w:ascii="Liberation Serif" w:hAnsi="Liberation Serif"/>
        </w:rPr>
      </w:pPr>
      <w:r w:rsidRPr="00FF0A91">
        <w:rPr>
          <w:rFonts w:ascii="Liberation Serif" w:hAnsi="Liberation Serif"/>
        </w:rPr>
        <w:t>Максимальная расчетная тепловая нагрузка потребителей составляет 1,059 Гкал/ч.</w:t>
      </w:r>
    </w:p>
    <w:p w14:paraId="6C28EFAF" w14:textId="77777777" w:rsidR="00DF7CC0" w:rsidRPr="00FF0A91" w:rsidRDefault="00776154" w:rsidP="00FF0A91">
      <w:pPr>
        <w:pStyle w:val="11"/>
        <w:spacing w:after="240"/>
        <w:ind w:firstLine="0"/>
        <w:jc w:val="both"/>
        <w:rPr>
          <w:rFonts w:ascii="Liberation Serif" w:hAnsi="Liberation Serif"/>
        </w:rPr>
      </w:pPr>
      <w:r w:rsidRPr="00FF0A91">
        <w:rPr>
          <w:rFonts w:ascii="Liberation Serif" w:hAnsi="Liberation Serif"/>
        </w:rPr>
        <w:t>Перечень и параметры потребителей системы централизованного теплоснабжения от</w:t>
      </w:r>
    </w:p>
    <w:p w14:paraId="797FF8B1" w14:textId="77777777" w:rsidR="00DF7CC0" w:rsidRPr="00FF0A91" w:rsidRDefault="00776154" w:rsidP="00FF0A91">
      <w:pPr>
        <w:pStyle w:val="11"/>
        <w:ind w:firstLine="600"/>
        <w:rPr>
          <w:rFonts w:ascii="Liberation Serif" w:hAnsi="Liberation Serif"/>
        </w:rPr>
      </w:pPr>
      <w:r w:rsidRPr="00FF0A91">
        <w:rPr>
          <w:rFonts w:ascii="Liberation Serif" w:hAnsi="Liberation Serif"/>
        </w:rPr>
        <w:t>котельной представлены в таблице 4 Приложения № 1.</w:t>
      </w:r>
    </w:p>
    <w:p w14:paraId="3D74A2B3" w14:textId="77777777" w:rsidR="00DF7CC0" w:rsidRPr="00FF0A91" w:rsidRDefault="00776154" w:rsidP="00FF0A91">
      <w:pPr>
        <w:pStyle w:val="11"/>
        <w:spacing w:after="240"/>
        <w:ind w:firstLine="740"/>
        <w:jc w:val="both"/>
        <w:rPr>
          <w:rFonts w:ascii="Liberation Serif" w:hAnsi="Liberation Serif"/>
        </w:rPr>
      </w:pPr>
      <w:r w:rsidRPr="00FF0A91">
        <w:rPr>
          <w:rFonts w:ascii="Liberation Serif" w:hAnsi="Liberation Serif"/>
        </w:rPr>
        <w:t>Гидравлический расчет существующих тепловых сетей котельной представлен в таблице 8 Приложения № 1.</w:t>
      </w:r>
    </w:p>
    <w:p w14:paraId="3E92855E" w14:textId="77777777" w:rsidR="00DF7CC0" w:rsidRPr="00FF0A91" w:rsidRDefault="00776154" w:rsidP="00FF0A91">
      <w:pPr>
        <w:pStyle w:val="42"/>
        <w:keepNext/>
        <w:keepLines/>
        <w:ind w:left="0"/>
        <w:rPr>
          <w:rFonts w:ascii="Liberation Serif" w:hAnsi="Liberation Serif"/>
        </w:rPr>
      </w:pPr>
      <w:bookmarkStart w:id="97" w:name="bookmark96"/>
      <w:bookmarkStart w:id="98" w:name="bookmark97"/>
      <w:bookmarkStart w:id="99" w:name="bookmark98"/>
      <w:r w:rsidRPr="00FF0A91">
        <w:rPr>
          <w:rFonts w:ascii="Liberation Serif" w:hAnsi="Liberation Serif"/>
        </w:rPr>
        <w:t>Система централизованного теплоснабжения от котельной д. Гагарка</w:t>
      </w:r>
      <w:bookmarkEnd w:id="97"/>
      <w:bookmarkEnd w:id="98"/>
      <w:bookmarkEnd w:id="99"/>
    </w:p>
    <w:p w14:paraId="161346E9"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Котельная д. Гагарка не участвует в системе централизованного теплоснабжения и является индивидуальным источником тепловой энергии МОУ «Основная школа № 5». Система теплоснабжения закрытая, двухтрубная, ГВС предусмотрено.</w:t>
      </w:r>
    </w:p>
    <w:p w14:paraId="7C94115D"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 xml:space="preserve">В котельной два водогрейных котла ACV COMPACT A 150, установленных в 2007 году. Установленная мощность котельной составляет 0,24 Гкал/ч. Температурный график 95/70 </w:t>
      </w:r>
      <w:r w:rsidRPr="00FF0A91">
        <w:rPr>
          <w:rFonts w:ascii="Liberation Serif" w:hAnsi="Liberation Serif"/>
          <w:vertAlign w:val="superscript"/>
        </w:rPr>
        <w:t>о</w:t>
      </w:r>
      <w:r w:rsidRPr="00FF0A91">
        <w:rPr>
          <w:rFonts w:ascii="Liberation Serif" w:hAnsi="Liberation Serif"/>
        </w:rPr>
        <w:t>С.</w:t>
      </w:r>
    </w:p>
    <w:p w14:paraId="576B09E1"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В состав котельной входит следующее технологическое оборудование: насосы рециркуляции котлов, сетевые насосы, система подпитки теплосети с насосами, узел ввода газопровода с коммерческим учётом газа, шкаф силовой с многотарифным счётчиком, шкаф управления шкаф КИПиА, распределительный пункт для снижения давления газа.</w:t>
      </w:r>
    </w:p>
    <w:p w14:paraId="4066E88F"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Состояние здания котельной - удовлетворительное. Состояние оборудования котельной - хорошее.</w:t>
      </w:r>
    </w:p>
    <w:p w14:paraId="46F49E66" w14:textId="77777777" w:rsidR="00DF7CC0" w:rsidRPr="00FF0A91" w:rsidRDefault="00776154" w:rsidP="00FF0A91">
      <w:pPr>
        <w:pStyle w:val="11"/>
        <w:spacing w:after="240"/>
        <w:ind w:firstLine="0"/>
        <w:rPr>
          <w:rFonts w:ascii="Liberation Serif" w:hAnsi="Liberation Serif"/>
        </w:rPr>
      </w:pPr>
      <w:r w:rsidRPr="00FF0A91">
        <w:rPr>
          <w:rFonts w:ascii="Liberation Serif" w:hAnsi="Liberation Serif"/>
        </w:rPr>
        <w:t>Тепловая сеть двухтрубная, протяженностью 100 м.</w:t>
      </w:r>
    </w:p>
    <w:p w14:paraId="316D90D6" w14:textId="77777777" w:rsidR="00DF7CC0" w:rsidRPr="00FF0A91" w:rsidRDefault="00776154" w:rsidP="00FF0A91">
      <w:pPr>
        <w:pStyle w:val="11"/>
        <w:numPr>
          <w:ilvl w:val="0"/>
          <w:numId w:val="4"/>
        </w:numPr>
        <w:tabs>
          <w:tab w:val="left" w:pos="1794"/>
        </w:tabs>
        <w:spacing w:after="240"/>
        <w:ind w:firstLine="740"/>
        <w:jc w:val="both"/>
        <w:rPr>
          <w:rFonts w:ascii="Liberation Serif" w:hAnsi="Liberation Serif"/>
        </w:rPr>
      </w:pPr>
      <w:bookmarkStart w:id="100" w:name="bookmark100"/>
      <w:bookmarkStart w:id="101" w:name="bookmark99"/>
      <w:bookmarkEnd w:id="100"/>
      <w:r w:rsidRPr="00FF0A91">
        <w:rPr>
          <w:rFonts w:ascii="Liberation Serif" w:hAnsi="Liberation Serif"/>
          <w:b/>
          <w:bCs/>
        </w:rPr>
        <w:t>Максимально-часовые тепловые нагрузки источников в сетевой воде, приведенные к расчетной для отопления температуре наружного воздуха с учетом потерь в тепловых сетях и сетях ГВС</w:t>
      </w:r>
      <w:bookmarkEnd w:id="101"/>
    </w:p>
    <w:p w14:paraId="535A3D27" w14:textId="77777777" w:rsidR="00DF7CC0" w:rsidRPr="00FF0A91" w:rsidRDefault="00776154" w:rsidP="00FF0A91">
      <w:pPr>
        <w:pStyle w:val="11"/>
        <w:spacing w:after="240"/>
        <w:ind w:firstLine="740"/>
        <w:jc w:val="both"/>
        <w:rPr>
          <w:rFonts w:ascii="Liberation Serif" w:hAnsi="Liberation Serif"/>
        </w:rPr>
      </w:pPr>
      <w:r w:rsidRPr="00FF0A91">
        <w:rPr>
          <w:rFonts w:ascii="Liberation Serif" w:hAnsi="Liberation Serif"/>
        </w:rPr>
        <w:t>Расчетные максимально-часовые тепловые нагрузки источников в сетевой воде, приведенные к расчетной для отопления температуре наружного воздуха с учетом потерь в тепловых сетях и сетях ГВС по источникам приведены в таблице 4.</w:t>
      </w:r>
    </w:p>
    <w:p w14:paraId="47E8F216" w14:textId="77777777" w:rsidR="00DF7CC0" w:rsidRPr="00FF0A91" w:rsidRDefault="00776154" w:rsidP="00FF0A91">
      <w:pPr>
        <w:pStyle w:val="a7"/>
        <w:rPr>
          <w:rFonts w:ascii="Liberation Serif" w:hAnsi="Liberation Serif"/>
        </w:rPr>
      </w:pPr>
      <w:r w:rsidRPr="00FF0A91">
        <w:rPr>
          <w:rFonts w:ascii="Liberation Serif" w:hAnsi="Liberation Serif"/>
        </w:rPr>
        <w:t>Таблица 7. Расчетные максимально-часовые тепловые нагрузки существующей системы теплоснабжения.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576"/>
        <w:gridCol w:w="2266"/>
        <w:gridCol w:w="998"/>
        <w:gridCol w:w="845"/>
        <w:gridCol w:w="994"/>
        <w:gridCol w:w="1133"/>
        <w:gridCol w:w="994"/>
        <w:gridCol w:w="989"/>
        <w:gridCol w:w="720"/>
      </w:tblGrid>
      <w:tr w:rsidR="00DF7CC0" w:rsidRPr="00FF0A91" w14:paraId="58833B03" w14:textId="77777777">
        <w:trPr>
          <w:trHeight w:hRule="exact" w:val="936"/>
          <w:jc w:val="center"/>
        </w:trPr>
        <w:tc>
          <w:tcPr>
            <w:tcW w:w="576" w:type="dxa"/>
            <w:vMerge w:val="restart"/>
            <w:tcBorders>
              <w:top w:val="single" w:sz="4" w:space="0" w:color="auto"/>
              <w:left w:val="single" w:sz="4" w:space="0" w:color="auto"/>
            </w:tcBorders>
            <w:shd w:val="clear" w:color="auto" w:fill="FFFFFF"/>
            <w:vAlign w:val="center"/>
          </w:tcPr>
          <w:p w14:paraId="4E9C059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Но мер ист очн ика</w:t>
            </w:r>
          </w:p>
        </w:tc>
        <w:tc>
          <w:tcPr>
            <w:tcW w:w="2266" w:type="dxa"/>
            <w:vMerge w:val="restart"/>
            <w:tcBorders>
              <w:top w:val="single" w:sz="4" w:space="0" w:color="auto"/>
              <w:left w:val="single" w:sz="4" w:space="0" w:color="auto"/>
            </w:tcBorders>
            <w:shd w:val="clear" w:color="auto" w:fill="FFFFFF"/>
            <w:vAlign w:val="center"/>
          </w:tcPr>
          <w:p w14:paraId="528E61C5"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Наименование котельной</w:t>
            </w:r>
          </w:p>
        </w:tc>
        <w:tc>
          <w:tcPr>
            <w:tcW w:w="1843" w:type="dxa"/>
            <w:gridSpan w:val="2"/>
            <w:tcBorders>
              <w:top w:val="single" w:sz="4" w:space="0" w:color="auto"/>
              <w:left w:val="single" w:sz="4" w:space="0" w:color="auto"/>
            </w:tcBorders>
            <w:shd w:val="clear" w:color="auto" w:fill="FFFFFF"/>
          </w:tcPr>
          <w:p w14:paraId="3B499118"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Тепловая мощность котельной нетто, Гкал/ч</w:t>
            </w:r>
          </w:p>
        </w:tc>
        <w:tc>
          <w:tcPr>
            <w:tcW w:w="4110" w:type="dxa"/>
            <w:gridSpan w:val="4"/>
            <w:tcBorders>
              <w:top w:val="single" w:sz="4" w:space="0" w:color="auto"/>
              <w:left w:val="single" w:sz="4" w:space="0" w:color="auto"/>
            </w:tcBorders>
            <w:shd w:val="clear" w:color="auto" w:fill="FFFFFF"/>
            <w:vAlign w:val="bottom"/>
          </w:tcPr>
          <w:p w14:paraId="105006FC"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Максимально-часовая приведенная к расчетным условиям тепловая нагрузка в сетевой воде, Гкал/ч</w:t>
            </w:r>
          </w:p>
        </w:tc>
        <w:tc>
          <w:tcPr>
            <w:tcW w:w="720" w:type="dxa"/>
            <w:vMerge w:val="restart"/>
            <w:tcBorders>
              <w:top w:val="single" w:sz="4" w:space="0" w:color="auto"/>
              <w:left w:val="single" w:sz="4" w:space="0" w:color="auto"/>
              <w:right w:val="single" w:sz="4" w:space="0" w:color="auto"/>
            </w:tcBorders>
            <w:shd w:val="clear" w:color="auto" w:fill="FFFFFF"/>
            <w:vAlign w:val="bottom"/>
          </w:tcPr>
          <w:p w14:paraId="6928AD0A"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Резер в тепло вой мощн ости, Гкал/ ч</w:t>
            </w:r>
          </w:p>
        </w:tc>
      </w:tr>
      <w:tr w:rsidR="00DF7CC0" w:rsidRPr="00FF0A91" w14:paraId="5795CF58" w14:textId="77777777">
        <w:trPr>
          <w:trHeight w:hRule="exact" w:val="240"/>
          <w:jc w:val="center"/>
        </w:trPr>
        <w:tc>
          <w:tcPr>
            <w:tcW w:w="576" w:type="dxa"/>
            <w:vMerge/>
            <w:tcBorders>
              <w:left w:val="single" w:sz="4" w:space="0" w:color="auto"/>
            </w:tcBorders>
            <w:shd w:val="clear" w:color="auto" w:fill="FFFFFF"/>
            <w:vAlign w:val="center"/>
          </w:tcPr>
          <w:p w14:paraId="3D7BCEE3" w14:textId="77777777" w:rsidR="00DF7CC0" w:rsidRPr="00FF0A91" w:rsidRDefault="00DF7CC0" w:rsidP="00FF0A91">
            <w:pPr>
              <w:rPr>
                <w:rFonts w:ascii="Liberation Serif" w:hAnsi="Liberation Serif"/>
                <w:color w:val="auto"/>
              </w:rPr>
            </w:pPr>
          </w:p>
        </w:tc>
        <w:tc>
          <w:tcPr>
            <w:tcW w:w="2266" w:type="dxa"/>
            <w:vMerge/>
            <w:tcBorders>
              <w:left w:val="single" w:sz="4" w:space="0" w:color="auto"/>
            </w:tcBorders>
            <w:shd w:val="clear" w:color="auto" w:fill="FFFFFF"/>
            <w:vAlign w:val="center"/>
          </w:tcPr>
          <w:p w14:paraId="51BCAA6A" w14:textId="77777777" w:rsidR="00DF7CC0" w:rsidRPr="00FF0A91" w:rsidRDefault="00DF7CC0" w:rsidP="00FF0A91">
            <w:pPr>
              <w:rPr>
                <w:rFonts w:ascii="Liberation Serif" w:hAnsi="Liberation Serif"/>
                <w:color w:val="auto"/>
              </w:rPr>
            </w:pPr>
          </w:p>
        </w:tc>
        <w:tc>
          <w:tcPr>
            <w:tcW w:w="998" w:type="dxa"/>
            <w:vMerge w:val="restart"/>
            <w:tcBorders>
              <w:top w:val="single" w:sz="4" w:space="0" w:color="auto"/>
              <w:left w:val="single" w:sz="4" w:space="0" w:color="auto"/>
            </w:tcBorders>
            <w:shd w:val="clear" w:color="auto" w:fill="FFFFFF"/>
            <w:vAlign w:val="center"/>
          </w:tcPr>
          <w:p w14:paraId="4DE27714"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Установ ленная</w:t>
            </w:r>
          </w:p>
        </w:tc>
        <w:tc>
          <w:tcPr>
            <w:tcW w:w="845" w:type="dxa"/>
            <w:vMerge w:val="restart"/>
            <w:tcBorders>
              <w:top w:val="single" w:sz="4" w:space="0" w:color="auto"/>
              <w:left w:val="single" w:sz="4" w:space="0" w:color="auto"/>
            </w:tcBorders>
            <w:shd w:val="clear" w:color="auto" w:fill="FFFFFF"/>
            <w:vAlign w:val="center"/>
          </w:tcPr>
          <w:p w14:paraId="03FF1A8D"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Распол агаема я</w:t>
            </w:r>
          </w:p>
        </w:tc>
        <w:tc>
          <w:tcPr>
            <w:tcW w:w="994" w:type="dxa"/>
            <w:vMerge w:val="restart"/>
            <w:tcBorders>
              <w:top w:val="single" w:sz="4" w:space="0" w:color="auto"/>
              <w:left w:val="single" w:sz="4" w:space="0" w:color="auto"/>
            </w:tcBorders>
            <w:shd w:val="clear" w:color="auto" w:fill="FFFFFF"/>
            <w:vAlign w:val="center"/>
          </w:tcPr>
          <w:p w14:paraId="6CAA565B"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Всего</w:t>
            </w:r>
          </w:p>
        </w:tc>
        <w:tc>
          <w:tcPr>
            <w:tcW w:w="3116" w:type="dxa"/>
            <w:gridSpan w:val="3"/>
            <w:tcBorders>
              <w:top w:val="single" w:sz="4" w:space="0" w:color="auto"/>
              <w:left w:val="single" w:sz="4" w:space="0" w:color="auto"/>
            </w:tcBorders>
            <w:shd w:val="clear" w:color="auto" w:fill="FFFFFF"/>
            <w:vAlign w:val="bottom"/>
          </w:tcPr>
          <w:p w14:paraId="5DBFD7AB"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В том числе</w:t>
            </w:r>
          </w:p>
        </w:tc>
        <w:tc>
          <w:tcPr>
            <w:tcW w:w="720" w:type="dxa"/>
            <w:vMerge/>
            <w:tcBorders>
              <w:left w:val="single" w:sz="4" w:space="0" w:color="auto"/>
              <w:right w:val="single" w:sz="4" w:space="0" w:color="auto"/>
            </w:tcBorders>
            <w:shd w:val="clear" w:color="auto" w:fill="FFFFFF"/>
            <w:vAlign w:val="bottom"/>
          </w:tcPr>
          <w:p w14:paraId="23C1A9A4" w14:textId="77777777" w:rsidR="00DF7CC0" w:rsidRPr="00FF0A91" w:rsidRDefault="00DF7CC0" w:rsidP="00FF0A91">
            <w:pPr>
              <w:rPr>
                <w:rFonts w:ascii="Liberation Serif" w:hAnsi="Liberation Serif"/>
                <w:color w:val="auto"/>
              </w:rPr>
            </w:pPr>
          </w:p>
        </w:tc>
      </w:tr>
      <w:tr w:rsidR="00DF7CC0" w:rsidRPr="00FF0A91" w14:paraId="2520E879" w14:textId="77777777">
        <w:trPr>
          <w:trHeight w:hRule="exact" w:val="682"/>
          <w:jc w:val="center"/>
        </w:trPr>
        <w:tc>
          <w:tcPr>
            <w:tcW w:w="576" w:type="dxa"/>
            <w:vMerge/>
            <w:tcBorders>
              <w:left w:val="single" w:sz="4" w:space="0" w:color="auto"/>
            </w:tcBorders>
            <w:shd w:val="clear" w:color="auto" w:fill="FFFFFF"/>
            <w:vAlign w:val="center"/>
          </w:tcPr>
          <w:p w14:paraId="294049D9" w14:textId="77777777" w:rsidR="00DF7CC0" w:rsidRPr="00FF0A91" w:rsidRDefault="00DF7CC0" w:rsidP="00FF0A91">
            <w:pPr>
              <w:rPr>
                <w:rFonts w:ascii="Liberation Serif" w:hAnsi="Liberation Serif"/>
                <w:color w:val="auto"/>
              </w:rPr>
            </w:pPr>
          </w:p>
        </w:tc>
        <w:tc>
          <w:tcPr>
            <w:tcW w:w="2266" w:type="dxa"/>
            <w:vMerge/>
            <w:tcBorders>
              <w:left w:val="single" w:sz="4" w:space="0" w:color="auto"/>
            </w:tcBorders>
            <w:shd w:val="clear" w:color="auto" w:fill="FFFFFF"/>
            <w:vAlign w:val="center"/>
          </w:tcPr>
          <w:p w14:paraId="225DCC5F" w14:textId="77777777" w:rsidR="00DF7CC0" w:rsidRPr="00FF0A91" w:rsidRDefault="00DF7CC0" w:rsidP="00FF0A91">
            <w:pPr>
              <w:rPr>
                <w:rFonts w:ascii="Liberation Serif" w:hAnsi="Liberation Serif"/>
                <w:color w:val="auto"/>
              </w:rPr>
            </w:pPr>
          </w:p>
        </w:tc>
        <w:tc>
          <w:tcPr>
            <w:tcW w:w="998" w:type="dxa"/>
            <w:vMerge/>
            <w:tcBorders>
              <w:left w:val="single" w:sz="4" w:space="0" w:color="auto"/>
            </w:tcBorders>
            <w:shd w:val="clear" w:color="auto" w:fill="FFFFFF"/>
            <w:vAlign w:val="center"/>
          </w:tcPr>
          <w:p w14:paraId="03761761" w14:textId="77777777" w:rsidR="00DF7CC0" w:rsidRPr="00FF0A91" w:rsidRDefault="00DF7CC0" w:rsidP="00FF0A91">
            <w:pPr>
              <w:rPr>
                <w:rFonts w:ascii="Liberation Serif" w:hAnsi="Liberation Serif"/>
                <w:color w:val="auto"/>
              </w:rPr>
            </w:pPr>
          </w:p>
        </w:tc>
        <w:tc>
          <w:tcPr>
            <w:tcW w:w="845" w:type="dxa"/>
            <w:vMerge/>
            <w:tcBorders>
              <w:left w:val="single" w:sz="4" w:space="0" w:color="auto"/>
            </w:tcBorders>
            <w:shd w:val="clear" w:color="auto" w:fill="FFFFFF"/>
            <w:vAlign w:val="center"/>
          </w:tcPr>
          <w:p w14:paraId="646BA6EC" w14:textId="77777777" w:rsidR="00DF7CC0" w:rsidRPr="00FF0A91" w:rsidRDefault="00DF7CC0" w:rsidP="00FF0A91">
            <w:pPr>
              <w:rPr>
                <w:rFonts w:ascii="Liberation Serif" w:hAnsi="Liberation Serif"/>
                <w:color w:val="auto"/>
              </w:rPr>
            </w:pPr>
          </w:p>
        </w:tc>
        <w:tc>
          <w:tcPr>
            <w:tcW w:w="994" w:type="dxa"/>
            <w:vMerge/>
            <w:tcBorders>
              <w:left w:val="single" w:sz="4" w:space="0" w:color="auto"/>
            </w:tcBorders>
            <w:shd w:val="clear" w:color="auto" w:fill="FFFFFF"/>
            <w:vAlign w:val="center"/>
          </w:tcPr>
          <w:p w14:paraId="10EF9EE7" w14:textId="77777777" w:rsidR="00DF7CC0" w:rsidRPr="00FF0A91" w:rsidRDefault="00DF7CC0" w:rsidP="00FF0A91">
            <w:pPr>
              <w:rPr>
                <w:rFonts w:ascii="Liberation Serif" w:hAnsi="Liberation Serif"/>
                <w:color w:val="auto"/>
              </w:rPr>
            </w:pPr>
          </w:p>
        </w:tc>
        <w:tc>
          <w:tcPr>
            <w:tcW w:w="1133" w:type="dxa"/>
            <w:tcBorders>
              <w:top w:val="single" w:sz="4" w:space="0" w:color="auto"/>
              <w:left w:val="single" w:sz="4" w:space="0" w:color="auto"/>
            </w:tcBorders>
            <w:shd w:val="clear" w:color="auto" w:fill="FFFFFF"/>
            <w:vAlign w:val="center"/>
          </w:tcPr>
          <w:p w14:paraId="53AFBE5C"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Теплоснаб жение</w:t>
            </w:r>
          </w:p>
        </w:tc>
        <w:tc>
          <w:tcPr>
            <w:tcW w:w="994" w:type="dxa"/>
            <w:tcBorders>
              <w:top w:val="single" w:sz="4" w:space="0" w:color="auto"/>
              <w:left w:val="single" w:sz="4" w:space="0" w:color="auto"/>
            </w:tcBorders>
            <w:shd w:val="clear" w:color="auto" w:fill="FFFFFF"/>
            <w:vAlign w:val="center"/>
          </w:tcPr>
          <w:p w14:paraId="1826C357"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ГВС</w:t>
            </w:r>
          </w:p>
        </w:tc>
        <w:tc>
          <w:tcPr>
            <w:tcW w:w="989" w:type="dxa"/>
            <w:tcBorders>
              <w:top w:val="single" w:sz="4" w:space="0" w:color="auto"/>
              <w:left w:val="single" w:sz="4" w:space="0" w:color="auto"/>
            </w:tcBorders>
            <w:shd w:val="clear" w:color="auto" w:fill="FFFFFF"/>
            <w:vAlign w:val="center"/>
          </w:tcPr>
          <w:p w14:paraId="2220940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Потери тепла</w:t>
            </w:r>
          </w:p>
        </w:tc>
        <w:tc>
          <w:tcPr>
            <w:tcW w:w="720" w:type="dxa"/>
            <w:vMerge/>
            <w:tcBorders>
              <w:left w:val="single" w:sz="4" w:space="0" w:color="auto"/>
              <w:right w:val="single" w:sz="4" w:space="0" w:color="auto"/>
            </w:tcBorders>
            <w:shd w:val="clear" w:color="auto" w:fill="FFFFFF"/>
            <w:vAlign w:val="bottom"/>
          </w:tcPr>
          <w:p w14:paraId="56DADB6E" w14:textId="77777777" w:rsidR="00DF7CC0" w:rsidRPr="00FF0A91" w:rsidRDefault="00DF7CC0" w:rsidP="00FF0A91">
            <w:pPr>
              <w:rPr>
                <w:rFonts w:ascii="Liberation Serif" w:hAnsi="Liberation Serif"/>
                <w:color w:val="auto"/>
              </w:rPr>
            </w:pPr>
          </w:p>
        </w:tc>
      </w:tr>
      <w:tr w:rsidR="00DF7CC0" w:rsidRPr="00FF0A91" w14:paraId="6753CA05" w14:textId="77777777">
        <w:trPr>
          <w:trHeight w:hRule="exact" w:val="470"/>
          <w:jc w:val="center"/>
        </w:trPr>
        <w:tc>
          <w:tcPr>
            <w:tcW w:w="576" w:type="dxa"/>
            <w:tcBorders>
              <w:top w:val="single" w:sz="4" w:space="0" w:color="auto"/>
              <w:left w:val="single" w:sz="4" w:space="0" w:color="auto"/>
            </w:tcBorders>
            <w:shd w:val="clear" w:color="auto" w:fill="FFFFFF"/>
            <w:vAlign w:val="center"/>
          </w:tcPr>
          <w:p w14:paraId="7A8337CE"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1</w:t>
            </w:r>
          </w:p>
        </w:tc>
        <w:tc>
          <w:tcPr>
            <w:tcW w:w="2266" w:type="dxa"/>
            <w:tcBorders>
              <w:top w:val="single" w:sz="4" w:space="0" w:color="auto"/>
              <w:left w:val="single" w:sz="4" w:space="0" w:color="auto"/>
            </w:tcBorders>
            <w:shd w:val="clear" w:color="auto" w:fill="FFFFFF"/>
            <w:vAlign w:val="center"/>
          </w:tcPr>
          <w:p w14:paraId="1700CF7A"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БАЭС + ГК</w:t>
            </w:r>
          </w:p>
        </w:tc>
        <w:tc>
          <w:tcPr>
            <w:tcW w:w="998" w:type="dxa"/>
            <w:tcBorders>
              <w:top w:val="single" w:sz="4" w:space="0" w:color="auto"/>
              <w:left w:val="single" w:sz="4" w:space="0" w:color="auto"/>
            </w:tcBorders>
            <w:shd w:val="clear" w:color="auto" w:fill="FFFFFF"/>
            <w:vAlign w:val="center"/>
          </w:tcPr>
          <w:p w14:paraId="152435B1" w14:textId="77777777" w:rsidR="00DF7CC0" w:rsidRPr="00FF0A91" w:rsidRDefault="00776154" w:rsidP="00FF0A91">
            <w:pPr>
              <w:pStyle w:val="a9"/>
              <w:ind w:firstLine="140"/>
              <w:rPr>
                <w:rFonts w:ascii="Liberation Serif" w:hAnsi="Liberation Serif"/>
                <w:color w:val="auto"/>
                <w:sz w:val="20"/>
                <w:szCs w:val="20"/>
              </w:rPr>
            </w:pPr>
            <w:r w:rsidRPr="00FF0A91">
              <w:rPr>
                <w:rFonts w:ascii="Liberation Serif" w:hAnsi="Liberation Serif"/>
                <w:color w:val="auto"/>
                <w:sz w:val="20"/>
                <w:szCs w:val="20"/>
              </w:rPr>
              <w:t>306+140</w:t>
            </w:r>
          </w:p>
        </w:tc>
        <w:tc>
          <w:tcPr>
            <w:tcW w:w="845" w:type="dxa"/>
            <w:tcBorders>
              <w:top w:val="single" w:sz="4" w:space="0" w:color="auto"/>
              <w:left w:val="single" w:sz="4" w:space="0" w:color="auto"/>
            </w:tcBorders>
            <w:shd w:val="clear" w:color="auto" w:fill="FFFFFF"/>
            <w:vAlign w:val="bottom"/>
          </w:tcPr>
          <w:p w14:paraId="292C8DE3"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242,5+</w:t>
            </w:r>
          </w:p>
          <w:p w14:paraId="2D4BF4FD"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51</w:t>
            </w:r>
          </w:p>
        </w:tc>
        <w:tc>
          <w:tcPr>
            <w:tcW w:w="994" w:type="dxa"/>
            <w:tcBorders>
              <w:top w:val="single" w:sz="4" w:space="0" w:color="auto"/>
              <w:left w:val="single" w:sz="4" w:space="0" w:color="auto"/>
            </w:tcBorders>
            <w:shd w:val="clear" w:color="auto" w:fill="FFFFFF"/>
            <w:vAlign w:val="bottom"/>
          </w:tcPr>
          <w:p w14:paraId="5602583D"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124+</w:t>
            </w:r>
          </w:p>
          <w:p w14:paraId="32FFFD3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31,8</w:t>
            </w:r>
          </w:p>
        </w:tc>
        <w:tc>
          <w:tcPr>
            <w:tcW w:w="1133" w:type="dxa"/>
            <w:tcBorders>
              <w:top w:val="single" w:sz="4" w:space="0" w:color="auto"/>
              <w:left w:val="single" w:sz="4" w:space="0" w:color="auto"/>
            </w:tcBorders>
            <w:shd w:val="clear" w:color="auto" w:fill="FFFFFF"/>
            <w:vAlign w:val="center"/>
          </w:tcPr>
          <w:p w14:paraId="21A1234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108+25,3</w:t>
            </w:r>
          </w:p>
        </w:tc>
        <w:tc>
          <w:tcPr>
            <w:tcW w:w="994" w:type="dxa"/>
            <w:tcBorders>
              <w:top w:val="single" w:sz="4" w:space="0" w:color="auto"/>
              <w:left w:val="single" w:sz="4" w:space="0" w:color="auto"/>
            </w:tcBorders>
            <w:shd w:val="clear" w:color="auto" w:fill="FFFFFF"/>
            <w:vAlign w:val="center"/>
          </w:tcPr>
          <w:p w14:paraId="3DD2686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8+3,5</w:t>
            </w:r>
          </w:p>
        </w:tc>
        <w:tc>
          <w:tcPr>
            <w:tcW w:w="989" w:type="dxa"/>
            <w:tcBorders>
              <w:top w:val="single" w:sz="4" w:space="0" w:color="auto"/>
              <w:left w:val="single" w:sz="4" w:space="0" w:color="auto"/>
            </w:tcBorders>
            <w:shd w:val="clear" w:color="auto" w:fill="FFFFFF"/>
            <w:vAlign w:val="center"/>
          </w:tcPr>
          <w:p w14:paraId="4BFB1D1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8+3</w:t>
            </w:r>
          </w:p>
        </w:tc>
        <w:tc>
          <w:tcPr>
            <w:tcW w:w="720" w:type="dxa"/>
            <w:tcBorders>
              <w:top w:val="single" w:sz="4" w:space="0" w:color="auto"/>
              <w:left w:val="single" w:sz="4" w:space="0" w:color="auto"/>
              <w:right w:val="single" w:sz="4" w:space="0" w:color="auto"/>
            </w:tcBorders>
            <w:shd w:val="clear" w:color="auto" w:fill="FFFFFF"/>
            <w:vAlign w:val="center"/>
          </w:tcPr>
          <w:p w14:paraId="7B96E81E"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137,7</w:t>
            </w:r>
          </w:p>
        </w:tc>
      </w:tr>
      <w:tr w:rsidR="00DF7CC0" w:rsidRPr="00FF0A91" w14:paraId="51F7CAB1" w14:textId="77777777">
        <w:trPr>
          <w:trHeight w:hRule="exact" w:val="461"/>
          <w:jc w:val="center"/>
        </w:trPr>
        <w:tc>
          <w:tcPr>
            <w:tcW w:w="576" w:type="dxa"/>
            <w:tcBorders>
              <w:top w:val="single" w:sz="4" w:space="0" w:color="auto"/>
              <w:left w:val="single" w:sz="4" w:space="0" w:color="auto"/>
            </w:tcBorders>
            <w:shd w:val="clear" w:color="auto" w:fill="FFFFFF"/>
            <w:vAlign w:val="center"/>
          </w:tcPr>
          <w:p w14:paraId="147A1D3A"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2</w:t>
            </w:r>
          </w:p>
        </w:tc>
        <w:tc>
          <w:tcPr>
            <w:tcW w:w="2266" w:type="dxa"/>
            <w:tcBorders>
              <w:top w:val="single" w:sz="4" w:space="0" w:color="auto"/>
              <w:left w:val="single" w:sz="4" w:space="0" w:color="auto"/>
            </w:tcBorders>
            <w:shd w:val="clear" w:color="auto" w:fill="FFFFFF"/>
            <w:vAlign w:val="bottom"/>
          </w:tcPr>
          <w:p w14:paraId="2BBFF3C4"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Котельная Муранитный</w:t>
            </w:r>
          </w:p>
        </w:tc>
        <w:tc>
          <w:tcPr>
            <w:tcW w:w="998" w:type="dxa"/>
            <w:tcBorders>
              <w:top w:val="single" w:sz="4" w:space="0" w:color="auto"/>
              <w:left w:val="single" w:sz="4" w:space="0" w:color="auto"/>
            </w:tcBorders>
            <w:shd w:val="clear" w:color="auto" w:fill="FFFFFF"/>
            <w:vAlign w:val="center"/>
          </w:tcPr>
          <w:p w14:paraId="7DF77ACB"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0,9</w:t>
            </w:r>
          </w:p>
        </w:tc>
        <w:tc>
          <w:tcPr>
            <w:tcW w:w="845" w:type="dxa"/>
            <w:tcBorders>
              <w:top w:val="single" w:sz="4" w:space="0" w:color="auto"/>
              <w:left w:val="single" w:sz="4" w:space="0" w:color="auto"/>
            </w:tcBorders>
            <w:shd w:val="clear" w:color="auto" w:fill="FFFFFF"/>
            <w:vAlign w:val="center"/>
          </w:tcPr>
          <w:p w14:paraId="1A2EC0B9"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0,86</w:t>
            </w:r>
          </w:p>
        </w:tc>
        <w:tc>
          <w:tcPr>
            <w:tcW w:w="994" w:type="dxa"/>
            <w:tcBorders>
              <w:top w:val="single" w:sz="4" w:space="0" w:color="auto"/>
              <w:left w:val="single" w:sz="4" w:space="0" w:color="auto"/>
            </w:tcBorders>
            <w:shd w:val="clear" w:color="auto" w:fill="FFFFFF"/>
            <w:vAlign w:val="center"/>
          </w:tcPr>
          <w:p w14:paraId="0EA4402B"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0,662</w:t>
            </w:r>
          </w:p>
        </w:tc>
        <w:tc>
          <w:tcPr>
            <w:tcW w:w="1133" w:type="dxa"/>
            <w:tcBorders>
              <w:top w:val="single" w:sz="4" w:space="0" w:color="auto"/>
              <w:left w:val="single" w:sz="4" w:space="0" w:color="auto"/>
            </w:tcBorders>
            <w:shd w:val="clear" w:color="auto" w:fill="FFFFFF"/>
            <w:vAlign w:val="center"/>
          </w:tcPr>
          <w:p w14:paraId="4E3E659F"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0,494</w:t>
            </w:r>
          </w:p>
        </w:tc>
        <w:tc>
          <w:tcPr>
            <w:tcW w:w="994" w:type="dxa"/>
            <w:tcBorders>
              <w:top w:val="single" w:sz="4" w:space="0" w:color="auto"/>
              <w:left w:val="single" w:sz="4" w:space="0" w:color="auto"/>
            </w:tcBorders>
            <w:shd w:val="clear" w:color="auto" w:fill="FFFFFF"/>
            <w:vAlign w:val="center"/>
          </w:tcPr>
          <w:p w14:paraId="4ACD60D9"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0,168</w:t>
            </w:r>
          </w:p>
        </w:tc>
        <w:tc>
          <w:tcPr>
            <w:tcW w:w="989" w:type="dxa"/>
            <w:tcBorders>
              <w:top w:val="single" w:sz="4" w:space="0" w:color="auto"/>
              <w:left w:val="single" w:sz="4" w:space="0" w:color="auto"/>
            </w:tcBorders>
            <w:shd w:val="clear" w:color="auto" w:fill="FFFFFF"/>
            <w:vAlign w:val="center"/>
          </w:tcPr>
          <w:p w14:paraId="440947BD"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0,045</w:t>
            </w:r>
          </w:p>
        </w:tc>
        <w:tc>
          <w:tcPr>
            <w:tcW w:w="720" w:type="dxa"/>
            <w:tcBorders>
              <w:top w:val="single" w:sz="4" w:space="0" w:color="auto"/>
              <w:left w:val="single" w:sz="4" w:space="0" w:color="auto"/>
              <w:right w:val="single" w:sz="4" w:space="0" w:color="auto"/>
            </w:tcBorders>
            <w:shd w:val="clear" w:color="auto" w:fill="FFFFFF"/>
            <w:vAlign w:val="center"/>
          </w:tcPr>
          <w:p w14:paraId="3311EE8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0,2</w:t>
            </w:r>
          </w:p>
        </w:tc>
      </w:tr>
      <w:tr w:rsidR="00DF7CC0" w:rsidRPr="00FF0A91" w14:paraId="261DFAC8" w14:textId="77777777">
        <w:trPr>
          <w:trHeight w:hRule="exact" w:val="240"/>
          <w:jc w:val="center"/>
        </w:trPr>
        <w:tc>
          <w:tcPr>
            <w:tcW w:w="576" w:type="dxa"/>
            <w:tcBorders>
              <w:top w:val="single" w:sz="4" w:space="0" w:color="auto"/>
              <w:left w:val="single" w:sz="4" w:space="0" w:color="auto"/>
            </w:tcBorders>
            <w:shd w:val="clear" w:color="auto" w:fill="FFFFFF"/>
            <w:vAlign w:val="bottom"/>
          </w:tcPr>
          <w:p w14:paraId="2A27BD7F"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4</w:t>
            </w:r>
          </w:p>
        </w:tc>
        <w:tc>
          <w:tcPr>
            <w:tcW w:w="2266" w:type="dxa"/>
            <w:tcBorders>
              <w:top w:val="single" w:sz="4" w:space="0" w:color="auto"/>
              <w:left w:val="single" w:sz="4" w:space="0" w:color="auto"/>
            </w:tcBorders>
            <w:shd w:val="clear" w:color="auto" w:fill="FFFFFF"/>
            <w:vAlign w:val="bottom"/>
          </w:tcPr>
          <w:p w14:paraId="519D78C4"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Котельная Курманка</w:t>
            </w:r>
          </w:p>
        </w:tc>
        <w:tc>
          <w:tcPr>
            <w:tcW w:w="998" w:type="dxa"/>
            <w:tcBorders>
              <w:top w:val="single" w:sz="4" w:space="0" w:color="auto"/>
              <w:left w:val="single" w:sz="4" w:space="0" w:color="auto"/>
            </w:tcBorders>
            <w:shd w:val="clear" w:color="auto" w:fill="FFFFFF"/>
            <w:vAlign w:val="bottom"/>
          </w:tcPr>
          <w:p w14:paraId="212EE9EC" w14:textId="598CB254" w:rsidR="00DF7CC0" w:rsidRPr="00FF0A91" w:rsidRDefault="00A85E2E"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1,82</w:t>
            </w:r>
          </w:p>
        </w:tc>
        <w:tc>
          <w:tcPr>
            <w:tcW w:w="845" w:type="dxa"/>
            <w:tcBorders>
              <w:top w:val="single" w:sz="4" w:space="0" w:color="auto"/>
              <w:left w:val="single" w:sz="4" w:space="0" w:color="auto"/>
            </w:tcBorders>
            <w:shd w:val="clear" w:color="auto" w:fill="FFFFFF"/>
            <w:vAlign w:val="bottom"/>
          </w:tcPr>
          <w:p w14:paraId="1FD0B9BC" w14:textId="37D6DB5A"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1,8</w:t>
            </w:r>
            <w:r w:rsidR="00A85E2E" w:rsidRPr="00FF0A91">
              <w:rPr>
                <w:rFonts w:ascii="Liberation Serif" w:hAnsi="Liberation Serif"/>
                <w:color w:val="auto"/>
                <w:sz w:val="20"/>
                <w:szCs w:val="20"/>
              </w:rPr>
              <w:t>2</w:t>
            </w:r>
          </w:p>
        </w:tc>
        <w:tc>
          <w:tcPr>
            <w:tcW w:w="994" w:type="dxa"/>
            <w:tcBorders>
              <w:top w:val="single" w:sz="4" w:space="0" w:color="auto"/>
              <w:left w:val="single" w:sz="4" w:space="0" w:color="auto"/>
            </w:tcBorders>
            <w:shd w:val="clear" w:color="auto" w:fill="FFFFFF"/>
            <w:vAlign w:val="bottom"/>
          </w:tcPr>
          <w:p w14:paraId="25722136"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2,252</w:t>
            </w:r>
          </w:p>
        </w:tc>
        <w:tc>
          <w:tcPr>
            <w:tcW w:w="1133" w:type="dxa"/>
            <w:tcBorders>
              <w:top w:val="single" w:sz="4" w:space="0" w:color="auto"/>
              <w:left w:val="single" w:sz="4" w:space="0" w:color="auto"/>
            </w:tcBorders>
            <w:shd w:val="clear" w:color="auto" w:fill="FFFFFF"/>
            <w:vAlign w:val="bottom"/>
          </w:tcPr>
          <w:p w14:paraId="2670EC23"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1,892</w:t>
            </w:r>
          </w:p>
        </w:tc>
        <w:tc>
          <w:tcPr>
            <w:tcW w:w="994" w:type="dxa"/>
            <w:tcBorders>
              <w:top w:val="single" w:sz="4" w:space="0" w:color="auto"/>
              <w:left w:val="single" w:sz="4" w:space="0" w:color="auto"/>
            </w:tcBorders>
            <w:shd w:val="clear" w:color="auto" w:fill="FFFFFF"/>
            <w:vAlign w:val="bottom"/>
          </w:tcPr>
          <w:p w14:paraId="551FB42F"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0,36</w:t>
            </w:r>
          </w:p>
        </w:tc>
        <w:tc>
          <w:tcPr>
            <w:tcW w:w="989" w:type="dxa"/>
            <w:tcBorders>
              <w:top w:val="single" w:sz="4" w:space="0" w:color="auto"/>
              <w:left w:val="single" w:sz="4" w:space="0" w:color="auto"/>
            </w:tcBorders>
            <w:shd w:val="clear" w:color="auto" w:fill="FFFFFF"/>
            <w:vAlign w:val="bottom"/>
          </w:tcPr>
          <w:p w14:paraId="3C505521"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0,074</w:t>
            </w:r>
          </w:p>
        </w:tc>
        <w:tc>
          <w:tcPr>
            <w:tcW w:w="720" w:type="dxa"/>
            <w:tcBorders>
              <w:top w:val="single" w:sz="4" w:space="0" w:color="auto"/>
              <w:left w:val="single" w:sz="4" w:space="0" w:color="auto"/>
              <w:right w:val="single" w:sz="4" w:space="0" w:color="auto"/>
            </w:tcBorders>
            <w:shd w:val="clear" w:color="auto" w:fill="FFFFFF"/>
            <w:vAlign w:val="bottom"/>
          </w:tcPr>
          <w:p w14:paraId="70DE9599"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w:t>
            </w:r>
          </w:p>
        </w:tc>
      </w:tr>
      <w:tr w:rsidR="00DF7CC0" w:rsidRPr="00FF0A91" w14:paraId="0F4E7FE4" w14:textId="77777777">
        <w:trPr>
          <w:trHeight w:hRule="exact" w:val="250"/>
          <w:jc w:val="center"/>
        </w:trPr>
        <w:tc>
          <w:tcPr>
            <w:tcW w:w="576" w:type="dxa"/>
            <w:tcBorders>
              <w:top w:val="single" w:sz="4" w:space="0" w:color="auto"/>
              <w:left w:val="single" w:sz="4" w:space="0" w:color="auto"/>
              <w:bottom w:val="single" w:sz="4" w:space="0" w:color="auto"/>
            </w:tcBorders>
            <w:shd w:val="clear" w:color="auto" w:fill="FFFFFF"/>
            <w:vAlign w:val="bottom"/>
          </w:tcPr>
          <w:p w14:paraId="672A8938"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5</w:t>
            </w:r>
          </w:p>
        </w:tc>
        <w:tc>
          <w:tcPr>
            <w:tcW w:w="2266" w:type="dxa"/>
            <w:tcBorders>
              <w:top w:val="single" w:sz="4" w:space="0" w:color="auto"/>
              <w:left w:val="single" w:sz="4" w:space="0" w:color="auto"/>
              <w:bottom w:val="single" w:sz="4" w:space="0" w:color="auto"/>
            </w:tcBorders>
            <w:shd w:val="clear" w:color="auto" w:fill="FFFFFF"/>
            <w:vAlign w:val="bottom"/>
          </w:tcPr>
          <w:p w14:paraId="65DF1CE2"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Котельная Мезенское</w:t>
            </w:r>
          </w:p>
        </w:tc>
        <w:tc>
          <w:tcPr>
            <w:tcW w:w="998" w:type="dxa"/>
            <w:tcBorders>
              <w:top w:val="single" w:sz="4" w:space="0" w:color="auto"/>
              <w:left w:val="single" w:sz="4" w:space="0" w:color="auto"/>
              <w:bottom w:val="single" w:sz="4" w:space="0" w:color="auto"/>
            </w:tcBorders>
            <w:shd w:val="clear" w:color="auto" w:fill="FFFFFF"/>
            <w:vAlign w:val="bottom"/>
          </w:tcPr>
          <w:p w14:paraId="3B63E763"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1,82</w:t>
            </w:r>
          </w:p>
        </w:tc>
        <w:tc>
          <w:tcPr>
            <w:tcW w:w="845" w:type="dxa"/>
            <w:tcBorders>
              <w:top w:val="single" w:sz="4" w:space="0" w:color="auto"/>
              <w:left w:val="single" w:sz="4" w:space="0" w:color="auto"/>
              <w:bottom w:val="single" w:sz="4" w:space="0" w:color="auto"/>
            </w:tcBorders>
            <w:shd w:val="clear" w:color="auto" w:fill="FFFFFF"/>
            <w:vAlign w:val="bottom"/>
          </w:tcPr>
          <w:p w14:paraId="02B0A047" w14:textId="362B6939"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w:t>
            </w:r>
            <w:r w:rsidR="00A85E2E" w:rsidRPr="00FF0A91">
              <w:rPr>
                <w:rFonts w:ascii="Liberation Serif" w:hAnsi="Liberation Serif"/>
                <w:color w:val="auto"/>
                <w:sz w:val="20"/>
                <w:szCs w:val="20"/>
              </w:rPr>
              <w:t>8</w:t>
            </w:r>
            <w:r w:rsidRPr="00FF0A91">
              <w:rPr>
                <w:rFonts w:ascii="Liberation Serif" w:hAnsi="Liberation Serif"/>
                <w:color w:val="auto"/>
                <w:sz w:val="20"/>
                <w:szCs w:val="20"/>
              </w:rPr>
              <w:t>2</w:t>
            </w:r>
          </w:p>
        </w:tc>
        <w:tc>
          <w:tcPr>
            <w:tcW w:w="994" w:type="dxa"/>
            <w:tcBorders>
              <w:top w:val="single" w:sz="4" w:space="0" w:color="auto"/>
              <w:left w:val="single" w:sz="4" w:space="0" w:color="auto"/>
              <w:bottom w:val="single" w:sz="4" w:space="0" w:color="auto"/>
            </w:tcBorders>
            <w:shd w:val="clear" w:color="auto" w:fill="FFFFFF"/>
            <w:vAlign w:val="bottom"/>
          </w:tcPr>
          <w:p w14:paraId="4D017911"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1,059</w:t>
            </w:r>
          </w:p>
        </w:tc>
        <w:tc>
          <w:tcPr>
            <w:tcW w:w="1133" w:type="dxa"/>
            <w:tcBorders>
              <w:top w:val="single" w:sz="4" w:space="0" w:color="auto"/>
              <w:left w:val="single" w:sz="4" w:space="0" w:color="auto"/>
              <w:bottom w:val="single" w:sz="4" w:space="0" w:color="auto"/>
            </w:tcBorders>
            <w:shd w:val="clear" w:color="auto" w:fill="FFFFFF"/>
            <w:vAlign w:val="bottom"/>
          </w:tcPr>
          <w:p w14:paraId="4C8E60A3"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1,059</w:t>
            </w:r>
          </w:p>
        </w:tc>
        <w:tc>
          <w:tcPr>
            <w:tcW w:w="994" w:type="dxa"/>
            <w:tcBorders>
              <w:top w:val="single" w:sz="4" w:space="0" w:color="auto"/>
              <w:left w:val="single" w:sz="4" w:space="0" w:color="auto"/>
              <w:bottom w:val="single" w:sz="4" w:space="0" w:color="auto"/>
            </w:tcBorders>
            <w:shd w:val="clear" w:color="auto" w:fill="FFFFFF"/>
            <w:vAlign w:val="bottom"/>
          </w:tcPr>
          <w:p w14:paraId="0D1E276F"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w:t>
            </w:r>
          </w:p>
        </w:tc>
        <w:tc>
          <w:tcPr>
            <w:tcW w:w="989" w:type="dxa"/>
            <w:tcBorders>
              <w:top w:val="single" w:sz="4" w:space="0" w:color="auto"/>
              <w:left w:val="single" w:sz="4" w:space="0" w:color="auto"/>
              <w:bottom w:val="single" w:sz="4" w:space="0" w:color="auto"/>
            </w:tcBorders>
            <w:shd w:val="clear" w:color="auto" w:fill="FFFFFF"/>
            <w:vAlign w:val="bottom"/>
          </w:tcPr>
          <w:p w14:paraId="58DB751C" w14:textId="77777777" w:rsidR="00DF7CC0" w:rsidRPr="00FF0A91" w:rsidRDefault="00776154" w:rsidP="00FF0A91">
            <w:pPr>
              <w:pStyle w:val="a9"/>
              <w:ind w:firstLine="240"/>
              <w:rPr>
                <w:rFonts w:ascii="Liberation Serif" w:hAnsi="Liberation Serif"/>
                <w:color w:val="auto"/>
                <w:sz w:val="20"/>
                <w:szCs w:val="20"/>
              </w:rPr>
            </w:pPr>
            <w:r w:rsidRPr="00FF0A91">
              <w:rPr>
                <w:rFonts w:ascii="Liberation Serif" w:hAnsi="Liberation Serif"/>
                <w:color w:val="auto"/>
                <w:sz w:val="20"/>
                <w:szCs w:val="20"/>
              </w:rPr>
              <w:t>0,269</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bottom"/>
          </w:tcPr>
          <w:p w14:paraId="76289E51" w14:textId="77777777" w:rsidR="00DF7CC0" w:rsidRPr="00FF0A91" w:rsidRDefault="00776154" w:rsidP="00FF0A91">
            <w:pPr>
              <w:pStyle w:val="a9"/>
              <w:ind w:firstLine="0"/>
              <w:jc w:val="center"/>
              <w:rPr>
                <w:rFonts w:ascii="Liberation Serif" w:hAnsi="Liberation Serif"/>
                <w:color w:val="auto"/>
                <w:sz w:val="20"/>
                <w:szCs w:val="20"/>
              </w:rPr>
            </w:pPr>
            <w:r w:rsidRPr="00FF0A91">
              <w:rPr>
                <w:rFonts w:ascii="Liberation Serif" w:hAnsi="Liberation Serif"/>
                <w:color w:val="auto"/>
                <w:sz w:val="20"/>
                <w:szCs w:val="20"/>
              </w:rPr>
              <w:t>0,66</w:t>
            </w:r>
          </w:p>
        </w:tc>
      </w:tr>
    </w:tbl>
    <w:p w14:paraId="518D080C" w14:textId="77777777" w:rsidR="00DF7CC0" w:rsidRPr="00FF0A91" w:rsidRDefault="00776154" w:rsidP="00FF0A91">
      <w:pPr>
        <w:pStyle w:val="a7"/>
        <w:jc w:val="both"/>
        <w:rPr>
          <w:rFonts w:ascii="Liberation Serif" w:hAnsi="Liberation Serif"/>
          <w:sz w:val="22"/>
          <w:szCs w:val="22"/>
        </w:rPr>
      </w:pPr>
      <w:r w:rsidRPr="00FF0A91">
        <w:rPr>
          <w:rFonts w:ascii="Liberation Serif" w:hAnsi="Liberation Serif"/>
          <w:i w:val="0"/>
          <w:iCs w:val="0"/>
          <w:sz w:val="22"/>
          <w:szCs w:val="22"/>
        </w:rPr>
        <w:t>Примечание:</w:t>
      </w:r>
    </w:p>
    <w:p w14:paraId="2A7A935F" w14:textId="77777777" w:rsidR="00DF7CC0" w:rsidRPr="00FF0A91" w:rsidRDefault="00776154" w:rsidP="00FF0A91">
      <w:pPr>
        <w:pStyle w:val="a7"/>
        <w:jc w:val="both"/>
        <w:rPr>
          <w:rFonts w:ascii="Liberation Serif" w:hAnsi="Liberation Serif"/>
          <w:sz w:val="22"/>
          <w:szCs w:val="22"/>
        </w:rPr>
        <w:sectPr w:rsidR="00DF7CC0" w:rsidRPr="00FF0A91" w:rsidSect="00FF0A91">
          <w:type w:val="nextColumn"/>
          <w:pgSz w:w="11900" w:h="16840"/>
          <w:pgMar w:top="1134" w:right="567" w:bottom="1134" w:left="1134" w:header="364" w:footer="6" w:gutter="0"/>
          <w:cols w:space="720"/>
          <w:noEndnote/>
          <w:docGrid w:linePitch="360"/>
        </w:sectPr>
      </w:pPr>
      <w:bookmarkStart w:id="102" w:name="bookmark101"/>
      <w:r w:rsidRPr="00FF0A91">
        <w:rPr>
          <w:rFonts w:ascii="Liberation Serif" w:hAnsi="Liberation Serif"/>
          <w:i w:val="0"/>
          <w:iCs w:val="0"/>
          <w:sz w:val="22"/>
          <w:szCs w:val="22"/>
        </w:rPr>
        <w:t>Максимально-часовая приведенная к расчетным условиям тепловая нагрузка в сетевой воде для источника № 1 (Белоярской АЭС + ГК) приведена суммарно город Заречный + промзона Белоярской АЭС.</w:t>
      </w:r>
      <w:bookmarkEnd w:id="102"/>
    </w:p>
    <w:p w14:paraId="3B746347" w14:textId="77777777" w:rsidR="00DF7CC0" w:rsidRPr="00FF0A91" w:rsidRDefault="00776154" w:rsidP="00FF0A91">
      <w:pPr>
        <w:pStyle w:val="42"/>
        <w:keepNext/>
        <w:keepLines/>
        <w:numPr>
          <w:ilvl w:val="0"/>
          <w:numId w:val="4"/>
        </w:numPr>
        <w:tabs>
          <w:tab w:val="left" w:pos="1194"/>
        </w:tabs>
        <w:spacing w:after="240"/>
        <w:ind w:left="0" w:firstLine="720"/>
        <w:rPr>
          <w:rFonts w:ascii="Liberation Serif" w:hAnsi="Liberation Serif"/>
        </w:rPr>
      </w:pPr>
      <w:bookmarkStart w:id="103" w:name="bookmark104"/>
      <w:bookmarkStart w:id="104" w:name="bookmark102"/>
      <w:bookmarkStart w:id="105" w:name="bookmark103"/>
      <w:bookmarkStart w:id="106" w:name="bookmark105"/>
      <w:bookmarkEnd w:id="103"/>
      <w:r w:rsidRPr="00FF0A91">
        <w:rPr>
          <w:rFonts w:ascii="Liberation Serif" w:hAnsi="Liberation Serif"/>
        </w:rPr>
        <w:lastRenderedPageBreak/>
        <w:t>Суммарный прирост тепловых нагрузок в сетевой воде в период 2017-2019 гг. в зонах действия источников тепла</w:t>
      </w:r>
      <w:bookmarkEnd w:id="104"/>
      <w:bookmarkEnd w:id="105"/>
      <w:bookmarkEnd w:id="106"/>
    </w:p>
    <w:p w14:paraId="7B11645F" w14:textId="77777777" w:rsidR="00DF7CC0" w:rsidRPr="00FF0A91" w:rsidRDefault="00776154" w:rsidP="00FF0A91">
      <w:pPr>
        <w:pStyle w:val="11"/>
        <w:spacing w:after="240"/>
        <w:ind w:firstLine="740"/>
        <w:rPr>
          <w:rFonts w:ascii="Liberation Serif" w:hAnsi="Liberation Serif"/>
        </w:rPr>
      </w:pPr>
      <w:r w:rsidRPr="00FF0A91">
        <w:rPr>
          <w:rFonts w:ascii="Liberation Serif" w:hAnsi="Liberation Serif"/>
        </w:rPr>
        <w:t>Перечень планируемых к присоединению к городским тепловым сетям в 2017-2019 годах (согласно полученных в ООО «Теплопередача» технических условий и отказов на выдачу технических условий) приведен в таблице 8.</w:t>
      </w:r>
    </w:p>
    <w:p w14:paraId="65447896" w14:textId="77777777" w:rsidR="00DF7CC0" w:rsidRPr="00FF0A91" w:rsidRDefault="00776154" w:rsidP="00FF0A91">
      <w:pPr>
        <w:pStyle w:val="a7"/>
        <w:jc w:val="center"/>
        <w:rPr>
          <w:rFonts w:ascii="Liberation Serif" w:hAnsi="Liberation Serif"/>
        </w:rPr>
      </w:pPr>
      <w:r w:rsidRPr="00FF0A91">
        <w:rPr>
          <w:rFonts w:ascii="Liberation Serif" w:hAnsi="Liberation Serif"/>
          <w:b/>
          <w:bCs/>
          <w:i w:val="0"/>
          <w:iCs w:val="0"/>
        </w:rPr>
        <w:t>Таблица 8. Список объектов, планируемых присоединить к городским тепловым сетям в 2017-2020 годах согласно полученным в ООО «Теплопередача» техническим условиям и отказам на выдачу технических условий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4680"/>
        <w:gridCol w:w="1440"/>
        <w:gridCol w:w="1622"/>
        <w:gridCol w:w="1440"/>
        <w:gridCol w:w="1440"/>
        <w:gridCol w:w="1978"/>
        <w:gridCol w:w="2707"/>
      </w:tblGrid>
      <w:tr w:rsidR="00DF7CC0" w:rsidRPr="00FF0A91" w14:paraId="1405A246" w14:textId="77777777" w:rsidTr="00FF0A91">
        <w:trPr>
          <w:trHeight w:hRule="exact" w:val="1551"/>
          <w:jc w:val="center"/>
        </w:trPr>
        <w:tc>
          <w:tcPr>
            <w:tcW w:w="542" w:type="dxa"/>
            <w:tcBorders>
              <w:top w:val="single" w:sz="4" w:space="0" w:color="auto"/>
              <w:left w:val="single" w:sz="4" w:space="0" w:color="auto"/>
            </w:tcBorders>
            <w:shd w:val="clear" w:color="auto" w:fill="FFFFFF"/>
            <w:vAlign w:val="center"/>
          </w:tcPr>
          <w:p w14:paraId="0ED2F7E0"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 п/п</w:t>
            </w:r>
          </w:p>
        </w:tc>
        <w:tc>
          <w:tcPr>
            <w:tcW w:w="4680" w:type="dxa"/>
            <w:tcBorders>
              <w:top w:val="single" w:sz="4" w:space="0" w:color="auto"/>
              <w:left w:val="single" w:sz="4" w:space="0" w:color="auto"/>
            </w:tcBorders>
            <w:shd w:val="clear" w:color="auto" w:fill="FFFFFF"/>
            <w:vAlign w:val="center"/>
          </w:tcPr>
          <w:p w14:paraId="4E7BF6A2"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Наименование объекта</w:t>
            </w:r>
          </w:p>
        </w:tc>
        <w:tc>
          <w:tcPr>
            <w:tcW w:w="1440" w:type="dxa"/>
            <w:tcBorders>
              <w:top w:val="single" w:sz="4" w:space="0" w:color="auto"/>
              <w:left w:val="single" w:sz="4" w:space="0" w:color="auto"/>
            </w:tcBorders>
            <w:shd w:val="clear" w:color="auto" w:fill="FFFFFF"/>
          </w:tcPr>
          <w:p w14:paraId="04B18FC7" w14:textId="24762822" w:rsidR="00DF7CC0" w:rsidRPr="00FF0A91" w:rsidRDefault="00FF0A91" w:rsidP="00FF0A91">
            <w:pPr>
              <w:pStyle w:val="a9"/>
              <w:ind w:firstLine="0"/>
              <w:jc w:val="center"/>
              <w:rPr>
                <w:rFonts w:ascii="Liberation Serif" w:hAnsi="Liberation Serif"/>
                <w:sz w:val="22"/>
              </w:rPr>
            </w:pPr>
            <w:r>
              <w:rPr>
                <w:rFonts w:ascii="Liberation Serif" w:hAnsi="Liberation Serif"/>
                <w:sz w:val="22"/>
              </w:rPr>
              <w:t>Планируем</w:t>
            </w:r>
            <w:r w:rsidR="00776154" w:rsidRPr="00FF0A91">
              <w:rPr>
                <w:rFonts w:ascii="Liberation Serif" w:hAnsi="Liberation Serif"/>
                <w:sz w:val="22"/>
              </w:rPr>
              <w:t>ый</w:t>
            </w:r>
          </w:p>
          <w:p w14:paraId="2AE5807D"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расход тепловой</w:t>
            </w:r>
          </w:p>
          <w:p w14:paraId="417F01EB"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энергии на отопление, Гкал/ч</w:t>
            </w:r>
          </w:p>
        </w:tc>
        <w:tc>
          <w:tcPr>
            <w:tcW w:w="1622" w:type="dxa"/>
            <w:tcBorders>
              <w:top w:val="single" w:sz="4" w:space="0" w:color="auto"/>
              <w:left w:val="single" w:sz="4" w:space="0" w:color="auto"/>
            </w:tcBorders>
            <w:shd w:val="clear" w:color="auto" w:fill="FFFFFF"/>
            <w:vAlign w:val="bottom"/>
          </w:tcPr>
          <w:p w14:paraId="40796B4A" w14:textId="5FBC2B13" w:rsidR="00DF7CC0" w:rsidRPr="00FF0A91" w:rsidRDefault="00FF0A91" w:rsidP="00FF0A91">
            <w:pPr>
              <w:pStyle w:val="a9"/>
              <w:ind w:right="57" w:firstLine="0"/>
              <w:jc w:val="center"/>
              <w:rPr>
                <w:rFonts w:ascii="Liberation Serif" w:hAnsi="Liberation Serif"/>
                <w:sz w:val="22"/>
              </w:rPr>
            </w:pPr>
            <w:r>
              <w:rPr>
                <w:rFonts w:ascii="Liberation Serif" w:hAnsi="Liberation Serif"/>
                <w:sz w:val="22"/>
              </w:rPr>
              <w:t>Планируемы</w:t>
            </w:r>
            <w:r w:rsidR="00776154" w:rsidRPr="00FF0A91">
              <w:rPr>
                <w:rFonts w:ascii="Liberation Serif" w:hAnsi="Liberation Serif"/>
                <w:sz w:val="22"/>
              </w:rPr>
              <w:t>й расход тепловой энергии на вентиляцию, Гкал/ч</w:t>
            </w:r>
          </w:p>
        </w:tc>
        <w:tc>
          <w:tcPr>
            <w:tcW w:w="1440" w:type="dxa"/>
            <w:tcBorders>
              <w:top w:val="single" w:sz="4" w:space="0" w:color="auto"/>
              <w:left w:val="single" w:sz="4" w:space="0" w:color="auto"/>
            </w:tcBorders>
            <w:shd w:val="clear" w:color="auto" w:fill="FFFFFF"/>
          </w:tcPr>
          <w:p w14:paraId="0D15C456" w14:textId="72E4D3BD" w:rsidR="00DF7CC0" w:rsidRPr="00FF0A91" w:rsidRDefault="00FF0A91" w:rsidP="00FF0A91">
            <w:pPr>
              <w:pStyle w:val="a9"/>
              <w:ind w:firstLine="0"/>
              <w:jc w:val="center"/>
              <w:rPr>
                <w:rFonts w:ascii="Liberation Serif" w:hAnsi="Liberation Serif"/>
                <w:sz w:val="22"/>
              </w:rPr>
            </w:pPr>
            <w:r>
              <w:rPr>
                <w:rFonts w:ascii="Liberation Serif" w:hAnsi="Liberation Serif"/>
                <w:sz w:val="22"/>
              </w:rPr>
              <w:t>Планируем</w:t>
            </w:r>
            <w:r w:rsidR="00776154" w:rsidRPr="00FF0A91">
              <w:rPr>
                <w:rFonts w:ascii="Liberation Serif" w:hAnsi="Liberation Serif"/>
                <w:sz w:val="22"/>
              </w:rPr>
              <w:t>ый расход тепловой энергии на</w:t>
            </w:r>
          </w:p>
          <w:p w14:paraId="1719D18A"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ГВС, Гкал/ч</w:t>
            </w:r>
          </w:p>
        </w:tc>
        <w:tc>
          <w:tcPr>
            <w:tcW w:w="1440" w:type="dxa"/>
            <w:tcBorders>
              <w:top w:val="single" w:sz="4" w:space="0" w:color="auto"/>
              <w:left w:val="single" w:sz="4" w:space="0" w:color="auto"/>
            </w:tcBorders>
            <w:shd w:val="clear" w:color="auto" w:fill="FFFFFF"/>
          </w:tcPr>
          <w:p w14:paraId="54885ABF" w14:textId="2E855CC2" w:rsidR="00DF7CC0" w:rsidRPr="00FF0A91" w:rsidRDefault="00FF0A91" w:rsidP="00434DEE">
            <w:pPr>
              <w:pStyle w:val="a9"/>
              <w:ind w:firstLine="0"/>
              <w:jc w:val="center"/>
              <w:rPr>
                <w:rFonts w:ascii="Liberation Serif" w:hAnsi="Liberation Serif"/>
                <w:sz w:val="22"/>
              </w:rPr>
            </w:pPr>
            <w:r>
              <w:rPr>
                <w:rFonts w:ascii="Liberation Serif" w:hAnsi="Liberation Serif"/>
                <w:sz w:val="22"/>
              </w:rPr>
              <w:t>Общий планируем</w:t>
            </w:r>
            <w:r w:rsidR="00776154" w:rsidRPr="00FF0A91">
              <w:rPr>
                <w:rFonts w:ascii="Liberation Serif" w:hAnsi="Liberation Serif"/>
                <w:sz w:val="22"/>
              </w:rPr>
              <w:t>ый</w:t>
            </w:r>
          </w:p>
          <w:p w14:paraId="0E0E3365" w14:textId="77777777" w:rsidR="00DF7CC0" w:rsidRPr="00FF0A91" w:rsidRDefault="00776154" w:rsidP="00434DEE">
            <w:pPr>
              <w:pStyle w:val="a9"/>
              <w:ind w:firstLine="0"/>
              <w:jc w:val="center"/>
              <w:rPr>
                <w:rFonts w:ascii="Liberation Serif" w:hAnsi="Liberation Serif"/>
                <w:sz w:val="22"/>
              </w:rPr>
            </w:pPr>
            <w:r w:rsidRPr="00FF0A91">
              <w:rPr>
                <w:rFonts w:ascii="Liberation Serif" w:hAnsi="Liberation Serif"/>
                <w:sz w:val="22"/>
              </w:rPr>
              <w:t>расход тепловой энергии,</w:t>
            </w:r>
          </w:p>
          <w:p w14:paraId="51D673A5" w14:textId="77777777" w:rsidR="00DF7CC0" w:rsidRPr="00FF0A91" w:rsidRDefault="00776154" w:rsidP="00434DEE">
            <w:pPr>
              <w:pStyle w:val="a9"/>
              <w:ind w:firstLine="0"/>
              <w:jc w:val="center"/>
              <w:rPr>
                <w:rFonts w:ascii="Liberation Serif" w:hAnsi="Liberation Serif"/>
                <w:sz w:val="22"/>
              </w:rPr>
            </w:pPr>
            <w:r w:rsidRPr="00FF0A91">
              <w:rPr>
                <w:rFonts w:ascii="Liberation Serif" w:hAnsi="Liberation Serif"/>
                <w:sz w:val="22"/>
              </w:rPr>
              <w:t>Гкал/ч</w:t>
            </w:r>
          </w:p>
        </w:tc>
        <w:tc>
          <w:tcPr>
            <w:tcW w:w="1978" w:type="dxa"/>
            <w:tcBorders>
              <w:top w:val="single" w:sz="4" w:space="0" w:color="auto"/>
              <w:left w:val="single" w:sz="4" w:space="0" w:color="auto"/>
            </w:tcBorders>
            <w:shd w:val="clear" w:color="auto" w:fill="FFFFFF"/>
            <w:vAlign w:val="center"/>
          </w:tcPr>
          <w:p w14:paraId="2B1F657F"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Год подключения (ориентировочно )</w:t>
            </w:r>
          </w:p>
        </w:tc>
        <w:tc>
          <w:tcPr>
            <w:tcW w:w="2707" w:type="dxa"/>
            <w:tcBorders>
              <w:top w:val="single" w:sz="4" w:space="0" w:color="auto"/>
              <w:left w:val="single" w:sz="4" w:space="0" w:color="auto"/>
              <w:right w:val="single" w:sz="4" w:space="0" w:color="auto"/>
            </w:tcBorders>
            <w:shd w:val="clear" w:color="auto" w:fill="FFFFFF"/>
            <w:vAlign w:val="center"/>
          </w:tcPr>
          <w:p w14:paraId="6E8589D5"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sz w:val="22"/>
              </w:rPr>
              <w:t>Планируемая точка подключения (согласно эксплуатационной схемы тепловых сетей г. Заречный)</w:t>
            </w:r>
          </w:p>
        </w:tc>
      </w:tr>
      <w:tr w:rsidR="00DF7CC0" w:rsidRPr="00FF0A91" w14:paraId="234C31BF" w14:textId="77777777" w:rsidTr="00FF0A91">
        <w:trPr>
          <w:trHeight w:hRule="exact" w:val="336"/>
          <w:jc w:val="center"/>
        </w:trPr>
        <w:tc>
          <w:tcPr>
            <w:tcW w:w="15849" w:type="dxa"/>
            <w:gridSpan w:val="8"/>
            <w:tcBorders>
              <w:top w:val="single" w:sz="4" w:space="0" w:color="auto"/>
              <w:left w:val="single" w:sz="4" w:space="0" w:color="auto"/>
              <w:right w:val="single" w:sz="4" w:space="0" w:color="auto"/>
            </w:tcBorders>
            <w:shd w:val="clear" w:color="auto" w:fill="FFFFFF"/>
          </w:tcPr>
          <w:p w14:paraId="372F0E81"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b/>
                <w:bCs/>
                <w:sz w:val="22"/>
              </w:rPr>
              <w:t>2017 год</w:t>
            </w:r>
          </w:p>
        </w:tc>
      </w:tr>
      <w:tr w:rsidR="00DF7CC0" w:rsidRPr="00FF0A91" w14:paraId="75435E1C" w14:textId="77777777">
        <w:trPr>
          <w:trHeight w:hRule="exact" w:val="1022"/>
          <w:jc w:val="center"/>
        </w:trPr>
        <w:tc>
          <w:tcPr>
            <w:tcW w:w="542" w:type="dxa"/>
            <w:tcBorders>
              <w:top w:val="single" w:sz="4" w:space="0" w:color="auto"/>
              <w:left w:val="single" w:sz="4" w:space="0" w:color="auto"/>
            </w:tcBorders>
            <w:shd w:val="clear" w:color="auto" w:fill="FFFFFF"/>
          </w:tcPr>
          <w:p w14:paraId="3D1D3FC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w:t>
            </w:r>
          </w:p>
        </w:tc>
        <w:tc>
          <w:tcPr>
            <w:tcW w:w="4680" w:type="dxa"/>
            <w:tcBorders>
              <w:top w:val="single" w:sz="4" w:space="0" w:color="auto"/>
              <w:left w:val="single" w:sz="4" w:space="0" w:color="auto"/>
            </w:tcBorders>
            <w:shd w:val="clear" w:color="auto" w:fill="FFFFFF"/>
            <w:vAlign w:val="bottom"/>
          </w:tcPr>
          <w:p w14:paraId="2624BBD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Погорелов Дмитрий Владимирович, объект обслуживания и торговли общим объемом 8000 м3, ул. Алещенкова, в 4 метрах на северо- восток от жилого дома по ул. Алещенкова, 18</w:t>
            </w:r>
          </w:p>
        </w:tc>
        <w:tc>
          <w:tcPr>
            <w:tcW w:w="1440" w:type="dxa"/>
            <w:tcBorders>
              <w:top w:val="single" w:sz="4" w:space="0" w:color="auto"/>
              <w:left w:val="single" w:sz="4" w:space="0" w:color="auto"/>
            </w:tcBorders>
            <w:shd w:val="clear" w:color="auto" w:fill="FFFFFF"/>
            <w:vAlign w:val="bottom"/>
          </w:tcPr>
          <w:p w14:paraId="6A47EFD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0, 173</w:t>
            </w:r>
          </w:p>
        </w:tc>
        <w:tc>
          <w:tcPr>
            <w:tcW w:w="1622" w:type="dxa"/>
            <w:tcBorders>
              <w:top w:val="single" w:sz="4" w:space="0" w:color="auto"/>
              <w:left w:val="single" w:sz="4" w:space="0" w:color="auto"/>
            </w:tcBorders>
            <w:shd w:val="clear" w:color="auto" w:fill="FFFFFF"/>
            <w:vAlign w:val="bottom"/>
          </w:tcPr>
          <w:p w14:paraId="64C7F94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bottom"/>
          </w:tcPr>
          <w:p w14:paraId="66B3A05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w:t>
            </w:r>
          </w:p>
        </w:tc>
        <w:tc>
          <w:tcPr>
            <w:tcW w:w="1440" w:type="dxa"/>
            <w:tcBorders>
              <w:top w:val="single" w:sz="4" w:space="0" w:color="auto"/>
              <w:left w:val="single" w:sz="4" w:space="0" w:color="auto"/>
            </w:tcBorders>
            <w:shd w:val="clear" w:color="auto" w:fill="FFFFFF"/>
            <w:vAlign w:val="bottom"/>
          </w:tcPr>
          <w:p w14:paraId="141A16C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0, 273</w:t>
            </w:r>
          </w:p>
        </w:tc>
        <w:tc>
          <w:tcPr>
            <w:tcW w:w="1978" w:type="dxa"/>
            <w:tcBorders>
              <w:top w:val="single" w:sz="4" w:space="0" w:color="auto"/>
              <w:left w:val="single" w:sz="4" w:space="0" w:color="auto"/>
            </w:tcBorders>
            <w:shd w:val="clear" w:color="auto" w:fill="FFFFFF"/>
            <w:vAlign w:val="bottom"/>
          </w:tcPr>
          <w:p w14:paraId="47E776A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vAlign w:val="bottom"/>
          </w:tcPr>
          <w:p w14:paraId="15BEBEC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w:t>
            </w:r>
          </w:p>
          <w:p w14:paraId="51A9AC4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ТК 4-7-18 ул. Алещенкова</w:t>
            </w:r>
          </w:p>
        </w:tc>
      </w:tr>
      <w:tr w:rsidR="00DF7CC0" w:rsidRPr="00FF0A91" w14:paraId="5AEE2F39" w14:textId="77777777">
        <w:trPr>
          <w:trHeight w:hRule="exact" w:val="763"/>
          <w:jc w:val="center"/>
        </w:trPr>
        <w:tc>
          <w:tcPr>
            <w:tcW w:w="542" w:type="dxa"/>
            <w:tcBorders>
              <w:top w:val="single" w:sz="4" w:space="0" w:color="auto"/>
              <w:left w:val="single" w:sz="4" w:space="0" w:color="auto"/>
            </w:tcBorders>
            <w:shd w:val="clear" w:color="auto" w:fill="FFFFFF"/>
          </w:tcPr>
          <w:p w14:paraId="347E401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w:t>
            </w:r>
          </w:p>
        </w:tc>
        <w:tc>
          <w:tcPr>
            <w:tcW w:w="4680" w:type="dxa"/>
            <w:tcBorders>
              <w:top w:val="single" w:sz="4" w:space="0" w:color="auto"/>
              <w:left w:val="single" w:sz="4" w:space="0" w:color="auto"/>
            </w:tcBorders>
            <w:shd w:val="clear" w:color="auto" w:fill="FFFFFF"/>
            <w:vAlign w:val="bottom"/>
          </w:tcPr>
          <w:p w14:paraId="6A6DD68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Саидова Нелли Ивановна, двухэтажный жилой дом по ул. Курчатова, по направлению на юго- запад от здания по ул. Курчатова, 10</w:t>
            </w:r>
          </w:p>
        </w:tc>
        <w:tc>
          <w:tcPr>
            <w:tcW w:w="1440" w:type="dxa"/>
            <w:tcBorders>
              <w:top w:val="single" w:sz="4" w:space="0" w:color="auto"/>
              <w:left w:val="single" w:sz="4" w:space="0" w:color="auto"/>
            </w:tcBorders>
            <w:shd w:val="clear" w:color="auto" w:fill="FFFFFF"/>
            <w:vAlign w:val="center"/>
          </w:tcPr>
          <w:p w14:paraId="12CBAB8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0, 149</w:t>
            </w:r>
          </w:p>
        </w:tc>
        <w:tc>
          <w:tcPr>
            <w:tcW w:w="1622" w:type="dxa"/>
            <w:tcBorders>
              <w:top w:val="single" w:sz="4" w:space="0" w:color="auto"/>
              <w:left w:val="single" w:sz="4" w:space="0" w:color="auto"/>
            </w:tcBorders>
            <w:shd w:val="clear" w:color="auto" w:fill="FFFFFF"/>
            <w:vAlign w:val="center"/>
          </w:tcPr>
          <w:p w14:paraId="2A80DDA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2CC4D1B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0,0065</w:t>
            </w:r>
          </w:p>
        </w:tc>
        <w:tc>
          <w:tcPr>
            <w:tcW w:w="1440" w:type="dxa"/>
            <w:tcBorders>
              <w:top w:val="single" w:sz="4" w:space="0" w:color="auto"/>
              <w:left w:val="single" w:sz="4" w:space="0" w:color="auto"/>
            </w:tcBorders>
            <w:shd w:val="clear" w:color="auto" w:fill="FFFFFF"/>
            <w:vAlign w:val="center"/>
          </w:tcPr>
          <w:p w14:paraId="15AE6F9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0,1555</w:t>
            </w:r>
          </w:p>
        </w:tc>
        <w:tc>
          <w:tcPr>
            <w:tcW w:w="1978" w:type="dxa"/>
            <w:tcBorders>
              <w:top w:val="single" w:sz="4" w:space="0" w:color="auto"/>
              <w:left w:val="single" w:sz="4" w:space="0" w:color="auto"/>
            </w:tcBorders>
            <w:shd w:val="clear" w:color="auto" w:fill="FFFFFF"/>
            <w:vAlign w:val="center"/>
          </w:tcPr>
          <w:p w14:paraId="5FFABA7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октябрь 2017года</w:t>
            </w:r>
          </w:p>
        </w:tc>
        <w:tc>
          <w:tcPr>
            <w:tcW w:w="2707" w:type="dxa"/>
            <w:tcBorders>
              <w:top w:val="single" w:sz="4" w:space="0" w:color="auto"/>
              <w:left w:val="single" w:sz="4" w:space="0" w:color="auto"/>
              <w:right w:val="single" w:sz="4" w:space="0" w:color="auto"/>
            </w:tcBorders>
            <w:shd w:val="clear" w:color="auto" w:fill="FFFFFF"/>
            <w:vAlign w:val="bottom"/>
          </w:tcPr>
          <w:p w14:paraId="30D0F25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4-21 ул. Ленинградская</w:t>
            </w:r>
          </w:p>
        </w:tc>
      </w:tr>
      <w:tr w:rsidR="00DF7CC0" w:rsidRPr="00FF0A91" w14:paraId="223B1160" w14:textId="77777777" w:rsidTr="00434DEE">
        <w:trPr>
          <w:trHeight w:hRule="exact" w:val="724"/>
          <w:jc w:val="center"/>
        </w:trPr>
        <w:tc>
          <w:tcPr>
            <w:tcW w:w="542" w:type="dxa"/>
            <w:tcBorders>
              <w:top w:val="single" w:sz="4" w:space="0" w:color="auto"/>
              <w:left w:val="single" w:sz="4" w:space="0" w:color="auto"/>
            </w:tcBorders>
            <w:shd w:val="clear" w:color="auto" w:fill="FFFFFF"/>
          </w:tcPr>
          <w:p w14:paraId="7E96975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w:t>
            </w:r>
          </w:p>
        </w:tc>
        <w:tc>
          <w:tcPr>
            <w:tcW w:w="4680" w:type="dxa"/>
            <w:tcBorders>
              <w:top w:val="single" w:sz="4" w:space="0" w:color="auto"/>
              <w:left w:val="single" w:sz="4" w:space="0" w:color="auto"/>
            </w:tcBorders>
            <w:shd w:val="clear" w:color="auto" w:fill="FFFFFF"/>
            <w:vAlign w:val="bottom"/>
          </w:tcPr>
          <w:p w14:paraId="7237D0B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МКУ Городского округа Заречный «ДЕЗ», детский сад № 50 на 235 мест, микрорайон №5, южнее перекрестка ул. Ленина - Ленинградская</w:t>
            </w:r>
          </w:p>
        </w:tc>
        <w:tc>
          <w:tcPr>
            <w:tcW w:w="1440" w:type="dxa"/>
            <w:tcBorders>
              <w:top w:val="single" w:sz="4" w:space="0" w:color="auto"/>
              <w:left w:val="single" w:sz="4" w:space="0" w:color="auto"/>
            </w:tcBorders>
            <w:shd w:val="clear" w:color="auto" w:fill="FFFFFF"/>
            <w:vAlign w:val="center"/>
          </w:tcPr>
          <w:p w14:paraId="624E279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0, 2169</w:t>
            </w:r>
          </w:p>
        </w:tc>
        <w:tc>
          <w:tcPr>
            <w:tcW w:w="1622" w:type="dxa"/>
            <w:tcBorders>
              <w:top w:val="single" w:sz="4" w:space="0" w:color="auto"/>
              <w:left w:val="single" w:sz="4" w:space="0" w:color="auto"/>
            </w:tcBorders>
            <w:shd w:val="clear" w:color="auto" w:fill="FFFFFF"/>
            <w:vAlign w:val="center"/>
          </w:tcPr>
          <w:p w14:paraId="6B51871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0, 0735</w:t>
            </w:r>
          </w:p>
        </w:tc>
        <w:tc>
          <w:tcPr>
            <w:tcW w:w="1440" w:type="dxa"/>
            <w:tcBorders>
              <w:top w:val="single" w:sz="4" w:space="0" w:color="auto"/>
              <w:left w:val="single" w:sz="4" w:space="0" w:color="auto"/>
            </w:tcBorders>
            <w:shd w:val="clear" w:color="auto" w:fill="FFFFFF"/>
            <w:vAlign w:val="center"/>
          </w:tcPr>
          <w:p w14:paraId="31B9A41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0, 3593</w:t>
            </w:r>
          </w:p>
        </w:tc>
        <w:tc>
          <w:tcPr>
            <w:tcW w:w="1440" w:type="dxa"/>
            <w:tcBorders>
              <w:top w:val="single" w:sz="4" w:space="0" w:color="auto"/>
              <w:left w:val="single" w:sz="4" w:space="0" w:color="auto"/>
            </w:tcBorders>
            <w:shd w:val="clear" w:color="auto" w:fill="FFFFFF"/>
            <w:vAlign w:val="center"/>
          </w:tcPr>
          <w:p w14:paraId="39D94C6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0, 6497</w:t>
            </w:r>
          </w:p>
        </w:tc>
        <w:tc>
          <w:tcPr>
            <w:tcW w:w="1978" w:type="dxa"/>
            <w:tcBorders>
              <w:top w:val="single" w:sz="4" w:space="0" w:color="auto"/>
              <w:left w:val="single" w:sz="4" w:space="0" w:color="auto"/>
            </w:tcBorders>
            <w:shd w:val="clear" w:color="auto" w:fill="FFFFFF"/>
            <w:vAlign w:val="center"/>
          </w:tcPr>
          <w:p w14:paraId="6054751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tcPr>
          <w:p w14:paraId="231CC84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12ACF7F1" w14:textId="77777777">
        <w:trPr>
          <w:trHeight w:hRule="exact" w:val="1022"/>
          <w:jc w:val="center"/>
        </w:trPr>
        <w:tc>
          <w:tcPr>
            <w:tcW w:w="542" w:type="dxa"/>
            <w:tcBorders>
              <w:top w:val="single" w:sz="4" w:space="0" w:color="auto"/>
              <w:left w:val="single" w:sz="4" w:space="0" w:color="auto"/>
            </w:tcBorders>
            <w:shd w:val="clear" w:color="auto" w:fill="FFFFFF"/>
          </w:tcPr>
          <w:p w14:paraId="4F16465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4</w:t>
            </w:r>
          </w:p>
        </w:tc>
        <w:tc>
          <w:tcPr>
            <w:tcW w:w="4680" w:type="dxa"/>
            <w:tcBorders>
              <w:top w:val="single" w:sz="4" w:space="0" w:color="auto"/>
              <w:left w:val="single" w:sz="4" w:space="0" w:color="auto"/>
            </w:tcBorders>
            <w:shd w:val="clear" w:color="auto" w:fill="FFFFFF"/>
            <w:vAlign w:val="bottom"/>
          </w:tcPr>
          <w:p w14:paraId="2495A03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ООО «Градстрой», жилой комплекс малоэтажной застройки «Лазурный берег», примерно в 120 м по направлению на северо- запад от здания ПЧ-35 по ул. Лермонтова</w:t>
            </w:r>
          </w:p>
        </w:tc>
        <w:tc>
          <w:tcPr>
            <w:tcW w:w="1440" w:type="dxa"/>
            <w:tcBorders>
              <w:top w:val="single" w:sz="4" w:space="0" w:color="auto"/>
              <w:left w:val="single" w:sz="4" w:space="0" w:color="auto"/>
            </w:tcBorders>
            <w:shd w:val="clear" w:color="auto" w:fill="FFFFFF"/>
            <w:vAlign w:val="center"/>
          </w:tcPr>
          <w:p w14:paraId="1B2F6C2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0, 04</w:t>
            </w:r>
          </w:p>
        </w:tc>
        <w:tc>
          <w:tcPr>
            <w:tcW w:w="1622" w:type="dxa"/>
            <w:tcBorders>
              <w:top w:val="single" w:sz="4" w:space="0" w:color="auto"/>
              <w:left w:val="single" w:sz="4" w:space="0" w:color="auto"/>
            </w:tcBorders>
            <w:shd w:val="clear" w:color="auto" w:fill="FFFFFF"/>
          </w:tcPr>
          <w:p w14:paraId="0555647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tcPr>
          <w:p w14:paraId="37FC27E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5F94DB9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0, 04</w:t>
            </w:r>
          </w:p>
        </w:tc>
        <w:tc>
          <w:tcPr>
            <w:tcW w:w="1978" w:type="dxa"/>
            <w:tcBorders>
              <w:top w:val="single" w:sz="4" w:space="0" w:color="auto"/>
              <w:left w:val="single" w:sz="4" w:space="0" w:color="auto"/>
            </w:tcBorders>
            <w:shd w:val="clear" w:color="auto" w:fill="FFFFFF"/>
            <w:vAlign w:val="center"/>
          </w:tcPr>
          <w:p w14:paraId="6CB8C23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tcPr>
          <w:p w14:paraId="06FF7EB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2-11 ул. Лермонтова - Свердлова</w:t>
            </w:r>
          </w:p>
        </w:tc>
      </w:tr>
      <w:tr w:rsidR="00DF7CC0" w:rsidRPr="00FF0A91" w14:paraId="7CDD3FB2" w14:textId="77777777">
        <w:trPr>
          <w:trHeight w:hRule="exact" w:val="1022"/>
          <w:jc w:val="center"/>
        </w:trPr>
        <w:tc>
          <w:tcPr>
            <w:tcW w:w="542" w:type="dxa"/>
            <w:tcBorders>
              <w:top w:val="single" w:sz="4" w:space="0" w:color="auto"/>
              <w:left w:val="single" w:sz="4" w:space="0" w:color="auto"/>
            </w:tcBorders>
            <w:shd w:val="clear" w:color="auto" w:fill="FFFFFF"/>
          </w:tcPr>
          <w:p w14:paraId="10B09AA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5</w:t>
            </w:r>
          </w:p>
        </w:tc>
        <w:tc>
          <w:tcPr>
            <w:tcW w:w="4680" w:type="dxa"/>
            <w:tcBorders>
              <w:top w:val="single" w:sz="4" w:space="0" w:color="auto"/>
              <w:left w:val="single" w:sz="4" w:space="0" w:color="auto"/>
            </w:tcBorders>
            <w:shd w:val="clear" w:color="auto" w:fill="FFFFFF"/>
            <w:vAlign w:val="bottom"/>
          </w:tcPr>
          <w:p w14:paraId="622940F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ООО «Градстрой», жилой комплекс малоэтажной застройки «Мечта», примерно в 237 м по направлению на юго-восток от жилого дома № 31 по ул. Ленинградская</w:t>
            </w:r>
          </w:p>
        </w:tc>
        <w:tc>
          <w:tcPr>
            <w:tcW w:w="1440" w:type="dxa"/>
            <w:tcBorders>
              <w:top w:val="single" w:sz="4" w:space="0" w:color="auto"/>
              <w:left w:val="single" w:sz="4" w:space="0" w:color="auto"/>
            </w:tcBorders>
            <w:shd w:val="clear" w:color="auto" w:fill="FFFFFF"/>
            <w:vAlign w:val="center"/>
          </w:tcPr>
          <w:p w14:paraId="63AF520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1, 13</w:t>
            </w:r>
          </w:p>
        </w:tc>
        <w:tc>
          <w:tcPr>
            <w:tcW w:w="1622" w:type="dxa"/>
            <w:tcBorders>
              <w:top w:val="single" w:sz="4" w:space="0" w:color="auto"/>
              <w:left w:val="single" w:sz="4" w:space="0" w:color="auto"/>
            </w:tcBorders>
            <w:shd w:val="clear" w:color="auto" w:fill="FFFFFF"/>
            <w:vAlign w:val="center"/>
          </w:tcPr>
          <w:p w14:paraId="57EB874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01B17E5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1149B23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1, 13</w:t>
            </w:r>
          </w:p>
        </w:tc>
        <w:tc>
          <w:tcPr>
            <w:tcW w:w="1978" w:type="dxa"/>
            <w:tcBorders>
              <w:top w:val="single" w:sz="4" w:space="0" w:color="auto"/>
              <w:left w:val="single" w:sz="4" w:space="0" w:color="auto"/>
            </w:tcBorders>
            <w:shd w:val="clear" w:color="auto" w:fill="FFFFFF"/>
            <w:vAlign w:val="center"/>
          </w:tcPr>
          <w:p w14:paraId="5347C30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ноябрь 2017 года</w:t>
            </w:r>
          </w:p>
        </w:tc>
        <w:tc>
          <w:tcPr>
            <w:tcW w:w="2707" w:type="dxa"/>
            <w:tcBorders>
              <w:top w:val="single" w:sz="4" w:space="0" w:color="auto"/>
              <w:left w:val="single" w:sz="4" w:space="0" w:color="auto"/>
              <w:right w:val="single" w:sz="4" w:space="0" w:color="auto"/>
            </w:tcBorders>
            <w:shd w:val="clear" w:color="auto" w:fill="FFFFFF"/>
            <w:vAlign w:val="center"/>
          </w:tcPr>
          <w:p w14:paraId="0312A1F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4-21-4 ул. Курчатова</w:t>
            </w:r>
          </w:p>
        </w:tc>
      </w:tr>
      <w:tr w:rsidR="00DF7CC0" w:rsidRPr="00FF0A91" w14:paraId="75AFD028" w14:textId="77777777">
        <w:trPr>
          <w:trHeight w:hRule="exact" w:val="523"/>
          <w:jc w:val="center"/>
        </w:trPr>
        <w:tc>
          <w:tcPr>
            <w:tcW w:w="542" w:type="dxa"/>
            <w:tcBorders>
              <w:top w:val="single" w:sz="4" w:space="0" w:color="auto"/>
              <w:left w:val="single" w:sz="4" w:space="0" w:color="auto"/>
              <w:bottom w:val="single" w:sz="4" w:space="0" w:color="auto"/>
            </w:tcBorders>
            <w:shd w:val="clear" w:color="auto" w:fill="FFFFFF"/>
          </w:tcPr>
          <w:p w14:paraId="4EE1993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6</w:t>
            </w:r>
          </w:p>
        </w:tc>
        <w:tc>
          <w:tcPr>
            <w:tcW w:w="4680" w:type="dxa"/>
            <w:tcBorders>
              <w:top w:val="single" w:sz="4" w:space="0" w:color="auto"/>
              <w:left w:val="single" w:sz="4" w:space="0" w:color="auto"/>
              <w:bottom w:val="single" w:sz="4" w:space="0" w:color="auto"/>
            </w:tcBorders>
            <w:shd w:val="clear" w:color="auto" w:fill="FFFFFF"/>
            <w:vAlign w:val="bottom"/>
          </w:tcPr>
          <w:p w14:paraId="3FC0703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ЗАО «Монтажспецстрой», жилой комплекс многоэтажной застройки, между ул.</w:t>
            </w:r>
          </w:p>
        </w:tc>
        <w:tc>
          <w:tcPr>
            <w:tcW w:w="1440" w:type="dxa"/>
            <w:tcBorders>
              <w:top w:val="single" w:sz="4" w:space="0" w:color="auto"/>
              <w:left w:val="single" w:sz="4" w:space="0" w:color="auto"/>
              <w:bottom w:val="single" w:sz="4" w:space="0" w:color="auto"/>
            </w:tcBorders>
            <w:shd w:val="clear" w:color="auto" w:fill="FFFFFF"/>
          </w:tcPr>
          <w:p w14:paraId="549E74AE" w14:textId="77777777" w:rsidR="00DF7CC0" w:rsidRPr="00FF0A91" w:rsidRDefault="00DF7CC0" w:rsidP="00FF0A91">
            <w:pPr>
              <w:jc w:val="center"/>
              <w:rPr>
                <w:rFonts w:ascii="Liberation Serif" w:hAnsi="Liberation Serif"/>
                <w:sz w:val="8"/>
                <w:szCs w:val="10"/>
              </w:rPr>
            </w:pPr>
          </w:p>
        </w:tc>
        <w:tc>
          <w:tcPr>
            <w:tcW w:w="1622" w:type="dxa"/>
            <w:tcBorders>
              <w:top w:val="single" w:sz="4" w:space="0" w:color="auto"/>
              <w:left w:val="single" w:sz="4" w:space="0" w:color="auto"/>
              <w:bottom w:val="single" w:sz="4" w:space="0" w:color="auto"/>
            </w:tcBorders>
            <w:shd w:val="clear" w:color="auto" w:fill="FFFFFF"/>
          </w:tcPr>
          <w:p w14:paraId="5DEF0A9B" w14:textId="77777777" w:rsidR="00DF7CC0" w:rsidRPr="00FF0A91" w:rsidRDefault="00DF7CC0" w:rsidP="00FF0A91">
            <w:pPr>
              <w:jc w:val="center"/>
              <w:rPr>
                <w:rFonts w:ascii="Liberation Serif" w:hAnsi="Liberation Serif"/>
                <w:sz w:val="8"/>
                <w:szCs w:val="10"/>
              </w:rPr>
            </w:pPr>
          </w:p>
        </w:tc>
        <w:tc>
          <w:tcPr>
            <w:tcW w:w="1440" w:type="dxa"/>
            <w:tcBorders>
              <w:top w:val="single" w:sz="4" w:space="0" w:color="auto"/>
              <w:left w:val="single" w:sz="4" w:space="0" w:color="auto"/>
              <w:bottom w:val="single" w:sz="4" w:space="0" w:color="auto"/>
            </w:tcBorders>
            <w:shd w:val="clear" w:color="auto" w:fill="FFFFFF"/>
          </w:tcPr>
          <w:p w14:paraId="3676BC84" w14:textId="77777777" w:rsidR="00DF7CC0" w:rsidRPr="00FF0A91" w:rsidRDefault="00DF7CC0" w:rsidP="00FF0A91">
            <w:pPr>
              <w:jc w:val="center"/>
              <w:rPr>
                <w:rFonts w:ascii="Liberation Serif" w:hAnsi="Liberation Serif"/>
                <w:sz w:val="8"/>
                <w:szCs w:val="10"/>
              </w:rPr>
            </w:pPr>
          </w:p>
        </w:tc>
        <w:tc>
          <w:tcPr>
            <w:tcW w:w="1440" w:type="dxa"/>
            <w:tcBorders>
              <w:top w:val="single" w:sz="4" w:space="0" w:color="auto"/>
              <w:left w:val="single" w:sz="4" w:space="0" w:color="auto"/>
              <w:bottom w:val="single" w:sz="4" w:space="0" w:color="auto"/>
            </w:tcBorders>
            <w:shd w:val="clear" w:color="auto" w:fill="FFFFFF"/>
          </w:tcPr>
          <w:p w14:paraId="042AF67D" w14:textId="77777777" w:rsidR="00DF7CC0" w:rsidRPr="00FF0A91" w:rsidRDefault="00DF7CC0" w:rsidP="00FF0A91">
            <w:pPr>
              <w:jc w:val="center"/>
              <w:rPr>
                <w:rFonts w:ascii="Liberation Serif" w:hAnsi="Liberation Serif"/>
                <w:sz w:val="8"/>
                <w:szCs w:val="10"/>
              </w:rPr>
            </w:pPr>
          </w:p>
        </w:tc>
        <w:tc>
          <w:tcPr>
            <w:tcW w:w="1978" w:type="dxa"/>
            <w:tcBorders>
              <w:top w:val="single" w:sz="4" w:space="0" w:color="auto"/>
              <w:left w:val="single" w:sz="4" w:space="0" w:color="auto"/>
              <w:bottom w:val="single" w:sz="4" w:space="0" w:color="auto"/>
            </w:tcBorders>
            <w:shd w:val="clear" w:color="auto" w:fill="FFFFFF"/>
          </w:tcPr>
          <w:p w14:paraId="7F3EC76A" w14:textId="77777777" w:rsidR="00DF7CC0" w:rsidRPr="00FF0A91" w:rsidRDefault="00DF7CC0" w:rsidP="00FF0A91">
            <w:pPr>
              <w:jc w:val="center"/>
              <w:rPr>
                <w:rFonts w:ascii="Liberation Serif" w:hAnsi="Liberation Serif"/>
                <w:sz w:val="8"/>
                <w:szCs w:val="10"/>
              </w:rPr>
            </w:pPr>
          </w:p>
        </w:tc>
        <w:tc>
          <w:tcPr>
            <w:tcW w:w="2707" w:type="dxa"/>
            <w:tcBorders>
              <w:top w:val="single" w:sz="4" w:space="0" w:color="auto"/>
              <w:left w:val="single" w:sz="4" w:space="0" w:color="auto"/>
              <w:bottom w:val="single" w:sz="4" w:space="0" w:color="auto"/>
              <w:right w:val="single" w:sz="4" w:space="0" w:color="auto"/>
            </w:tcBorders>
            <w:shd w:val="clear" w:color="auto" w:fill="FFFFFF"/>
            <w:vAlign w:val="bottom"/>
          </w:tcPr>
          <w:p w14:paraId="26751B9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Тепловые камеры</w:t>
            </w:r>
          </w:p>
        </w:tc>
      </w:tr>
    </w:tbl>
    <w:p w14:paraId="74D19519" w14:textId="5B626B72" w:rsidR="00DF7CC0" w:rsidRPr="00FF0A91" w:rsidRDefault="00DF7CC0" w:rsidP="00FF0A91">
      <w:pPr>
        <w:jc w:val="center"/>
        <w:rPr>
          <w:rFonts w:ascii="Liberation Serif" w:hAnsi="Liberation Serif"/>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4680"/>
        <w:gridCol w:w="1440"/>
        <w:gridCol w:w="1622"/>
        <w:gridCol w:w="1440"/>
        <w:gridCol w:w="1440"/>
        <w:gridCol w:w="1978"/>
        <w:gridCol w:w="2707"/>
      </w:tblGrid>
      <w:tr w:rsidR="00DF7CC0" w:rsidRPr="00FF0A91" w14:paraId="634F37CE" w14:textId="77777777" w:rsidTr="00434DEE">
        <w:trPr>
          <w:trHeight w:hRule="exact" w:val="773"/>
          <w:jc w:val="center"/>
        </w:trPr>
        <w:tc>
          <w:tcPr>
            <w:tcW w:w="542" w:type="dxa"/>
            <w:tcBorders>
              <w:top w:val="single" w:sz="4" w:space="0" w:color="auto"/>
              <w:left w:val="single" w:sz="4" w:space="0" w:color="auto"/>
            </w:tcBorders>
            <w:shd w:val="clear" w:color="auto" w:fill="FFFFFF"/>
          </w:tcPr>
          <w:p w14:paraId="2751E8FA" w14:textId="77777777" w:rsidR="00DF7CC0" w:rsidRPr="00FF0A91" w:rsidRDefault="00DF7CC0" w:rsidP="00FF0A91">
            <w:pPr>
              <w:jc w:val="center"/>
              <w:rPr>
                <w:rFonts w:ascii="Liberation Serif" w:hAnsi="Liberation Serif"/>
                <w:sz w:val="8"/>
                <w:szCs w:val="10"/>
              </w:rPr>
            </w:pPr>
          </w:p>
        </w:tc>
        <w:tc>
          <w:tcPr>
            <w:tcW w:w="4680" w:type="dxa"/>
            <w:tcBorders>
              <w:top w:val="single" w:sz="4" w:space="0" w:color="auto"/>
              <w:left w:val="single" w:sz="4" w:space="0" w:color="auto"/>
            </w:tcBorders>
            <w:shd w:val="clear" w:color="auto" w:fill="FFFFFF"/>
          </w:tcPr>
          <w:p w14:paraId="0C63934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Ленинградская и Энергетиков, южнее жилого дома по ул. Ленинградская, 11 (вторая очередь)</w:t>
            </w:r>
          </w:p>
        </w:tc>
        <w:tc>
          <w:tcPr>
            <w:tcW w:w="1440" w:type="dxa"/>
            <w:tcBorders>
              <w:top w:val="single" w:sz="4" w:space="0" w:color="auto"/>
              <w:left w:val="single" w:sz="4" w:space="0" w:color="auto"/>
            </w:tcBorders>
            <w:shd w:val="clear" w:color="auto" w:fill="FFFFFF"/>
          </w:tcPr>
          <w:p w14:paraId="6315666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0, 42</w:t>
            </w:r>
          </w:p>
        </w:tc>
        <w:tc>
          <w:tcPr>
            <w:tcW w:w="1622" w:type="dxa"/>
            <w:tcBorders>
              <w:top w:val="single" w:sz="4" w:space="0" w:color="auto"/>
              <w:left w:val="single" w:sz="4" w:space="0" w:color="auto"/>
            </w:tcBorders>
            <w:shd w:val="clear" w:color="auto" w:fill="FFFFFF"/>
          </w:tcPr>
          <w:p w14:paraId="4705667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tcPr>
          <w:p w14:paraId="3537B04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0, 182</w:t>
            </w:r>
          </w:p>
        </w:tc>
        <w:tc>
          <w:tcPr>
            <w:tcW w:w="1440" w:type="dxa"/>
            <w:tcBorders>
              <w:top w:val="single" w:sz="4" w:space="0" w:color="auto"/>
              <w:left w:val="single" w:sz="4" w:space="0" w:color="auto"/>
            </w:tcBorders>
            <w:shd w:val="clear" w:color="auto" w:fill="FFFFFF"/>
          </w:tcPr>
          <w:p w14:paraId="34735D1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0, 602</w:t>
            </w:r>
          </w:p>
        </w:tc>
        <w:tc>
          <w:tcPr>
            <w:tcW w:w="1978" w:type="dxa"/>
            <w:tcBorders>
              <w:top w:val="single" w:sz="4" w:space="0" w:color="auto"/>
              <w:left w:val="single" w:sz="4" w:space="0" w:color="auto"/>
            </w:tcBorders>
            <w:shd w:val="clear" w:color="auto" w:fill="FFFFFF"/>
          </w:tcPr>
          <w:p w14:paraId="48C7943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tcPr>
          <w:p w14:paraId="2B8D35A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ТК 4-18-6 и ТК 4-18-7 ул. Ленинградская</w:t>
            </w:r>
          </w:p>
        </w:tc>
      </w:tr>
      <w:tr w:rsidR="00DF7CC0" w:rsidRPr="00FF0A91" w14:paraId="721A1F00" w14:textId="77777777">
        <w:trPr>
          <w:trHeight w:hRule="exact" w:val="768"/>
          <w:jc w:val="center"/>
        </w:trPr>
        <w:tc>
          <w:tcPr>
            <w:tcW w:w="542" w:type="dxa"/>
            <w:tcBorders>
              <w:top w:val="single" w:sz="4" w:space="0" w:color="auto"/>
              <w:left w:val="single" w:sz="4" w:space="0" w:color="auto"/>
            </w:tcBorders>
            <w:shd w:val="clear" w:color="auto" w:fill="FFFFFF"/>
          </w:tcPr>
          <w:p w14:paraId="711CBD4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lastRenderedPageBreak/>
              <w:t>7</w:t>
            </w:r>
          </w:p>
        </w:tc>
        <w:tc>
          <w:tcPr>
            <w:tcW w:w="4680" w:type="dxa"/>
            <w:tcBorders>
              <w:top w:val="single" w:sz="4" w:space="0" w:color="auto"/>
              <w:left w:val="single" w:sz="4" w:space="0" w:color="auto"/>
            </w:tcBorders>
            <w:shd w:val="clear" w:color="auto" w:fill="FFFFFF"/>
            <w:vAlign w:val="bottom"/>
          </w:tcPr>
          <w:p w14:paraId="7695B4F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Администрация Городского округа Заречный, производственная база ООО «УЭСМ», г. Заречный, ул. Октябрьская</w:t>
            </w:r>
          </w:p>
        </w:tc>
        <w:tc>
          <w:tcPr>
            <w:tcW w:w="1440" w:type="dxa"/>
            <w:tcBorders>
              <w:top w:val="single" w:sz="4" w:space="0" w:color="auto"/>
              <w:left w:val="single" w:sz="4" w:space="0" w:color="auto"/>
            </w:tcBorders>
            <w:shd w:val="clear" w:color="auto" w:fill="FFFFFF"/>
            <w:vAlign w:val="center"/>
          </w:tcPr>
          <w:p w14:paraId="684C4AD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0, 1973</w:t>
            </w:r>
          </w:p>
        </w:tc>
        <w:tc>
          <w:tcPr>
            <w:tcW w:w="1622" w:type="dxa"/>
            <w:tcBorders>
              <w:top w:val="single" w:sz="4" w:space="0" w:color="auto"/>
              <w:left w:val="single" w:sz="4" w:space="0" w:color="auto"/>
            </w:tcBorders>
            <w:shd w:val="clear" w:color="auto" w:fill="FFFFFF"/>
            <w:vAlign w:val="center"/>
          </w:tcPr>
          <w:p w14:paraId="51E0BFC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3628FCD2"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0, 0125</w:t>
            </w:r>
          </w:p>
        </w:tc>
        <w:tc>
          <w:tcPr>
            <w:tcW w:w="1440" w:type="dxa"/>
            <w:tcBorders>
              <w:top w:val="single" w:sz="4" w:space="0" w:color="auto"/>
              <w:left w:val="single" w:sz="4" w:space="0" w:color="auto"/>
            </w:tcBorders>
            <w:shd w:val="clear" w:color="auto" w:fill="FFFFFF"/>
            <w:vAlign w:val="center"/>
          </w:tcPr>
          <w:p w14:paraId="5D77D67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0,2098</w:t>
            </w:r>
          </w:p>
        </w:tc>
        <w:tc>
          <w:tcPr>
            <w:tcW w:w="1978" w:type="dxa"/>
            <w:tcBorders>
              <w:top w:val="single" w:sz="4" w:space="0" w:color="auto"/>
              <w:left w:val="single" w:sz="4" w:space="0" w:color="auto"/>
            </w:tcBorders>
            <w:shd w:val="clear" w:color="auto" w:fill="FFFFFF"/>
            <w:vAlign w:val="center"/>
          </w:tcPr>
          <w:p w14:paraId="596C36D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vAlign w:val="bottom"/>
          </w:tcPr>
          <w:p w14:paraId="278120F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ТК-1 на перекрестке ул.</w:t>
            </w:r>
          </w:p>
          <w:p w14:paraId="1FD9659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Восточная - Октябрьская</w:t>
            </w:r>
          </w:p>
        </w:tc>
      </w:tr>
      <w:tr w:rsidR="00DF7CC0" w:rsidRPr="00FF0A91" w14:paraId="0AEA88AA" w14:textId="77777777" w:rsidTr="00434DEE">
        <w:trPr>
          <w:trHeight w:hRule="exact" w:val="1531"/>
          <w:jc w:val="center"/>
        </w:trPr>
        <w:tc>
          <w:tcPr>
            <w:tcW w:w="542" w:type="dxa"/>
            <w:tcBorders>
              <w:top w:val="single" w:sz="4" w:space="0" w:color="auto"/>
              <w:left w:val="single" w:sz="4" w:space="0" w:color="auto"/>
            </w:tcBorders>
            <w:shd w:val="clear" w:color="auto" w:fill="FFFFFF"/>
          </w:tcPr>
          <w:p w14:paraId="6F242D1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8</w:t>
            </w:r>
          </w:p>
        </w:tc>
        <w:tc>
          <w:tcPr>
            <w:tcW w:w="4680" w:type="dxa"/>
            <w:tcBorders>
              <w:top w:val="single" w:sz="4" w:space="0" w:color="auto"/>
              <w:left w:val="single" w:sz="4" w:space="0" w:color="auto"/>
            </w:tcBorders>
            <w:shd w:val="clear" w:color="auto" w:fill="FFFFFF"/>
          </w:tcPr>
          <w:p w14:paraId="59E2F9B6"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«Золотое время», жилой дом жилого микрорайона по адресу: г. Заречный, в 100 метрах по направлению на восток от ориентира: жилого дома по ул. Ленина, 28 (1 очередь), согласно ТУ-621-Т от 27 апреля 2015 года.</w:t>
            </w:r>
          </w:p>
        </w:tc>
        <w:tc>
          <w:tcPr>
            <w:tcW w:w="1440" w:type="dxa"/>
            <w:tcBorders>
              <w:top w:val="single" w:sz="4" w:space="0" w:color="auto"/>
              <w:left w:val="single" w:sz="4" w:space="0" w:color="auto"/>
            </w:tcBorders>
            <w:shd w:val="clear" w:color="auto" w:fill="FFFFFF"/>
          </w:tcPr>
          <w:p w14:paraId="7392AF0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0, 79</w:t>
            </w:r>
          </w:p>
        </w:tc>
        <w:tc>
          <w:tcPr>
            <w:tcW w:w="1622" w:type="dxa"/>
            <w:tcBorders>
              <w:top w:val="single" w:sz="4" w:space="0" w:color="auto"/>
              <w:left w:val="single" w:sz="4" w:space="0" w:color="auto"/>
            </w:tcBorders>
            <w:shd w:val="clear" w:color="auto" w:fill="FFFFFF"/>
          </w:tcPr>
          <w:p w14:paraId="5D519FA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0, 03</w:t>
            </w:r>
          </w:p>
        </w:tc>
        <w:tc>
          <w:tcPr>
            <w:tcW w:w="1440" w:type="dxa"/>
            <w:tcBorders>
              <w:top w:val="single" w:sz="4" w:space="0" w:color="auto"/>
              <w:left w:val="single" w:sz="4" w:space="0" w:color="auto"/>
            </w:tcBorders>
            <w:shd w:val="clear" w:color="auto" w:fill="FFFFFF"/>
          </w:tcPr>
          <w:p w14:paraId="1F67545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0, 25</w:t>
            </w:r>
          </w:p>
        </w:tc>
        <w:tc>
          <w:tcPr>
            <w:tcW w:w="1440" w:type="dxa"/>
            <w:tcBorders>
              <w:top w:val="single" w:sz="4" w:space="0" w:color="auto"/>
              <w:left w:val="single" w:sz="4" w:space="0" w:color="auto"/>
            </w:tcBorders>
            <w:shd w:val="clear" w:color="auto" w:fill="FFFFFF"/>
          </w:tcPr>
          <w:p w14:paraId="5A1B52B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1, 07</w:t>
            </w:r>
          </w:p>
        </w:tc>
        <w:tc>
          <w:tcPr>
            <w:tcW w:w="1978" w:type="dxa"/>
            <w:tcBorders>
              <w:top w:val="single" w:sz="4" w:space="0" w:color="auto"/>
              <w:left w:val="single" w:sz="4" w:space="0" w:color="auto"/>
            </w:tcBorders>
            <w:shd w:val="clear" w:color="auto" w:fill="FFFFFF"/>
          </w:tcPr>
          <w:p w14:paraId="654015E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vAlign w:val="center"/>
          </w:tcPr>
          <w:p w14:paraId="66955BA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1C30B34D" w14:textId="77777777" w:rsidTr="00434DEE">
        <w:trPr>
          <w:trHeight w:hRule="exact" w:val="1018"/>
          <w:jc w:val="center"/>
        </w:trPr>
        <w:tc>
          <w:tcPr>
            <w:tcW w:w="542" w:type="dxa"/>
            <w:tcBorders>
              <w:top w:val="single" w:sz="4" w:space="0" w:color="auto"/>
              <w:left w:val="single" w:sz="4" w:space="0" w:color="auto"/>
            </w:tcBorders>
            <w:shd w:val="clear" w:color="auto" w:fill="FFFFFF"/>
          </w:tcPr>
          <w:p w14:paraId="6289978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9</w:t>
            </w:r>
          </w:p>
        </w:tc>
        <w:tc>
          <w:tcPr>
            <w:tcW w:w="4680" w:type="dxa"/>
            <w:tcBorders>
              <w:top w:val="single" w:sz="4" w:space="0" w:color="auto"/>
              <w:left w:val="single" w:sz="4" w:space="0" w:color="auto"/>
            </w:tcBorders>
            <w:shd w:val="clear" w:color="auto" w:fill="FFFFFF"/>
          </w:tcPr>
          <w:p w14:paraId="53880C7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Филиал ОАО «Концерн Росэнергоатом» «Белоярская АЭС», проектируемые пристрои к зданию реабилитационного центра «Малахит», ул. Клары Цеткин, 20</w:t>
            </w:r>
          </w:p>
        </w:tc>
        <w:tc>
          <w:tcPr>
            <w:tcW w:w="1440" w:type="dxa"/>
            <w:tcBorders>
              <w:top w:val="single" w:sz="4" w:space="0" w:color="auto"/>
              <w:left w:val="single" w:sz="4" w:space="0" w:color="auto"/>
            </w:tcBorders>
            <w:shd w:val="clear" w:color="auto" w:fill="FFFFFF"/>
            <w:vAlign w:val="center"/>
          </w:tcPr>
          <w:p w14:paraId="2552D79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0, 1658</w:t>
            </w:r>
          </w:p>
        </w:tc>
        <w:tc>
          <w:tcPr>
            <w:tcW w:w="1622" w:type="dxa"/>
            <w:tcBorders>
              <w:top w:val="single" w:sz="4" w:space="0" w:color="auto"/>
              <w:left w:val="single" w:sz="4" w:space="0" w:color="auto"/>
            </w:tcBorders>
            <w:shd w:val="clear" w:color="auto" w:fill="FFFFFF"/>
            <w:vAlign w:val="center"/>
          </w:tcPr>
          <w:p w14:paraId="7625BC0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0, 2433</w:t>
            </w:r>
          </w:p>
        </w:tc>
        <w:tc>
          <w:tcPr>
            <w:tcW w:w="1440" w:type="dxa"/>
            <w:tcBorders>
              <w:top w:val="single" w:sz="4" w:space="0" w:color="auto"/>
              <w:left w:val="single" w:sz="4" w:space="0" w:color="auto"/>
            </w:tcBorders>
            <w:shd w:val="clear" w:color="auto" w:fill="FFFFFF"/>
            <w:vAlign w:val="center"/>
          </w:tcPr>
          <w:p w14:paraId="20AC5D20"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0, 0802</w:t>
            </w:r>
          </w:p>
        </w:tc>
        <w:tc>
          <w:tcPr>
            <w:tcW w:w="1440" w:type="dxa"/>
            <w:tcBorders>
              <w:top w:val="single" w:sz="4" w:space="0" w:color="auto"/>
              <w:left w:val="single" w:sz="4" w:space="0" w:color="auto"/>
            </w:tcBorders>
            <w:shd w:val="clear" w:color="auto" w:fill="FFFFFF"/>
            <w:vAlign w:val="center"/>
          </w:tcPr>
          <w:p w14:paraId="0F7D47C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0, 4893</w:t>
            </w:r>
          </w:p>
        </w:tc>
        <w:tc>
          <w:tcPr>
            <w:tcW w:w="1978" w:type="dxa"/>
            <w:tcBorders>
              <w:top w:val="single" w:sz="4" w:space="0" w:color="auto"/>
              <w:left w:val="single" w:sz="4" w:space="0" w:color="auto"/>
            </w:tcBorders>
            <w:shd w:val="clear" w:color="auto" w:fill="FFFFFF"/>
            <w:vAlign w:val="center"/>
          </w:tcPr>
          <w:p w14:paraId="54385FA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ноябрь 2017 года</w:t>
            </w:r>
          </w:p>
        </w:tc>
        <w:tc>
          <w:tcPr>
            <w:tcW w:w="2707" w:type="dxa"/>
            <w:tcBorders>
              <w:top w:val="single" w:sz="4" w:space="0" w:color="auto"/>
              <w:left w:val="single" w:sz="4" w:space="0" w:color="auto"/>
              <w:right w:val="single" w:sz="4" w:space="0" w:color="auto"/>
            </w:tcBorders>
            <w:shd w:val="clear" w:color="auto" w:fill="FFFFFF"/>
            <w:vAlign w:val="bottom"/>
          </w:tcPr>
          <w:p w14:paraId="11B9B3B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Теплосеть от ТК 3-29-3 по ул. Клары Цеткин, в сторону развлекательного комплекса «Ривьера»</w:t>
            </w:r>
          </w:p>
        </w:tc>
      </w:tr>
      <w:tr w:rsidR="00DF7CC0" w:rsidRPr="00FF0A91" w14:paraId="552CD8BF"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135B447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10</w:t>
            </w:r>
          </w:p>
        </w:tc>
        <w:tc>
          <w:tcPr>
            <w:tcW w:w="4680" w:type="dxa"/>
            <w:tcBorders>
              <w:top w:val="single" w:sz="4" w:space="0" w:color="auto"/>
              <w:left w:val="single" w:sz="4" w:space="0" w:color="auto"/>
            </w:tcBorders>
            <w:shd w:val="clear" w:color="auto" w:fill="FFFFFF"/>
          </w:tcPr>
          <w:p w14:paraId="2F5DC173"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МКУ Городского округа Заречный «ДЕЗ», жилые многоквартирные дома в 93 м по направлению на север от жилого дома по адресу: г. Заречный, ул. Лермонтова, 21</w:t>
            </w:r>
          </w:p>
        </w:tc>
        <w:tc>
          <w:tcPr>
            <w:tcW w:w="1440" w:type="dxa"/>
            <w:tcBorders>
              <w:top w:val="single" w:sz="4" w:space="0" w:color="auto"/>
              <w:left w:val="single" w:sz="4" w:space="0" w:color="auto"/>
            </w:tcBorders>
            <w:shd w:val="clear" w:color="auto" w:fill="FFFFFF"/>
            <w:vAlign w:val="center"/>
          </w:tcPr>
          <w:p w14:paraId="3AD3322B"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0, 516</w:t>
            </w:r>
          </w:p>
        </w:tc>
        <w:tc>
          <w:tcPr>
            <w:tcW w:w="1622" w:type="dxa"/>
            <w:tcBorders>
              <w:top w:val="single" w:sz="4" w:space="0" w:color="auto"/>
              <w:left w:val="single" w:sz="4" w:space="0" w:color="auto"/>
            </w:tcBorders>
            <w:shd w:val="clear" w:color="auto" w:fill="FFFFFF"/>
            <w:vAlign w:val="center"/>
          </w:tcPr>
          <w:p w14:paraId="533869D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3641759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0, 16</w:t>
            </w:r>
          </w:p>
        </w:tc>
        <w:tc>
          <w:tcPr>
            <w:tcW w:w="1440" w:type="dxa"/>
            <w:tcBorders>
              <w:top w:val="single" w:sz="4" w:space="0" w:color="auto"/>
              <w:left w:val="single" w:sz="4" w:space="0" w:color="auto"/>
            </w:tcBorders>
            <w:shd w:val="clear" w:color="auto" w:fill="FFFFFF"/>
            <w:vAlign w:val="center"/>
          </w:tcPr>
          <w:p w14:paraId="0848C77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0, 676</w:t>
            </w:r>
          </w:p>
        </w:tc>
        <w:tc>
          <w:tcPr>
            <w:tcW w:w="1978" w:type="dxa"/>
            <w:tcBorders>
              <w:top w:val="single" w:sz="4" w:space="0" w:color="auto"/>
              <w:left w:val="single" w:sz="4" w:space="0" w:color="auto"/>
            </w:tcBorders>
            <w:shd w:val="clear" w:color="auto" w:fill="FFFFFF"/>
            <w:vAlign w:val="center"/>
          </w:tcPr>
          <w:p w14:paraId="6B19277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октябрь 2017 года</w:t>
            </w:r>
          </w:p>
        </w:tc>
        <w:tc>
          <w:tcPr>
            <w:tcW w:w="2707" w:type="dxa"/>
            <w:tcBorders>
              <w:top w:val="single" w:sz="4" w:space="0" w:color="auto"/>
              <w:left w:val="single" w:sz="4" w:space="0" w:color="auto"/>
              <w:right w:val="single" w:sz="4" w:space="0" w:color="auto"/>
            </w:tcBorders>
            <w:shd w:val="clear" w:color="auto" w:fill="FFFFFF"/>
          </w:tcPr>
          <w:p w14:paraId="3F0C47D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Теплосеть по ул. Лермонтова, от ТК 1-9 до ТК 2-11</w:t>
            </w:r>
          </w:p>
        </w:tc>
      </w:tr>
      <w:tr w:rsidR="00DF7CC0" w:rsidRPr="00FF0A91" w14:paraId="144D961C" w14:textId="77777777" w:rsidTr="00434DEE">
        <w:trPr>
          <w:trHeight w:hRule="exact" w:val="1277"/>
          <w:jc w:val="center"/>
        </w:trPr>
        <w:tc>
          <w:tcPr>
            <w:tcW w:w="542" w:type="dxa"/>
            <w:tcBorders>
              <w:top w:val="single" w:sz="4" w:space="0" w:color="auto"/>
              <w:left w:val="single" w:sz="4" w:space="0" w:color="auto"/>
            </w:tcBorders>
            <w:shd w:val="clear" w:color="auto" w:fill="FFFFFF"/>
          </w:tcPr>
          <w:p w14:paraId="348408D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11</w:t>
            </w:r>
          </w:p>
        </w:tc>
        <w:tc>
          <w:tcPr>
            <w:tcW w:w="4680" w:type="dxa"/>
            <w:tcBorders>
              <w:top w:val="single" w:sz="4" w:space="0" w:color="auto"/>
              <w:left w:val="single" w:sz="4" w:space="0" w:color="auto"/>
            </w:tcBorders>
            <w:shd w:val="clear" w:color="auto" w:fill="FFFFFF"/>
          </w:tcPr>
          <w:p w14:paraId="48538701"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МКУ Городского округа Заречный «ДЕЗ», реконструкция объекта незавершенного строительства - Дворец бракосочетаний (отдел ЗАГС г. Заречный) строительным объемом здания 3123,142м</w:t>
            </w:r>
            <w:r w:rsidRPr="00FF0A91">
              <w:rPr>
                <w:rFonts w:ascii="Liberation Serif" w:hAnsi="Liberation Serif"/>
                <w:sz w:val="20"/>
                <w:szCs w:val="22"/>
                <w:vertAlign w:val="superscript"/>
              </w:rPr>
              <w:t>3</w:t>
            </w:r>
          </w:p>
        </w:tc>
        <w:tc>
          <w:tcPr>
            <w:tcW w:w="1440" w:type="dxa"/>
            <w:tcBorders>
              <w:top w:val="single" w:sz="4" w:space="0" w:color="auto"/>
              <w:left w:val="single" w:sz="4" w:space="0" w:color="auto"/>
            </w:tcBorders>
            <w:shd w:val="clear" w:color="auto" w:fill="FFFFFF"/>
            <w:vAlign w:val="center"/>
          </w:tcPr>
          <w:p w14:paraId="476F10F9"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0, 052</w:t>
            </w:r>
          </w:p>
        </w:tc>
        <w:tc>
          <w:tcPr>
            <w:tcW w:w="1622" w:type="dxa"/>
            <w:tcBorders>
              <w:top w:val="single" w:sz="4" w:space="0" w:color="auto"/>
              <w:left w:val="single" w:sz="4" w:space="0" w:color="auto"/>
            </w:tcBorders>
            <w:shd w:val="clear" w:color="auto" w:fill="FFFFFF"/>
            <w:vAlign w:val="center"/>
          </w:tcPr>
          <w:p w14:paraId="0AEAF19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0, 0282</w:t>
            </w:r>
          </w:p>
        </w:tc>
        <w:tc>
          <w:tcPr>
            <w:tcW w:w="1440" w:type="dxa"/>
            <w:tcBorders>
              <w:top w:val="single" w:sz="4" w:space="0" w:color="auto"/>
              <w:left w:val="single" w:sz="4" w:space="0" w:color="auto"/>
            </w:tcBorders>
            <w:shd w:val="clear" w:color="auto" w:fill="FFFFFF"/>
            <w:vAlign w:val="center"/>
          </w:tcPr>
          <w:p w14:paraId="72439648"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0, 0105</w:t>
            </w:r>
          </w:p>
        </w:tc>
        <w:tc>
          <w:tcPr>
            <w:tcW w:w="1440" w:type="dxa"/>
            <w:tcBorders>
              <w:top w:val="single" w:sz="4" w:space="0" w:color="auto"/>
              <w:left w:val="single" w:sz="4" w:space="0" w:color="auto"/>
            </w:tcBorders>
            <w:shd w:val="clear" w:color="auto" w:fill="FFFFFF"/>
            <w:vAlign w:val="center"/>
          </w:tcPr>
          <w:p w14:paraId="25E9333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0, 0907</w:t>
            </w:r>
          </w:p>
        </w:tc>
        <w:tc>
          <w:tcPr>
            <w:tcW w:w="1978" w:type="dxa"/>
            <w:tcBorders>
              <w:top w:val="single" w:sz="4" w:space="0" w:color="auto"/>
              <w:left w:val="single" w:sz="4" w:space="0" w:color="auto"/>
            </w:tcBorders>
            <w:shd w:val="clear" w:color="auto" w:fill="FFFFFF"/>
            <w:vAlign w:val="center"/>
          </w:tcPr>
          <w:p w14:paraId="7E5F27A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октябрь 2017 года</w:t>
            </w:r>
          </w:p>
        </w:tc>
        <w:tc>
          <w:tcPr>
            <w:tcW w:w="2707" w:type="dxa"/>
            <w:tcBorders>
              <w:top w:val="single" w:sz="4" w:space="0" w:color="auto"/>
              <w:left w:val="single" w:sz="4" w:space="0" w:color="auto"/>
              <w:right w:val="single" w:sz="4" w:space="0" w:color="auto"/>
            </w:tcBorders>
            <w:shd w:val="clear" w:color="auto" w:fill="FFFFFF"/>
            <w:vAlign w:val="bottom"/>
          </w:tcPr>
          <w:p w14:paraId="238083D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сеть, проходящая во дворе жилых домов по ул. Ленинградская, 21 и 21А</w:t>
            </w:r>
          </w:p>
        </w:tc>
      </w:tr>
      <w:tr w:rsidR="00DF7CC0" w:rsidRPr="00FF0A91" w14:paraId="58838330"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7F8477F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12</w:t>
            </w:r>
          </w:p>
        </w:tc>
        <w:tc>
          <w:tcPr>
            <w:tcW w:w="4680" w:type="dxa"/>
            <w:tcBorders>
              <w:top w:val="single" w:sz="4" w:space="0" w:color="auto"/>
              <w:left w:val="single" w:sz="4" w:space="0" w:color="auto"/>
            </w:tcBorders>
            <w:shd w:val="clear" w:color="auto" w:fill="FFFFFF"/>
          </w:tcPr>
          <w:p w14:paraId="17FAA5EF"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Минина Марина Александровна, торгово</w:t>
            </w:r>
            <w:r w:rsidRPr="00FF0A91">
              <w:rPr>
                <w:rFonts w:ascii="Liberation Serif" w:hAnsi="Liberation Serif"/>
                <w:sz w:val="20"/>
                <w:szCs w:val="22"/>
              </w:rPr>
              <w:softHyphen/>
              <w:t>офисный центр с местоположением: г. Заречный, северо-восточнее здания почты по ул. Ленина, 26б</w:t>
            </w:r>
          </w:p>
        </w:tc>
        <w:tc>
          <w:tcPr>
            <w:tcW w:w="1440" w:type="dxa"/>
            <w:tcBorders>
              <w:top w:val="single" w:sz="4" w:space="0" w:color="auto"/>
              <w:left w:val="single" w:sz="4" w:space="0" w:color="auto"/>
            </w:tcBorders>
            <w:shd w:val="clear" w:color="auto" w:fill="FFFFFF"/>
            <w:vAlign w:val="center"/>
          </w:tcPr>
          <w:p w14:paraId="05BC70A9"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0, 046</w:t>
            </w:r>
          </w:p>
        </w:tc>
        <w:tc>
          <w:tcPr>
            <w:tcW w:w="1622" w:type="dxa"/>
            <w:tcBorders>
              <w:top w:val="single" w:sz="4" w:space="0" w:color="auto"/>
              <w:left w:val="single" w:sz="4" w:space="0" w:color="auto"/>
            </w:tcBorders>
            <w:shd w:val="clear" w:color="auto" w:fill="FFFFFF"/>
            <w:vAlign w:val="center"/>
          </w:tcPr>
          <w:p w14:paraId="293AA4A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49CBDA1C" w14:textId="77777777" w:rsidR="00DF7CC0" w:rsidRPr="00FF0A91" w:rsidRDefault="00776154" w:rsidP="00FF0A91">
            <w:pPr>
              <w:pStyle w:val="a9"/>
              <w:ind w:firstLine="380"/>
              <w:jc w:val="center"/>
              <w:rPr>
                <w:rFonts w:ascii="Liberation Serif" w:hAnsi="Liberation Serif"/>
                <w:sz w:val="20"/>
                <w:szCs w:val="22"/>
              </w:rPr>
            </w:pPr>
            <w:r w:rsidRPr="00FF0A91">
              <w:rPr>
                <w:rFonts w:ascii="Liberation Serif" w:hAnsi="Liberation Serif"/>
                <w:sz w:val="20"/>
                <w:szCs w:val="22"/>
              </w:rPr>
              <w:t>0, 0195</w:t>
            </w:r>
          </w:p>
        </w:tc>
        <w:tc>
          <w:tcPr>
            <w:tcW w:w="1440" w:type="dxa"/>
            <w:tcBorders>
              <w:top w:val="single" w:sz="4" w:space="0" w:color="auto"/>
              <w:left w:val="single" w:sz="4" w:space="0" w:color="auto"/>
            </w:tcBorders>
            <w:shd w:val="clear" w:color="auto" w:fill="FFFFFF"/>
            <w:vAlign w:val="center"/>
          </w:tcPr>
          <w:p w14:paraId="2C7B418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0, 0655</w:t>
            </w:r>
          </w:p>
        </w:tc>
        <w:tc>
          <w:tcPr>
            <w:tcW w:w="1978" w:type="dxa"/>
            <w:tcBorders>
              <w:top w:val="single" w:sz="4" w:space="0" w:color="auto"/>
              <w:left w:val="single" w:sz="4" w:space="0" w:color="auto"/>
            </w:tcBorders>
            <w:shd w:val="clear" w:color="auto" w:fill="FFFFFF"/>
            <w:vAlign w:val="center"/>
          </w:tcPr>
          <w:p w14:paraId="0F8DE4B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апрель 2017года</w:t>
            </w:r>
          </w:p>
        </w:tc>
        <w:tc>
          <w:tcPr>
            <w:tcW w:w="2707" w:type="dxa"/>
            <w:tcBorders>
              <w:top w:val="single" w:sz="4" w:space="0" w:color="auto"/>
              <w:left w:val="single" w:sz="4" w:space="0" w:color="auto"/>
              <w:right w:val="single" w:sz="4" w:space="0" w:color="auto"/>
            </w:tcBorders>
            <w:shd w:val="clear" w:color="auto" w:fill="FFFFFF"/>
          </w:tcPr>
          <w:p w14:paraId="518AE51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3-37-6 по ул. Таховский бульвар</w:t>
            </w:r>
          </w:p>
        </w:tc>
      </w:tr>
      <w:tr w:rsidR="00DF7CC0" w:rsidRPr="00FF0A91" w14:paraId="15FE0C20" w14:textId="77777777" w:rsidTr="00434DEE">
        <w:trPr>
          <w:trHeight w:hRule="exact" w:val="1018"/>
          <w:jc w:val="center"/>
        </w:trPr>
        <w:tc>
          <w:tcPr>
            <w:tcW w:w="542" w:type="dxa"/>
            <w:tcBorders>
              <w:top w:val="single" w:sz="4" w:space="0" w:color="auto"/>
              <w:left w:val="single" w:sz="4" w:space="0" w:color="auto"/>
            </w:tcBorders>
            <w:shd w:val="clear" w:color="auto" w:fill="FFFFFF"/>
          </w:tcPr>
          <w:p w14:paraId="484CAE7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13</w:t>
            </w:r>
          </w:p>
        </w:tc>
        <w:tc>
          <w:tcPr>
            <w:tcW w:w="4680" w:type="dxa"/>
            <w:tcBorders>
              <w:top w:val="single" w:sz="4" w:space="0" w:color="auto"/>
              <w:left w:val="single" w:sz="4" w:space="0" w:color="auto"/>
            </w:tcBorders>
            <w:shd w:val="clear" w:color="auto" w:fill="FFFFFF"/>
          </w:tcPr>
          <w:p w14:paraId="40CEDA63"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Белоярская АЭС, объекты на производст</w:t>
            </w:r>
            <w:r w:rsidRPr="00FF0A91">
              <w:rPr>
                <w:rFonts w:ascii="Liberation Serif" w:hAnsi="Liberation Serif"/>
                <w:sz w:val="20"/>
                <w:szCs w:val="22"/>
              </w:rPr>
              <w:softHyphen/>
              <w:t>венной базе бывшего РСЦ</w:t>
            </w:r>
          </w:p>
        </w:tc>
        <w:tc>
          <w:tcPr>
            <w:tcW w:w="1440" w:type="dxa"/>
            <w:tcBorders>
              <w:top w:val="single" w:sz="4" w:space="0" w:color="auto"/>
              <w:left w:val="single" w:sz="4" w:space="0" w:color="auto"/>
            </w:tcBorders>
            <w:shd w:val="clear" w:color="auto" w:fill="FFFFFF"/>
            <w:vAlign w:val="center"/>
          </w:tcPr>
          <w:p w14:paraId="5A9CCDC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0, 03752</w:t>
            </w:r>
          </w:p>
        </w:tc>
        <w:tc>
          <w:tcPr>
            <w:tcW w:w="1622" w:type="dxa"/>
            <w:tcBorders>
              <w:top w:val="single" w:sz="4" w:space="0" w:color="auto"/>
              <w:left w:val="single" w:sz="4" w:space="0" w:color="auto"/>
            </w:tcBorders>
            <w:shd w:val="clear" w:color="auto" w:fill="FFFFFF"/>
            <w:vAlign w:val="center"/>
          </w:tcPr>
          <w:p w14:paraId="4C8FF00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48F87CC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7FD8EE7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0, 03752</w:t>
            </w:r>
          </w:p>
        </w:tc>
        <w:tc>
          <w:tcPr>
            <w:tcW w:w="1978" w:type="dxa"/>
            <w:tcBorders>
              <w:top w:val="single" w:sz="4" w:space="0" w:color="auto"/>
              <w:left w:val="single" w:sz="4" w:space="0" w:color="auto"/>
            </w:tcBorders>
            <w:shd w:val="clear" w:color="auto" w:fill="FFFFFF"/>
            <w:vAlign w:val="center"/>
          </w:tcPr>
          <w:p w14:paraId="4041EA5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vAlign w:val="bottom"/>
          </w:tcPr>
          <w:p w14:paraId="3BC880B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сеть, проходящая от ТК 3-13 в направлении ООО «Промметалл»</w:t>
            </w:r>
          </w:p>
        </w:tc>
      </w:tr>
      <w:tr w:rsidR="00DF7CC0" w:rsidRPr="00FF0A91" w14:paraId="21B6E145" w14:textId="77777777" w:rsidTr="00434DEE">
        <w:trPr>
          <w:trHeight w:hRule="exact" w:val="1156"/>
          <w:jc w:val="center"/>
        </w:trPr>
        <w:tc>
          <w:tcPr>
            <w:tcW w:w="542" w:type="dxa"/>
            <w:tcBorders>
              <w:top w:val="single" w:sz="4" w:space="0" w:color="auto"/>
              <w:left w:val="single" w:sz="4" w:space="0" w:color="auto"/>
            </w:tcBorders>
            <w:shd w:val="clear" w:color="auto" w:fill="FFFFFF"/>
          </w:tcPr>
          <w:p w14:paraId="4E23EAD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14</w:t>
            </w:r>
          </w:p>
        </w:tc>
        <w:tc>
          <w:tcPr>
            <w:tcW w:w="4680" w:type="dxa"/>
            <w:tcBorders>
              <w:top w:val="single" w:sz="4" w:space="0" w:color="auto"/>
              <w:left w:val="single" w:sz="4" w:space="0" w:color="auto"/>
            </w:tcBorders>
            <w:shd w:val="clear" w:color="auto" w:fill="FFFFFF"/>
          </w:tcPr>
          <w:p w14:paraId="52F4EAF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«СПМ», производственные объекты на производственной базе электроцеха по ул. Попова, 4</w:t>
            </w:r>
          </w:p>
        </w:tc>
        <w:tc>
          <w:tcPr>
            <w:tcW w:w="1440" w:type="dxa"/>
            <w:tcBorders>
              <w:top w:val="single" w:sz="4" w:space="0" w:color="auto"/>
              <w:left w:val="single" w:sz="4" w:space="0" w:color="auto"/>
            </w:tcBorders>
            <w:shd w:val="clear" w:color="auto" w:fill="FFFFFF"/>
            <w:vAlign w:val="center"/>
          </w:tcPr>
          <w:p w14:paraId="18E6A35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0, 24</w:t>
            </w:r>
          </w:p>
        </w:tc>
        <w:tc>
          <w:tcPr>
            <w:tcW w:w="1622" w:type="dxa"/>
            <w:tcBorders>
              <w:top w:val="single" w:sz="4" w:space="0" w:color="auto"/>
              <w:left w:val="single" w:sz="4" w:space="0" w:color="auto"/>
            </w:tcBorders>
            <w:shd w:val="clear" w:color="auto" w:fill="FFFFFF"/>
            <w:vAlign w:val="center"/>
          </w:tcPr>
          <w:p w14:paraId="63149DB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0, 107</w:t>
            </w:r>
          </w:p>
        </w:tc>
        <w:tc>
          <w:tcPr>
            <w:tcW w:w="1440" w:type="dxa"/>
            <w:tcBorders>
              <w:top w:val="single" w:sz="4" w:space="0" w:color="auto"/>
              <w:left w:val="single" w:sz="4" w:space="0" w:color="auto"/>
            </w:tcBorders>
            <w:shd w:val="clear" w:color="auto" w:fill="FFFFFF"/>
            <w:vAlign w:val="center"/>
          </w:tcPr>
          <w:p w14:paraId="28F2506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0, 053</w:t>
            </w:r>
          </w:p>
        </w:tc>
        <w:tc>
          <w:tcPr>
            <w:tcW w:w="1440" w:type="dxa"/>
            <w:tcBorders>
              <w:top w:val="single" w:sz="4" w:space="0" w:color="auto"/>
              <w:left w:val="single" w:sz="4" w:space="0" w:color="auto"/>
            </w:tcBorders>
            <w:shd w:val="clear" w:color="auto" w:fill="FFFFFF"/>
            <w:vAlign w:val="center"/>
          </w:tcPr>
          <w:p w14:paraId="7303C66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0, 4</w:t>
            </w:r>
          </w:p>
        </w:tc>
        <w:tc>
          <w:tcPr>
            <w:tcW w:w="1978" w:type="dxa"/>
            <w:tcBorders>
              <w:top w:val="single" w:sz="4" w:space="0" w:color="auto"/>
              <w:left w:val="single" w:sz="4" w:space="0" w:color="auto"/>
            </w:tcBorders>
            <w:shd w:val="clear" w:color="auto" w:fill="FFFFFF"/>
            <w:vAlign w:val="center"/>
          </w:tcPr>
          <w:p w14:paraId="72E02E38"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октябрь 2017года</w:t>
            </w:r>
          </w:p>
        </w:tc>
        <w:tc>
          <w:tcPr>
            <w:tcW w:w="2707" w:type="dxa"/>
            <w:tcBorders>
              <w:top w:val="single" w:sz="4" w:space="0" w:color="auto"/>
              <w:left w:val="single" w:sz="4" w:space="0" w:color="auto"/>
              <w:right w:val="single" w:sz="4" w:space="0" w:color="auto"/>
            </w:tcBorders>
            <w:shd w:val="clear" w:color="auto" w:fill="FFFFFF"/>
            <w:vAlign w:val="bottom"/>
          </w:tcPr>
          <w:p w14:paraId="1D5A067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3-13, расположенная в 10-15 метрах на юго-запад от здания теплового пункта бойлерной</w:t>
            </w:r>
          </w:p>
        </w:tc>
      </w:tr>
      <w:tr w:rsidR="00DF7CC0" w:rsidRPr="00FF0A91" w14:paraId="36A74506" w14:textId="77777777">
        <w:trPr>
          <w:trHeight w:hRule="exact" w:val="274"/>
          <w:jc w:val="center"/>
        </w:trPr>
        <w:tc>
          <w:tcPr>
            <w:tcW w:w="542" w:type="dxa"/>
            <w:tcBorders>
              <w:top w:val="single" w:sz="4" w:space="0" w:color="auto"/>
              <w:left w:val="single" w:sz="4" w:space="0" w:color="auto"/>
              <w:bottom w:val="single" w:sz="4" w:space="0" w:color="auto"/>
            </w:tcBorders>
            <w:shd w:val="clear" w:color="auto" w:fill="FFFFFF"/>
            <w:vAlign w:val="bottom"/>
          </w:tcPr>
          <w:p w14:paraId="7FECC5F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15</w:t>
            </w:r>
          </w:p>
        </w:tc>
        <w:tc>
          <w:tcPr>
            <w:tcW w:w="4680" w:type="dxa"/>
            <w:tcBorders>
              <w:top w:val="single" w:sz="4" w:space="0" w:color="auto"/>
              <w:left w:val="single" w:sz="4" w:space="0" w:color="auto"/>
              <w:bottom w:val="single" w:sz="4" w:space="0" w:color="auto"/>
            </w:tcBorders>
            <w:shd w:val="clear" w:color="auto" w:fill="FFFFFF"/>
            <w:vAlign w:val="bottom"/>
          </w:tcPr>
          <w:p w14:paraId="397393E2" w14:textId="77777777" w:rsidR="00DF7CC0" w:rsidRPr="00FF0A91" w:rsidRDefault="00776154" w:rsidP="00FF0A91">
            <w:pPr>
              <w:pStyle w:val="a9"/>
              <w:ind w:firstLine="0"/>
              <w:jc w:val="both"/>
              <w:rPr>
                <w:rFonts w:ascii="Liberation Serif" w:hAnsi="Liberation Serif"/>
                <w:sz w:val="20"/>
                <w:szCs w:val="22"/>
              </w:rPr>
            </w:pPr>
            <w:r w:rsidRPr="00FF0A91">
              <w:rPr>
                <w:rFonts w:ascii="Liberation Serif" w:hAnsi="Liberation Serif"/>
                <w:sz w:val="20"/>
                <w:szCs w:val="22"/>
              </w:rPr>
              <w:t>ИП Агапов Дмитрий Владимирович,</w:t>
            </w:r>
          </w:p>
        </w:tc>
        <w:tc>
          <w:tcPr>
            <w:tcW w:w="1440" w:type="dxa"/>
            <w:tcBorders>
              <w:top w:val="single" w:sz="4" w:space="0" w:color="auto"/>
              <w:left w:val="single" w:sz="4" w:space="0" w:color="auto"/>
              <w:bottom w:val="single" w:sz="4" w:space="0" w:color="auto"/>
            </w:tcBorders>
            <w:shd w:val="clear" w:color="auto" w:fill="FFFFFF"/>
          </w:tcPr>
          <w:p w14:paraId="21FD2862" w14:textId="77777777" w:rsidR="00DF7CC0" w:rsidRPr="00FF0A91" w:rsidRDefault="00DF7CC0" w:rsidP="00FF0A91">
            <w:pPr>
              <w:rPr>
                <w:rFonts w:ascii="Liberation Serif" w:hAnsi="Liberation Serif"/>
                <w:sz w:val="8"/>
                <w:szCs w:val="10"/>
              </w:rPr>
            </w:pPr>
          </w:p>
        </w:tc>
        <w:tc>
          <w:tcPr>
            <w:tcW w:w="1622" w:type="dxa"/>
            <w:tcBorders>
              <w:top w:val="single" w:sz="4" w:space="0" w:color="auto"/>
              <w:left w:val="single" w:sz="4" w:space="0" w:color="auto"/>
              <w:bottom w:val="single" w:sz="4" w:space="0" w:color="auto"/>
            </w:tcBorders>
            <w:shd w:val="clear" w:color="auto" w:fill="FFFFFF"/>
          </w:tcPr>
          <w:p w14:paraId="080304EE" w14:textId="77777777" w:rsidR="00DF7CC0" w:rsidRPr="00FF0A91" w:rsidRDefault="00DF7CC0" w:rsidP="00FF0A91">
            <w:pPr>
              <w:rPr>
                <w:rFonts w:ascii="Liberation Serif" w:hAnsi="Liberation Serif"/>
                <w:sz w:val="8"/>
                <w:szCs w:val="10"/>
              </w:rPr>
            </w:pPr>
          </w:p>
        </w:tc>
        <w:tc>
          <w:tcPr>
            <w:tcW w:w="1440" w:type="dxa"/>
            <w:tcBorders>
              <w:top w:val="single" w:sz="4" w:space="0" w:color="auto"/>
              <w:left w:val="single" w:sz="4" w:space="0" w:color="auto"/>
              <w:bottom w:val="single" w:sz="4" w:space="0" w:color="auto"/>
            </w:tcBorders>
            <w:shd w:val="clear" w:color="auto" w:fill="FFFFFF"/>
          </w:tcPr>
          <w:p w14:paraId="76E0E351" w14:textId="77777777" w:rsidR="00DF7CC0" w:rsidRPr="00FF0A91" w:rsidRDefault="00DF7CC0" w:rsidP="00FF0A91">
            <w:pPr>
              <w:rPr>
                <w:rFonts w:ascii="Liberation Serif" w:hAnsi="Liberation Serif"/>
                <w:sz w:val="8"/>
                <w:szCs w:val="10"/>
              </w:rPr>
            </w:pPr>
          </w:p>
        </w:tc>
        <w:tc>
          <w:tcPr>
            <w:tcW w:w="1440" w:type="dxa"/>
            <w:tcBorders>
              <w:top w:val="single" w:sz="4" w:space="0" w:color="auto"/>
              <w:left w:val="single" w:sz="4" w:space="0" w:color="auto"/>
              <w:bottom w:val="single" w:sz="4" w:space="0" w:color="auto"/>
            </w:tcBorders>
            <w:shd w:val="clear" w:color="auto" w:fill="FFFFFF"/>
          </w:tcPr>
          <w:p w14:paraId="2C7D97DB" w14:textId="77777777" w:rsidR="00DF7CC0" w:rsidRPr="00FF0A91" w:rsidRDefault="00DF7CC0" w:rsidP="00FF0A91">
            <w:pPr>
              <w:rPr>
                <w:rFonts w:ascii="Liberation Serif" w:hAnsi="Liberation Serif"/>
                <w:sz w:val="8"/>
                <w:szCs w:val="10"/>
              </w:rPr>
            </w:pPr>
          </w:p>
        </w:tc>
        <w:tc>
          <w:tcPr>
            <w:tcW w:w="1978" w:type="dxa"/>
            <w:tcBorders>
              <w:top w:val="single" w:sz="4" w:space="0" w:color="auto"/>
              <w:left w:val="single" w:sz="4" w:space="0" w:color="auto"/>
              <w:bottom w:val="single" w:sz="4" w:space="0" w:color="auto"/>
            </w:tcBorders>
            <w:shd w:val="clear" w:color="auto" w:fill="FFFFFF"/>
          </w:tcPr>
          <w:p w14:paraId="69378918" w14:textId="77777777" w:rsidR="00DF7CC0" w:rsidRPr="00FF0A91" w:rsidRDefault="00DF7CC0" w:rsidP="00FF0A91">
            <w:pPr>
              <w:rPr>
                <w:rFonts w:ascii="Liberation Serif" w:hAnsi="Liberation Serif"/>
                <w:sz w:val="8"/>
                <w:szCs w:val="10"/>
              </w:rPr>
            </w:pPr>
          </w:p>
        </w:tc>
        <w:tc>
          <w:tcPr>
            <w:tcW w:w="2707" w:type="dxa"/>
            <w:tcBorders>
              <w:top w:val="single" w:sz="4" w:space="0" w:color="auto"/>
              <w:left w:val="single" w:sz="4" w:space="0" w:color="auto"/>
              <w:bottom w:val="single" w:sz="4" w:space="0" w:color="auto"/>
              <w:right w:val="single" w:sz="4" w:space="0" w:color="auto"/>
            </w:tcBorders>
            <w:shd w:val="clear" w:color="auto" w:fill="FFFFFF"/>
            <w:vAlign w:val="bottom"/>
          </w:tcPr>
          <w:p w14:paraId="1293441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w:t>
            </w:r>
          </w:p>
        </w:tc>
      </w:tr>
    </w:tbl>
    <w:p w14:paraId="4A0FD2E4" w14:textId="77777777" w:rsidR="00DF7CC0" w:rsidRPr="00FF0A91" w:rsidRDefault="00776154" w:rsidP="00FF0A91">
      <w:pPr>
        <w:rPr>
          <w:rFonts w:ascii="Liberation Serif" w:hAnsi="Liberation Serif"/>
          <w:sz w:val="2"/>
          <w:szCs w:val="2"/>
        </w:rPr>
      </w:pPr>
      <w:r w:rsidRPr="00FF0A91">
        <w:rPr>
          <w:rFonts w:ascii="Liberation Serif" w:hAnsi="Liberation Serif"/>
          <w:sz w:val="22"/>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4680"/>
        <w:gridCol w:w="1440"/>
        <w:gridCol w:w="1622"/>
        <w:gridCol w:w="1440"/>
        <w:gridCol w:w="1440"/>
        <w:gridCol w:w="1978"/>
        <w:gridCol w:w="2707"/>
      </w:tblGrid>
      <w:tr w:rsidR="00DF7CC0" w:rsidRPr="00FF0A91" w14:paraId="67676E47" w14:textId="77777777" w:rsidTr="00434DEE">
        <w:trPr>
          <w:trHeight w:hRule="exact" w:val="518"/>
          <w:jc w:val="center"/>
        </w:trPr>
        <w:tc>
          <w:tcPr>
            <w:tcW w:w="542" w:type="dxa"/>
            <w:tcBorders>
              <w:top w:val="single" w:sz="4" w:space="0" w:color="auto"/>
              <w:left w:val="single" w:sz="4" w:space="0" w:color="auto"/>
            </w:tcBorders>
            <w:shd w:val="clear" w:color="auto" w:fill="FFFFFF"/>
          </w:tcPr>
          <w:p w14:paraId="5C1A5B41" w14:textId="77777777" w:rsidR="00DF7CC0" w:rsidRPr="00FF0A91" w:rsidRDefault="00DF7CC0" w:rsidP="00FF0A91">
            <w:pPr>
              <w:rPr>
                <w:rFonts w:ascii="Liberation Serif" w:hAnsi="Liberation Serif"/>
                <w:sz w:val="8"/>
                <w:szCs w:val="10"/>
              </w:rPr>
            </w:pPr>
          </w:p>
        </w:tc>
        <w:tc>
          <w:tcPr>
            <w:tcW w:w="4680" w:type="dxa"/>
            <w:tcBorders>
              <w:top w:val="single" w:sz="4" w:space="0" w:color="auto"/>
              <w:left w:val="single" w:sz="4" w:space="0" w:color="auto"/>
            </w:tcBorders>
            <w:shd w:val="clear" w:color="auto" w:fill="FFFFFF"/>
          </w:tcPr>
          <w:p w14:paraId="7A2BB210"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остановочный павильон по ул. Ленинградская (напротив ТКЦ «Галактика»)</w:t>
            </w:r>
          </w:p>
        </w:tc>
        <w:tc>
          <w:tcPr>
            <w:tcW w:w="1440" w:type="dxa"/>
            <w:tcBorders>
              <w:top w:val="single" w:sz="4" w:space="0" w:color="auto"/>
              <w:left w:val="single" w:sz="4" w:space="0" w:color="auto"/>
            </w:tcBorders>
            <w:shd w:val="clear" w:color="auto" w:fill="FFFFFF"/>
          </w:tcPr>
          <w:p w14:paraId="795B0DC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0, 0062</w:t>
            </w:r>
          </w:p>
        </w:tc>
        <w:tc>
          <w:tcPr>
            <w:tcW w:w="1622" w:type="dxa"/>
            <w:tcBorders>
              <w:top w:val="single" w:sz="4" w:space="0" w:color="auto"/>
              <w:left w:val="single" w:sz="4" w:space="0" w:color="auto"/>
            </w:tcBorders>
            <w:shd w:val="clear" w:color="auto" w:fill="FFFFFF"/>
          </w:tcPr>
          <w:p w14:paraId="352BFF1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tcPr>
          <w:p w14:paraId="73E58B3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tcPr>
          <w:p w14:paraId="481B8F5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0, 0062</w:t>
            </w:r>
          </w:p>
        </w:tc>
        <w:tc>
          <w:tcPr>
            <w:tcW w:w="1978" w:type="dxa"/>
            <w:tcBorders>
              <w:top w:val="single" w:sz="4" w:space="0" w:color="auto"/>
              <w:left w:val="single" w:sz="4" w:space="0" w:color="auto"/>
            </w:tcBorders>
            <w:shd w:val="clear" w:color="auto" w:fill="FFFFFF"/>
          </w:tcPr>
          <w:p w14:paraId="64577AFC"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сентябрь 2017года</w:t>
            </w:r>
          </w:p>
        </w:tc>
        <w:tc>
          <w:tcPr>
            <w:tcW w:w="2707" w:type="dxa"/>
            <w:tcBorders>
              <w:top w:val="single" w:sz="4" w:space="0" w:color="auto"/>
              <w:left w:val="single" w:sz="4" w:space="0" w:color="auto"/>
              <w:right w:val="single" w:sz="4" w:space="0" w:color="auto"/>
            </w:tcBorders>
            <w:shd w:val="clear" w:color="auto" w:fill="FFFFFF"/>
            <w:vAlign w:val="bottom"/>
          </w:tcPr>
          <w:p w14:paraId="0B16091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ТК 4-4 по ул. Ленинградская</w:t>
            </w:r>
          </w:p>
        </w:tc>
      </w:tr>
      <w:tr w:rsidR="00DF7CC0" w:rsidRPr="00FF0A91" w14:paraId="2871B48D" w14:textId="77777777" w:rsidTr="00434DEE">
        <w:trPr>
          <w:trHeight w:hRule="exact" w:val="768"/>
          <w:jc w:val="center"/>
        </w:trPr>
        <w:tc>
          <w:tcPr>
            <w:tcW w:w="542" w:type="dxa"/>
            <w:tcBorders>
              <w:top w:val="single" w:sz="4" w:space="0" w:color="auto"/>
              <w:left w:val="single" w:sz="4" w:space="0" w:color="auto"/>
            </w:tcBorders>
            <w:shd w:val="clear" w:color="auto" w:fill="FFFFFF"/>
          </w:tcPr>
          <w:p w14:paraId="05FE791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16</w:t>
            </w:r>
          </w:p>
        </w:tc>
        <w:tc>
          <w:tcPr>
            <w:tcW w:w="4680" w:type="dxa"/>
            <w:tcBorders>
              <w:top w:val="single" w:sz="4" w:space="0" w:color="auto"/>
              <w:left w:val="single" w:sz="4" w:space="0" w:color="auto"/>
            </w:tcBorders>
            <w:shd w:val="clear" w:color="auto" w:fill="FFFFFF"/>
          </w:tcPr>
          <w:p w14:paraId="0E78B616"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ОАО «БАЭС-2», торгово-офисный центр с местоположением: г. Заречный, в 30м юго - восточнее жилого дома ул. Ленинградская, 19</w:t>
            </w:r>
          </w:p>
        </w:tc>
        <w:tc>
          <w:tcPr>
            <w:tcW w:w="1440" w:type="dxa"/>
            <w:tcBorders>
              <w:top w:val="single" w:sz="4" w:space="0" w:color="auto"/>
              <w:left w:val="single" w:sz="4" w:space="0" w:color="auto"/>
            </w:tcBorders>
            <w:shd w:val="clear" w:color="auto" w:fill="FFFFFF"/>
            <w:vAlign w:val="center"/>
          </w:tcPr>
          <w:p w14:paraId="47EE2316"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0, 046</w:t>
            </w:r>
          </w:p>
        </w:tc>
        <w:tc>
          <w:tcPr>
            <w:tcW w:w="1622" w:type="dxa"/>
            <w:tcBorders>
              <w:top w:val="single" w:sz="4" w:space="0" w:color="auto"/>
              <w:left w:val="single" w:sz="4" w:space="0" w:color="auto"/>
            </w:tcBorders>
            <w:shd w:val="clear" w:color="auto" w:fill="FFFFFF"/>
            <w:vAlign w:val="center"/>
          </w:tcPr>
          <w:p w14:paraId="15C4EC9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3EB44DE5"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0, 0195</w:t>
            </w:r>
          </w:p>
        </w:tc>
        <w:tc>
          <w:tcPr>
            <w:tcW w:w="1440" w:type="dxa"/>
            <w:tcBorders>
              <w:top w:val="single" w:sz="4" w:space="0" w:color="auto"/>
              <w:left w:val="single" w:sz="4" w:space="0" w:color="auto"/>
            </w:tcBorders>
            <w:shd w:val="clear" w:color="auto" w:fill="FFFFFF"/>
            <w:vAlign w:val="center"/>
          </w:tcPr>
          <w:p w14:paraId="261D0E2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0,0655</w:t>
            </w:r>
          </w:p>
        </w:tc>
        <w:tc>
          <w:tcPr>
            <w:tcW w:w="1978" w:type="dxa"/>
            <w:tcBorders>
              <w:top w:val="single" w:sz="4" w:space="0" w:color="auto"/>
              <w:left w:val="single" w:sz="4" w:space="0" w:color="auto"/>
            </w:tcBorders>
            <w:shd w:val="clear" w:color="auto" w:fill="FFFFFF"/>
            <w:vAlign w:val="center"/>
          </w:tcPr>
          <w:p w14:paraId="43B4BE57"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апрель 2017года</w:t>
            </w:r>
          </w:p>
        </w:tc>
        <w:tc>
          <w:tcPr>
            <w:tcW w:w="2707" w:type="dxa"/>
            <w:tcBorders>
              <w:top w:val="single" w:sz="4" w:space="0" w:color="auto"/>
              <w:left w:val="single" w:sz="4" w:space="0" w:color="auto"/>
              <w:right w:val="single" w:sz="4" w:space="0" w:color="auto"/>
            </w:tcBorders>
            <w:shd w:val="clear" w:color="auto" w:fill="FFFFFF"/>
            <w:vAlign w:val="bottom"/>
          </w:tcPr>
          <w:p w14:paraId="07F6F71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3-37-6 по ул. Таховский бульвар</w:t>
            </w:r>
          </w:p>
        </w:tc>
      </w:tr>
      <w:tr w:rsidR="00DF7CC0" w:rsidRPr="00FF0A91" w14:paraId="411D8A5C"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2D28497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17</w:t>
            </w:r>
          </w:p>
        </w:tc>
        <w:tc>
          <w:tcPr>
            <w:tcW w:w="4680" w:type="dxa"/>
            <w:tcBorders>
              <w:top w:val="single" w:sz="4" w:space="0" w:color="auto"/>
              <w:left w:val="single" w:sz="4" w:space="0" w:color="auto"/>
            </w:tcBorders>
            <w:shd w:val="clear" w:color="auto" w:fill="FFFFFF"/>
          </w:tcPr>
          <w:p w14:paraId="7D97DFBA"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«Жилой комплекс «Лесная сказка», жилые многоквартирные дома по адресу: г. Заречный, южнее КС «Электрон», восточнее автомобильной дороги «Заречный - Мезенка»</w:t>
            </w:r>
          </w:p>
        </w:tc>
        <w:tc>
          <w:tcPr>
            <w:tcW w:w="1440" w:type="dxa"/>
            <w:tcBorders>
              <w:top w:val="single" w:sz="4" w:space="0" w:color="auto"/>
              <w:left w:val="single" w:sz="4" w:space="0" w:color="auto"/>
            </w:tcBorders>
            <w:shd w:val="clear" w:color="auto" w:fill="FFFFFF"/>
            <w:vAlign w:val="center"/>
          </w:tcPr>
          <w:p w14:paraId="466EDFE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1, 8</w:t>
            </w:r>
          </w:p>
        </w:tc>
        <w:tc>
          <w:tcPr>
            <w:tcW w:w="1622" w:type="dxa"/>
            <w:tcBorders>
              <w:top w:val="single" w:sz="4" w:space="0" w:color="auto"/>
              <w:left w:val="single" w:sz="4" w:space="0" w:color="auto"/>
            </w:tcBorders>
            <w:shd w:val="clear" w:color="auto" w:fill="FFFFFF"/>
            <w:vAlign w:val="center"/>
          </w:tcPr>
          <w:p w14:paraId="26915C9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3199F05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0, 7</w:t>
            </w:r>
          </w:p>
        </w:tc>
        <w:tc>
          <w:tcPr>
            <w:tcW w:w="1440" w:type="dxa"/>
            <w:tcBorders>
              <w:top w:val="single" w:sz="4" w:space="0" w:color="auto"/>
              <w:left w:val="single" w:sz="4" w:space="0" w:color="auto"/>
            </w:tcBorders>
            <w:shd w:val="clear" w:color="auto" w:fill="FFFFFF"/>
            <w:vAlign w:val="center"/>
          </w:tcPr>
          <w:p w14:paraId="79A6DBA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2, 5</w:t>
            </w:r>
          </w:p>
        </w:tc>
        <w:tc>
          <w:tcPr>
            <w:tcW w:w="1978" w:type="dxa"/>
            <w:tcBorders>
              <w:top w:val="single" w:sz="4" w:space="0" w:color="auto"/>
              <w:left w:val="single" w:sz="4" w:space="0" w:color="auto"/>
            </w:tcBorders>
            <w:shd w:val="clear" w:color="auto" w:fill="FFFFFF"/>
            <w:vAlign w:val="center"/>
          </w:tcPr>
          <w:p w14:paraId="11457488"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октябрь 2017года</w:t>
            </w:r>
          </w:p>
        </w:tc>
        <w:tc>
          <w:tcPr>
            <w:tcW w:w="2707" w:type="dxa"/>
            <w:tcBorders>
              <w:top w:val="single" w:sz="4" w:space="0" w:color="auto"/>
              <w:left w:val="single" w:sz="4" w:space="0" w:color="auto"/>
              <w:right w:val="single" w:sz="4" w:space="0" w:color="auto"/>
            </w:tcBorders>
            <w:shd w:val="clear" w:color="auto" w:fill="FFFFFF"/>
            <w:vAlign w:val="center"/>
          </w:tcPr>
          <w:p w14:paraId="3094376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4-2</w:t>
            </w:r>
          </w:p>
        </w:tc>
      </w:tr>
      <w:tr w:rsidR="00DF7CC0" w:rsidRPr="00FF0A91" w14:paraId="196657AC"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2551CA8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18</w:t>
            </w:r>
          </w:p>
        </w:tc>
        <w:tc>
          <w:tcPr>
            <w:tcW w:w="4680" w:type="dxa"/>
            <w:tcBorders>
              <w:top w:val="single" w:sz="4" w:space="0" w:color="auto"/>
              <w:left w:val="single" w:sz="4" w:space="0" w:color="auto"/>
            </w:tcBorders>
            <w:shd w:val="clear" w:color="auto" w:fill="FFFFFF"/>
          </w:tcPr>
          <w:p w14:paraId="4DD2A3F5" w14:textId="149EEC95" w:rsidR="00DF7CC0" w:rsidRPr="00FF0A91" w:rsidRDefault="00434DEE" w:rsidP="00434DEE">
            <w:pPr>
              <w:pStyle w:val="a9"/>
              <w:tabs>
                <w:tab w:val="left" w:pos="922"/>
              </w:tabs>
              <w:ind w:firstLine="0"/>
              <w:jc w:val="center"/>
              <w:rPr>
                <w:rFonts w:ascii="Liberation Serif" w:hAnsi="Liberation Serif"/>
                <w:sz w:val="20"/>
                <w:szCs w:val="22"/>
              </w:rPr>
            </w:pPr>
            <w:r>
              <w:rPr>
                <w:rFonts w:ascii="Liberation Serif" w:hAnsi="Liberation Serif"/>
                <w:sz w:val="20"/>
                <w:szCs w:val="22"/>
              </w:rPr>
              <w:t xml:space="preserve">ООО </w:t>
            </w:r>
            <w:r w:rsidR="00776154" w:rsidRPr="00FF0A91">
              <w:rPr>
                <w:rFonts w:ascii="Liberation Serif" w:hAnsi="Liberation Serif"/>
                <w:sz w:val="20"/>
                <w:szCs w:val="22"/>
              </w:rPr>
              <w:t>«Межрегиональная транспортная</w:t>
            </w:r>
          </w:p>
          <w:p w14:paraId="24E8D9D4"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компания» жилые дома №№ 1 и 2 жилого микрорайона многоэтажной застройки №5, вторая очередь застройки</w:t>
            </w:r>
          </w:p>
        </w:tc>
        <w:tc>
          <w:tcPr>
            <w:tcW w:w="1440" w:type="dxa"/>
            <w:tcBorders>
              <w:top w:val="single" w:sz="4" w:space="0" w:color="auto"/>
              <w:left w:val="single" w:sz="4" w:space="0" w:color="auto"/>
            </w:tcBorders>
            <w:shd w:val="clear" w:color="auto" w:fill="FFFFFF"/>
            <w:vAlign w:val="center"/>
          </w:tcPr>
          <w:p w14:paraId="13F95C1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1, 5</w:t>
            </w:r>
          </w:p>
        </w:tc>
        <w:tc>
          <w:tcPr>
            <w:tcW w:w="1622" w:type="dxa"/>
            <w:tcBorders>
              <w:top w:val="single" w:sz="4" w:space="0" w:color="auto"/>
              <w:left w:val="single" w:sz="4" w:space="0" w:color="auto"/>
            </w:tcBorders>
            <w:shd w:val="clear" w:color="auto" w:fill="FFFFFF"/>
            <w:vAlign w:val="center"/>
          </w:tcPr>
          <w:p w14:paraId="604F333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596D137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1, 2</w:t>
            </w:r>
          </w:p>
        </w:tc>
        <w:tc>
          <w:tcPr>
            <w:tcW w:w="1440" w:type="dxa"/>
            <w:tcBorders>
              <w:top w:val="single" w:sz="4" w:space="0" w:color="auto"/>
              <w:left w:val="single" w:sz="4" w:space="0" w:color="auto"/>
            </w:tcBorders>
            <w:shd w:val="clear" w:color="auto" w:fill="FFFFFF"/>
            <w:vAlign w:val="center"/>
          </w:tcPr>
          <w:p w14:paraId="4891469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2, 7</w:t>
            </w:r>
          </w:p>
        </w:tc>
        <w:tc>
          <w:tcPr>
            <w:tcW w:w="1978" w:type="dxa"/>
            <w:tcBorders>
              <w:top w:val="single" w:sz="4" w:space="0" w:color="auto"/>
              <w:left w:val="single" w:sz="4" w:space="0" w:color="auto"/>
            </w:tcBorders>
            <w:shd w:val="clear" w:color="auto" w:fill="FFFFFF"/>
            <w:vAlign w:val="center"/>
          </w:tcPr>
          <w:p w14:paraId="084E5186"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tcPr>
          <w:p w14:paraId="3F9A316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53138DCE" w14:textId="77777777" w:rsidTr="00434DEE">
        <w:trPr>
          <w:trHeight w:hRule="exact" w:val="768"/>
          <w:jc w:val="center"/>
        </w:trPr>
        <w:tc>
          <w:tcPr>
            <w:tcW w:w="542" w:type="dxa"/>
            <w:tcBorders>
              <w:top w:val="single" w:sz="4" w:space="0" w:color="auto"/>
              <w:left w:val="single" w:sz="4" w:space="0" w:color="auto"/>
            </w:tcBorders>
            <w:shd w:val="clear" w:color="auto" w:fill="FFFFFF"/>
          </w:tcPr>
          <w:p w14:paraId="063E22C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19</w:t>
            </w:r>
          </w:p>
        </w:tc>
        <w:tc>
          <w:tcPr>
            <w:tcW w:w="4680" w:type="dxa"/>
            <w:tcBorders>
              <w:top w:val="single" w:sz="4" w:space="0" w:color="auto"/>
              <w:left w:val="single" w:sz="4" w:space="0" w:color="auto"/>
            </w:tcBorders>
            <w:shd w:val="clear" w:color="auto" w:fill="FFFFFF"/>
          </w:tcPr>
          <w:p w14:paraId="18C7DB3F"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Белоярская АЭС, реконструкция производ</w:t>
            </w:r>
            <w:r w:rsidRPr="00FF0A91">
              <w:rPr>
                <w:rFonts w:ascii="Liberation Serif" w:hAnsi="Liberation Serif"/>
                <w:sz w:val="20"/>
                <w:szCs w:val="22"/>
              </w:rPr>
              <w:softHyphen/>
              <w:t>ственной базы на территории пассажирской автоколонны по ул. Октябрьская</w:t>
            </w:r>
          </w:p>
        </w:tc>
        <w:tc>
          <w:tcPr>
            <w:tcW w:w="1440" w:type="dxa"/>
            <w:tcBorders>
              <w:top w:val="single" w:sz="4" w:space="0" w:color="auto"/>
              <w:left w:val="single" w:sz="4" w:space="0" w:color="auto"/>
            </w:tcBorders>
            <w:shd w:val="clear" w:color="auto" w:fill="FFFFFF"/>
            <w:vAlign w:val="center"/>
          </w:tcPr>
          <w:p w14:paraId="4632BBE7"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0, 684</w:t>
            </w:r>
          </w:p>
        </w:tc>
        <w:tc>
          <w:tcPr>
            <w:tcW w:w="1622" w:type="dxa"/>
            <w:tcBorders>
              <w:top w:val="single" w:sz="4" w:space="0" w:color="auto"/>
              <w:left w:val="single" w:sz="4" w:space="0" w:color="auto"/>
            </w:tcBorders>
            <w:shd w:val="clear" w:color="auto" w:fill="FFFFFF"/>
            <w:vAlign w:val="center"/>
          </w:tcPr>
          <w:p w14:paraId="235F79B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1, 2966</w:t>
            </w:r>
          </w:p>
        </w:tc>
        <w:tc>
          <w:tcPr>
            <w:tcW w:w="1440" w:type="dxa"/>
            <w:tcBorders>
              <w:top w:val="single" w:sz="4" w:space="0" w:color="auto"/>
              <w:left w:val="single" w:sz="4" w:space="0" w:color="auto"/>
            </w:tcBorders>
            <w:shd w:val="clear" w:color="auto" w:fill="FFFFFF"/>
            <w:vAlign w:val="center"/>
          </w:tcPr>
          <w:p w14:paraId="20CD316E"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0, 0815</w:t>
            </w:r>
          </w:p>
        </w:tc>
        <w:tc>
          <w:tcPr>
            <w:tcW w:w="1440" w:type="dxa"/>
            <w:tcBorders>
              <w:top w:val="single" w:sz="4" w:space="0" w:color="auto"/>
              <w:left w:val="single" w:sz="4" w:space="0" w:color="auto"/>
            </w:tcBorders>
            <w:shd w:val="clear" w:color="auto" w:fill="FFFFFF"/>
            <w:vAlign w:val="center"/>
          </w:tcPr>
          <w:p w14:paraId="7AEE1B8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2, 0621</w:t>
            </w:r>
          </w:p>
        </w:tc>
        <w:tc>
          <w:tcPr>
            <w:tcW w:w="1978" w:type="dxa"/>
            <w:tcBorders>
              <w:top w:val="single" w:sz="4" w:space="0" w:color="auto"/>
              <w:left w:val="single" w:sz="4" w:space="0" w:color="auto"/>
            </w:tcBorders>
            <w:shd w:val="clear" w:color="auto" w:fill="FFFFFF"/>
            <w:vAlign w:val="center"/>
          </w:tcPr>
          <w:p w14:paraId="1BA310B1"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vAlign w:val="bottom"/>
          </w:tcPr>
          <w:p w14:paraId="59C4198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3-13-2 по ул. Октябрьская</w:t>
            </w:r>
          </w:p>
        </w:tc>
      </w:tr>
      <w:tr w:rsidR="00DF7CC0" w:rsidRPr="00FF0A91" w14:paraId="7DE685F2" w14:textId="77777777" w:rsidTr="00434DEE">
        <w:trPr>
          <w:trHeight w:hRule="exact" w:val="518"/>
          <w:jc w:val="center"/>
        </w:trPr>
        <w:tc>
          <w:tcPr>
            <w:tcW w:w="542" w:type="dxa"/>
            <w:tcBorders>
              <w:top w:val="single" w:sz="4" w:space="0" w:color="auto"/>
              <w:left w:val="single" w:sz="4" w:space="0" w:color="auto"/>
            </w:tcBorders>
            <w:shd w:val="clear" w:color="auto" w:fill="FFFFFF"/>
          </w:tcPr>
          <w:p w14:paraId="3034022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20</w:t>
            </w:r>
          </w:p>
        </w:tc>
        <w:tc>
          <w:tcPr>
            <w:tcW w:w="4680" w:type="dxa"/>
            <w:tcBorders>
              <w:top w:val="single" w:sz="4" w:space="0" w:color="auto"/>
              <w:left w:val="single" w:sz="4" w:space="0" w:color="auto"/>
            </w:tcBorders>
            <w:shd w:val="clear" w:color="auto" w:fill="FFFFFF"/>
          </w:tcPr>
          <w:p w14:paraId="5643AF11"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Лаврентьев О.В. жилой дом по ул. Строителей, 10</w:t>
            </w:r>
          </w:p>
        </w:tc>
        <w:tc>
          <w:tcPr>
            <w:tcW w:w="1440" w:type="dxa"/>
            <w:tcBorders>
              <w:top w:val="single" w:sz="4" w:space="0" w:color="auto"/>
              <w:left w:val="single" w:sz="4" w:space="0" w:color="auto"/>
            </w:tcBorders>
            <w:shd w:val="clear" w:color="auto" w:fill="FFFFFF"/>
            <w:vAlign w:val="bottom"/>
          </w:tcPr>
          <w:p w14:paraId="7DA006A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0, 04</w:t>
            </w:r>
          </w:p>
        </w:tc>
        <w:tc>
          <w:tcPr>
            <w:tcW w:w="1622" w:type="dxa"/>
            <w:tcBorders>
              <w:top w:val="single" w:sz="4" w:space="0" w:color="auto"/>
              <w:left w:val="single" w:sz="4" w:space="0" w:color="auto"/>
            </w:tcBorders>
            <w:shd w:val="clear" w:color="auto" w:fill="FFFFFF"/>
            <w:vAlign w:val="bottom"/>
          </w:tcPr>
          <w:p w14:paraId="7F2C089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0, 024</w:t>
            </w:r>
          </w:p>
        </w:tc>
        <w:tc>
          <w:tcPr>
            <w:tcW w:w="1440" w:type="dxa"/>
            <w:tcBorders>
              <w:top w:val="single" w:sz="4" w:space="0" w:color="auto"/>
              <w:left w:val="single" w:sz="4" w:space="0" w:color="auto"/>
            </w:tcBorders>
            <w:shd w:val="clear" w:color="auto" w:fill="FFFFFF"/>
            <w:vAlign w:val="bottom"/>
          </w:tcPr>
          <w:p w14:paraId="57524D1D"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0, 014</w:t>
            </w:r>
          </w:p>
        </w:tc>
        <w:tc>
          <w:tcPr>
            <w:tcW w:w="1440" w:type="dxa"/>
            <w:tcBorders>
              <w:top w:val="single" w:sz="4" w:space="0" w:color="auto"/>
              <w:left w:val="single" w:sz="4" w:space="0" w:color="auto"/>
            </w:tcBorders>
            <w:shd w:val="clear" w:color="auto" w:fill="FFFFFF"/>
            <w:vAlign w:val="bottom"/>
          </w:tcPr>
          <w:p w14:paraId="0B653DA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0, 078</w:t>
            </w:r>
          </w:p>
        </w:tc>
        <w:tc>
          <w:tcPr>
            <w:tcW w:w="1978" w:type="dxa"/>
            <w:tcBorders>
              <w:top w:val="single" w:sz="4" w:space="0" w:color="auto"/>
              <w:left w:val="single" w:sz="4" w:space="0" w:color="auto"/>
            </w:tcBorders>
            <w:shd w:val="clear" w:color="auto" w:fill="FFFFFF"/>
            <w:vAlign w:val="bottom"/>
          </w:tcPr>
          <w:p w14:paraId="45FB33FE" w14:textId="77777777" w:rsidR="00DF7CC0" w:rsidRPr="00FF0A91" w:rsidRDefault="00776154" w:rsidP="00FF0A91">
            <w:pPr>
              <w:pStyle w:val="a9"/>
              <w:ind w:firstLine="200"/>
              <w:rPr>
                <w:rFonts w:ascii="Liberation Serif" w:hAnsi="Liberation Serif"/>
                <w:sz w:val="20"/>
                <w:szCs w:val="22"/>
              </w:rPr>
            </w:pPr>
            <w:r w:rsidRPr="00FF0A91">
              <w:rPr>
                <w:rFonts w:ascii="Liberation Serif" w:hAnsi="Liberation Serif"/>
                <w:sz w:val="20"/>
                <w:szCs w:val="22"/>
              </w:rPr>
              <w:t>июль 2017 года</w:t>
            </w:r>
          </w:p>
        </w:tc>
        <w:tc>
          <w:tcPr>
            <w:tcW w:w="2707" w:type="dxa"/>
            <w:tcBorders>
              <w:top w:val="single" w:sz="4" w:space="0" w:color="auto"/>
              <w:left w:val="single" w:sz="4" w:space="0" w:color="auto"/>
              <w:right w:val="single" w:sz="4" w:space="0" w:color="auto"/>
            </w:tcBorders>
            <w:shd w:val="clear" w:color="auto" w:fill="FFFFFF"/>
            <w:vAlign w:val="bottom"/>
          </w:tcPr>
          <w:p w14:paraId="5106689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1-17 по ул. Мира</w:t>
            </w:r>
          </w:p>
        </w:tc>
      </w:tr>
      <w:tr w:rsidR="00DF7CC0" w:rsidRPr="00FF0A91" w14:paraId="701040F4" w14:textId="77777777">
        <w:trPr>
          <w:trHeight w:hRule="exact" w:val="518"/>
          <w:jc w:val="center"/>
        </w:trPr>
        <w:tc>
          <w:tcPr>
            <w:tcW w:w="542" w:type="dxa"/>
            <w:tcBorders>
              <w:top w:val="single" w:sz="4" w:space="0" w:color="auto"/>
              <w:left w:val="single" w:sz="4" w:space="0" w:color="auto"/>
            </w:tcBorders>
            <w:shd w:val="clear" w:color="auto" w:fill="FFFFFF"/>
          </w:tcPr>
          <w:p w14:paraId="0FAD9E1C" w14:textId="77777777" w:rsidR="00DF7CC0" w:rsidRPr="00FF0A91" w:rsidRDefault="00DF7CC0" w:rsidP="00FF0A91">
            <w:pPr>
              <w:rPr>
                <w:rFonts w:ascii="Liberation Serif" w:hAnsi="Liberation Serif"/>
                <w:sz w:val="8"/>
                <w:szCs w:val="10"/>
              </w:rPr>
            </w:pPr>
          </w:p>
        </w:tc>
        <w:tc>
          <w:tcPr>
            <w:tcW w:w="4680" w:type="dxa"/>
            <w:tcBorders>
              <w:top w:val="single" w:sz="4" w:space="0" w:color="auto"/>
              <w:left w:val="single" w:sz="4" w:space="0" w:color="auto"/>
            </w:tcBorders>
            <w:shd w:val="clear" w:color="auto" w:fill="FFFFFF"/>
          </w:tcPr>
          <w:p w14:paraId="12976221" w14:textId="77777777" w:rsidR="00DF7CC0" w:rsidRPr="00FF0A91" w:rsidRDefault="00776154" w:rsidP="00FF0A91">
            <w:pPr>
              <w:pStyle w:val="a9"/>
              <w:ind w:firstLine="0"/>
              <w:jc w:val="both"/>
              <w:rPr>
                <w:rFonts w:ascii="Liberation Serif" w:hAnsi="Liberation Serif"/>
                <w:sz w:val="20"/>
                <w:szCs w:val="22"/>
              </w:rPr>
            </w:pPr>
            <w:r w:rsidRPr="00FF0A91">
              <w:rPr>
                <w:rFonts w:ascii="Liberation Serif" w:hAnsi="Liberation Serif"/>
                <w:b/>
                <w:bCs/>
                <w:sz w:val="20"/>
                <w:szCs w:val="22"/>
              </w:rPr>
              <w:t>Итого:</w:t>
            </w:r>
          </w:p>
        </w:tc>
        <w:tc>
          <w:tcPr>
            <w:tcW w:w="1440" w:type="dxa"/>
            <w:tcBorders>
              <w:top w:val="single" w:sz="4" w:space="0" w:color="auto"/>
              <w:left w:val="single" w:sz="4" w:space="0" w:color="auto"/>
            </w:tcBorders>
            <w:shd w:val="clear" w:color="auto" w:fill="FFFFFF"/>
          </w:tcPr>
          <w:p w14:paraId="549C4A2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8,2497</w:t>
            </w:r>
          </w:p>
        </w:tc>
        <w:tc>
          <w:tcPr>
            <w:tcW w:w="1622" w:type="dxa"/>
            <w:tcBorders>
              <w:top w:val="single" w:sz="4" w:space="0" w:color="auto"/>
              <w:left w:val="single" w:sz="4" w:space="0" w:color="auto"/>
            </w:tcBorders>
            <w:shd w:val="clear" w:color="auto" w:fill="FFFFFF"/>
          </w:tcPr>
          <w:p w14:paraId="0AD6976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1,8026</w:t>
            </w:r>
          </w:p>
        </w:tc>
        <w:tc>
          <w:tcPr>
            <w:tcW w:w="1440" w:type="dxa"/>
            <w:tcBorders>
              <w:top w:val="single" w:sz="4" w:space="0" w:color="auto"/>
              <w:left w:val="single" w:sz="4" w:space="0" w:color="auto"/>
            </w:tcBorders>
            <w:shd w:val="clear" w:color="auto" w:fill="FFFFFF"/>
          </w:tcPr>
          <w:p w14:paraId="657B62AC"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b/>
                <w:bCs/>
                <w:sz w:val="20"/>
                <w:szCs w:val="22"/>
              </w:rPr>
              <w:t>3,2485</w:t>
            </w:r>
          </w:p>
        </w:tc>
        <w:tc>
          <w:tcPr>
            <w:tcW w:w="1440" w:type="dxa"/>
            <w:tcBorders>
              <w:top w:val="single" w:sz="4" w:space="0" w:color="auto"/>
              <w:left w:val="single" w:sz="4" w:space="0" w:color="auto"/>
            </w:tcBorders>
            <w:shd w:val="clear" w:color="auto" w:fill="FFFFFF"/>
          </w:tcPr>
          <w:p w14:paraId="49853DE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13,3008</w:t>
            </w:r>
          </w:p>
        </w:tc>
        <w:tc>
          <w:tcPr>
            <w:tcW w:w="1978" w:type="dxa"/>
            <w:tcBorders>
              <w:top w:val="single" w:sz="4" w:space="0" w:color="auto"/>
              <w:left w:val="single" w:sz="4" w:space="0" w:color="auto"/>
            </w:tcBorders>
            <w:shd w:val="clear" w:color="auto" w:fill="FFFFFF"/>
          </w:tcPr>
          <w:p w14:paraId="17A54D9F" w14:textId="77777777" w:rsidR="00DF7CC0" w:rsidRPr="00FF0A91" w:rsidRDefault="00DF7CC0" w:rsidP="00FF0A91">
            <w:pPr>
              <w:rPr>
                <w:rFonts w:ascii="Liberation Serif" w:hAnsi="Liberation Serif"/>
                <w:sz w:val="8"/>
                <w:szCs w:val="10"/>
              </w:rPr>
            </w:pPr>
          </w:p>
        </w:tc>
        <w:tc>
          <w:tcPr>
            <w:tcW w:w="2707" w:type="dxa"/>
            <w:tcBorders>
              <w:top w:val="single" w:sz="4" w:space="0" w:color="auto"/>
              <w:left w:val="single" w:sz="4" w:space="0" w:color="auto"/>
              <w:right w:val="single" w:sz="4" w:space="0" w:color="auto"/>
            </w:tcBorders>
            <w:shd w:val="clear" w:color="auto" w:fill="FFFFFF"/>
          </w:tcPr>
          <w:p w14:paraId="3B9F79CB" w14:textId="77777777" w:rsidR="00DF7CC0" w:rsidRPr="00FF0A91" w:rsidRDefault="00DF7CC0" w:rsidP="00FF0A91">
            <w:pPr>
              <w:rPr>
                <w:rFonts w:ascii="Liberation Serif" w:hAnsi="Liberation Serif"/>
                <w:sz w:val="8"/>
                <w:szCs w:val="10"/>
              </w:rPr>
            </w:pPr>
          </w:p>
        </w:tc>
      </w:tr>
      <w:tr w:rsidR="00DF7CC0" w:rsidRPr="00FF0A91" w14:paraId="0F1E736F" w14:textId="77777777">
        <w:trPr>
          <w:trHeight w:hRule="exact" w:val="288"/>
          <w:jc w:val="center"/>
        </w:trPr>
        <w:tc>
          <w:tcPr>
            <w:tcW w:w="15849" w:type="dxa"/>
            <w:gridSpan w:val="8"/>
            <w:tcBorders>
              <w:top w:val="single" w:sz="4" w:space="0" w:color="auto"/>
              <w:left w:val="single" w:sz="4" w:space="0" w:color="auto"/>
              <w:right w:val="single" w:sz="4" w:space="0" w:color="auto"/>
            </w:tcBorders>
            <w:shd w:val="clear" w:color="auto" w:fill="FFFFFF"/>
            <w:vAlign w:val="bottom"/>
          </w:tcPr>
          <w:p w14:paraId="3A98B32C"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b/>
                <w:bCs/>
                <w:sz w:val="22"/>
              </w:rPr>
              <w:t>2018 год</w:t>
            </w:r>
          </w:p>
        </w:tc>
      </w:tr>
      <w:tr w:rsidR="00DF7CC0" w:rsidRPr="00FF0A91" w14:paraId="62DCF0D7" w14:textId="77777777" w:rsidTr="00434DEE">
        <w:trPr>
          <w:trHeight w:hRule="exact" w:val="964"/>
          <w:jc w:val="center"/>
        </w:trPr>
        <w:tc>
          <w:tcPr>
            <w:tcW w:w="542" w:type="dxa"/>
            <w:tcBorders>
              <w:top w:val="single" w:sz="4" w:space="0" w:color="auto"/>
              <w:left w:val="single" w:sz="4" w:space="0" w:color="auto"/>
            </w:tcBorders>
            <w:shd w:val="clear" w:color="auto" w:fill="FFFFFF"/>
          </w:tcPr>
          <w:p w14:paraId="1E3F11A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21</w:t>
            </w:r>
          </w:p>
        </w:tc>
        <w:tc>
          <w:tcPr>
            <w:tcW w:w="4680" w:type="dxa"/>
            <w:tcBorders>
              <w:top w:val="single" w:sz="4" w:space="0" w:color="auto"/>
              <w:left w:val="single" w:sz="4" w:space="0" w:color="auto"/>
            </w:tcBorders>
            <w:shd w:val="clear" w:color="auto" w:fill="FFFFFF"/>
          </w:tcPr>
          <w:p w14:paraId="74946969"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«Строй-Сити», жилой комплекс, состоящий из 10-ти этажного 3-х секционного жилого здания на 109 квартир (вторая очередь строительства) по ул. Дзержинского</w:t>
            </w:r>
          </w:p>
        </w:tc>
        <w:tc>
          <w:tcPr>
            <w:tcW w:w="1440" w:type="dxa"/>
            <w:tcBorders>
              <w:top w:val="single" w:sz="4" w:space="0" w:color="auto"/>
              <w:left w:val="single" w:sz="4" w:space="0" w:color="auto"/>
            </w:tcBorders>
            <w:shd w:val="clear" w:color="auto" w:fill="FFFFFF"/>
            <w:vAlign w:val="center"/>
          </w:tcPr>
          <w:p w14:paraId="7C9CE11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0, 38</w:t>
            </w:r>
          </w:p>
        </w:tc>
        <w:tc>
          <w:tcPr>
            <w:tcW w:w="1622" w:type="dxa"/>
            <w:tcBorders>
              <w:top w:val="single" w:sz="4" w:space="0" w:color="auto"/>
              <w:left w:val="single" w:sz="4" w:space="0" w:color="auto"/>
            </w:tcBorders>
            <w:shd w:val="clear" w:color="auto" w:fill="FFFFFF"/>
            <w:vAlign w:val="center"/>
          </w:tcPr>
          <w:p w14:paraId="2975456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12F3F32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0, 59</w:t>
            </w:r>
          </w:p>
        </w:tc>
        <w:tc>
          <w:tcPr>
            <w:tcW w:w="1440" w:type="dxa"/>
            <w:tcBorders>
              <w:top w:val="single" w:sz="4" w:space="0" w:color="auto"/>
              <w:left w:val="single" w:sz="4" w:space="0" w:color="auto"/>
            </w:tcBorders>
            <w:shd w:val="clear" w:color="auto" w:fill="FFFFFF"/>
            <w:vAlign w:val="center"/>
          </w:tcPr>
          <w:p w14:paraId="33C4199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0, 97</w:t>
            </w:r>
          </w:p>
        </w:tc>
        <w:tc>
          <w:tcPr>
            <w:tcW w:w="1978" w:type="dxa"/>
            <w:tcBorders>
              <w:top w:val="single" w:sz="4" w:space="0" w:color="auto"/>
              <w:left w:val="single" w:sz="4" w:space="0" w:color="auto"/>
            </w:tcBorders>
            <w:shd w:val="clear" w:color="auto" w:fill="FFFFFF"/>
            <w:vAlign w:val="center"/>
          </w:tcPr>
          <w:p w14:paraId="0516FB2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март 2018 года</w:t>
            </w:r>
          </w:p>
        </w:tc>
        <w:tc>
          <w:tcPr>
            <w:tcW w:w="2707" w:type="dxa"/>
            <w:tcBorders>
              <w:top w:val="single" w:sz="4" w:space="0" w:color="auto"/>
              <w:left w:val="single" w:sz="4" w:space="0" w:color="auto"/>
              <w:right w:val="single" w:sz="4" w:space="0" w:color="auto"/>
            </w:tcBorders>
            <w:shd w:val="clear" w:color="auto" w:fill="FFFFFF"/>
          </w:tcPr>
          <w:p w14:paraId="5DAD77E2"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Участок тепловой сети между тепловыми камерами ТК 3-5-1 и ТК 3-18 ул. Дзержинского</w:t>
            </w:r>
          </w:p>
        </w:tc>
      </w:tr>
      <w:tr w:rsidR="00DF7CC0" w:rsidRPr="00FF0A91" w14:paraId="0CE94F73" w14:textId="77777777" w:rsidTr="00434DEE">
        <w:trPr>
          <w:trHeight w:hRule="exact" w:val="768"/>
          <w:jc w:val="center"/>
        </w:trPr>
        <w:tc>
          <w:tcPr>
            <w:tcW w:w="542" w:type="dxa"/>
            <w:tcBorders>
              <w:top w:val="single" w:sz="4" w:space="0" w:color="auto"/>
              <w:left w:val="single" w:sz="4" w:space="0" w:color="auto"/>
            </w:tcBorders>
            <w:shd w:val="clear" w:color="auto" w:fill="FFFFFF"/>
          </w:tcPr>
          <w:p w14:paraId="51105CD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22</w:t>
            </w:r>
          </w:p>
        </w:tc>
        <w:tc>
          <w:tcPr>
            <w:tcW w:w="4680" w:type="dxa"/>
            <w:tcBorders>
              <w:top w:val="single" w:sz="4" w:space="0" w:color="auto"/>
              <w:left w:val="single" w:sz="4" w:space="0" w:color="auto"/>
            </w:tcBorders>
            <w:shd w:val="clear" w:color="auto" w:fill="FFFFFF"/>
          </w:tcPr>
          <w:p w14:paraId="7BC6A428"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ЗАО «Ипотечная компания атомной отрасли» жилой комплекс многоэтажной застройки, микрорайон №2, третья очередь застройки</w:t>
            </w:r>
          </w:p>
        </w:tc>
        <w:tc>
          <w:tcPr>
            <w:tcW w:w="1440" w:type="dxa"/>
            <w:tcBorders>
              <w:top w:val="single" w:sz="4" w:space="0" w:color="auto"/>
              <w:left w:val="single" w:sz="4" w:space="0" w:color="auto"/>
            </w:tcBorders>
            <w:shd w:val="clear" w:color="auto" w:fill="FFFFFF"/>
            <w:vAlign w:val="center"/>
          </w:tcPr>
          <w:p w14:paraId="0E947CA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1, 45</w:t>
            </w:r>
          </w:p>
        </w:tc>
        <w:tc>
          <w:tcPr>
            <w:tcW w:w="1622" w:type="dxa"/>
            <w:tcBorders>
              <w:top w:val="single" w:sz="4" w:space="0" w:color="auto"/>
              <w:left w:val="single" w:sz="4" w:space="0" w:color="auto"/>
            </w:tcBorders>
            <w:shd w:val="clear" w:color="auto" w:fill="FFFFFF"/>
            <w:vAlign w:val="center"/>
          </w:tcPr>
          <w:p w14:paraId="717E0E1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0, 06</w:t>
            </w:r>
          </w:p>
        </w:tc>
        <w:tc>
          <w:tcPr>
            <w:tcW w:w="1440" w:type="dxa"/>
            <w:tcBorders>
              <w:top w:val="single" w:sz="4" w:space="0" w:color="auto"/>
              <w:left w:val="single" w:sz="4" w:space="0" w:color="auto"/>
            </w:tcBorders>
            <w:shd w:val="clear" w:color="auto" w:fill="FFFFFF"/>
            <w:vAlign w:val="center"/>
          </w:tcPr>
          <w:p w14:paraId="0BF088B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1, 49</w:t>
            </w:r>
          </w:p>
        </w:tc>
        <w:tc>
          <w:tcPr>
            <w:tcW w:w="1440" w:type="dxa"/>
            <w:tcBorders>
              <w:top w:val="single" w:sz="4" w:space="0" w:color="auto"/>
              <w:left w:val="single" w:sz="4" w:space="0" w:color="auto"/>
            </w:tcBorders>
            <w:shd w:val="clear" w:color="auto" w:fill="FFFFFF"/>
            <w:vAlign w:val="center"/>
          </w:tcPr>
          <w:p w14:paraId="25BA8D9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3, 0</w:t>
            </w:r>
          </w:p>
        </w:tc>
        <w:tc>
          <w:tcPr>
            <w:tcW w:w="1978" w:type="dxa"/>
            <w:tcBorders>
              <w:top w:val="single" w:sz="4" w:space="0" w:color="auto"/>
              <w:left w:val="single" w:sz="4" w:space="0" w:color="auto"/>
            </w:tcBorders>
            <w:shd w:val="clear" w:color="auto" w:fill="FFFFFF"/>
            <w:vAlign w:val="center"/>
          </w:tcPr>
          <w:p w14:paraId="00D75013"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ноябрь 2018 года</w:t>
            </w:r>
          </w:p>
        </w:tc>
        <w:tc>
          <w:tcPr>
            <w:tcW w:w="2707" w:type="dxa"/>
            <w:tcBorders>
              <w:top w:val="single" w:sz="4" w:space="0" w:color="auto"/>
              <w:left w:val="single" w:sz="4" w:space="0" w:color="auto"/>
              <w:right w:val="single" w:sz="4" w:space="0" w:color="auto"/>
            </w:tcBorders>
            <w:shd w:val="clear" w:color="auto" w:fill="FFFFFF"/>
          </w:tcPr>
          <w:p w14:paraId="5F27976E"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3-5-1 ул. Дзержинского, 7а</w:t>
            </w:r>
          </w:p>
        </w:tc>
      </w:tr>
      <w:tr w:rsidR="00DF7CC0" w:rsidRPr="00FF0A91" w14:paraId="60C8FB17"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6D99B0B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23</w:t>
            </w:r>
          </w:p>
        </w:tc>
        <w:tc>
          <w:tcPr>
            <w:tcW w:w="4680" w:type="dxa"/>
            <w:tcBorders>
              <w:top w:val="single" w:sz="4" w:space="0" w:color="auto"/>
              <w:left w:val="single" w:sz="4" w:space="0" w:color="auto"/>
            </w:tcBorders>
            <w:shd w:val="clear" w:color="auto" w:fill="FFFFFF"/>
          </w:tcPr>
          <w:p w14:paraId="3C1D3053" w14:textId="566BC966" w:rsidR="00DF7CC0" w:rsidRPr="00FF0A91" w:rsidRDefault="00776154" w:rsidP="00434DEE">
            <w:pPr>
              <w:pStyle w:val="a9"/>
              <w:tabs>
                <w:tab w:val="left" w:pos="922"/>
              </w:tabs>
              <w:ind w:firstLine="0"/>
              <w:jc w:val="center"/>
              <w:rPr>
                <w:rFonts w:ascii="Liberation Serif" w:hAnsi="Liberation Serif"/>
                <w:sz w:val="20"/>
                <w:szCs w:val="22"/>
              </w:rPr>
            </w:pPr>
            <w:r w:rsidRPr="00FF0A91">
              <w:rPr>
                <w:rFonts w:ascii="Liberation Serif" w:hAnsi="Liberation Serif"/>
                <w:sz w:val="20"/>
                <w:szCs w:val="22"/>
              </w:rPr>
              <w:t>ООО</w:t>
            </w:r>
            <w:r w:rsidR="00434DEE">
              <w:rPr>
                <w:rFonts w:ascii="Liberation Serif" w:hAnsi="Liberation Serif"/>
                <w:sz w:val="20"/>
                <w:szCs w:val="22"/>
              </w:rPr>
              <w:t xml:space="preserve"> </w:t>
            </w:r>
            <w:r w:rsidRPr="00FF0A91">
              <w:rPr>
                <w:rFonts w:ascii="Liberation Serif" w:hAnsi="Liberation Serif"/>
                <w:sz w:val="20"/>
                <w:szCs w:val="22"/>
              </w:rPr>
              <w:t>«Межрегиональная транспортная</w:t>
            </w:r>
          </w:p>
          <w:p w14:paraId="46D3C3E2"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компания» жилые дома №№ 3 и 4 жилого микрорайона многоэтажной застройки №5, вторая очередь застройки</w:t>
            </w:r>
          </w:p>
        </w:tc>
        <w:tc>
          <w:tcPr>
            <w:tcW w:w="1440" w:type="dxa"/>
            <w:tcBorders>
              <w:top w:val="single" w:sz="4" w:space="0" w:color="auto"/>
              <w:left w:val="single" w:sz="4" w:space="0" w:color="auto"/>
            </w:tcBorders>
            <w:shd w:val="clear" w:color="auto" w:fill="FFFFFF"/>
            <w:vAlign w:val="center"/>
          </w:tcPr>
          <w:p w14:paraId="450E85E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1, 5</w:t>
            </w:r>
          </w:p>
        </w:tc>
        <w:tc>
          <w:tcPr>
            <w:tcW w:w="1622" w:type="dxa"/>
            <w:tcBorders>
              <w:top w:val="single" w:sz="4" w:space="0" w:color="auto"/>
              <w:left w:val="single" w:sz="4" w:space="0" w:color="auto"/>
            </w:tcBorders>
            <w:shd w:val="clear" w:color="auto" w:fill="FFFFFF"/>
            <w:vAlign w:val="center"/>
          </w:tcPr>
          <w:p w14:paraId="5932B4D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0951A85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1, 2</w:t>
            </w:r>
          </w:p>
        </w:tc>
        <w:tc>
          <w:tcPr>
            <w:tcW w:w="1440" w:type="dxa"/>
            <w:tcBorders>
              <w:top w:val="single" w:sz="4" w:space="0" w:color="auto"/>
              <w:left w:val="single" w:sz="4" w:space="0" w:color="auto"/>
            </w:tcBorders>
            <w:shd w:val="clear" w:color="auto" w:fill="FFFFFF"/>
            <w:vAlign w:val="center"/>
          </w:tcPr>
          <w:p w14:paraId="1CB365C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2, 7</w:t>
            </w:r>
          </w:p>
        </w:tc>
        <w:tc>
          <w:tcPr>
            <w:tcW w:w="1978" w:type="dxa"/>
            <w:tcBorders>
              <w:top w:val="single" w:sz="4" w:space="0" w:color="auto"/>
              <w:left w:val="single" w:sz="4" w:space="0" w:color="auto"/>
            </w:tcBorders>
            <w:shd w:val="clear" w:color="auto" w:fill="FFFFFF"/>
            <w:vAlign w:val="center"/>
          </w:tcPr>
          <w:p w14:paraId="29542CCE"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ноябрь 2018 года</w:t>
            </w:r>
          </w:p>
        </w:tc>
        <w:tc>
          <w:tcPr>
            <w:tcW w:w="2707" w:type="dxa"/>
            <w:tcBorders>
              <w:top w:val="single" w:sz="4" w:space="0" w:color="auto"/>
              <w:left w:val="single" w:sz="4" w:space="0" w:color="auto"/>
              <w:right w:val="single" w:sz="4" w:space="0" w:color="auto"/>
            </w:tcBorders>
            <w:shd w:val="clear" w:color="auto" w:fill="FFFFFF"/>
          </w:tcPr>
          <w:p w14:paraId="1D47A671"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3C0AD3E9" w14:textId="77777777" w:rsidTr="00434DEE">
        <w:trPr>
          <w:trHeight w:hRule="exact" w:val="1060"/>
          <w:jc w:val="center"/>
        </w:trPr>
        <w:tc>
          <w:tcPr>
            <w:tcW w:w="542" w:type="dxa"/>
            <w:tcBorders>
              <w:top w:val="single" w:sz="4" w:space="0" w:color="auto"/>
              <w:left w:val="single" w:sz="4" w:space="0" w:color="auto"/>
            </w:tcBorders>
            <w:shd w:val="clear" w:color="auto" w:fill="FFFFFF"/>
          </w:tcPr>
          <w:p w14:paraId="19558A7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24</w:t>
            </w:r>
          </w:p>
        </w:tc>
        <w:tc>
          <w:tcPr>
            <w:tcW w:w="4680" w:type="dxa"/>
            <w:tcBorders>
              <w:top w:val="single" w:sz="4" w:space="0" w:color="auto"/>
              <w:left w:val="single" w:sz="4" w:space="0" w:color="auto"/>
            </w:tcBorders>
            <w:shd w:val="clear" w:color="auto" w:fill="FFFFFF"/>
          </w:tcPr>
          <w:p w14:paraId="01AE647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ЗАО «Монтажспецстрой», жилой комплекс многоэтажной застройки, между ул. Ленинградская и Энергетиков, южнее жилого дома по ул. Ленинградская, 11 (третья очередь)</w:t>
            </w:r>
          </w:p>
        </w:tc>
        <w:tc>
          <w:tcPr>
            <w:tcW w:w="1440" w:type="dxa"/>
            <w:tcBorders>
              <w:top w:val="single" w:sz="4" w:space="0" w:color="auto"/>
              <w:left w:val="single" w:sz="4" w:space="0" w:color="auto"/>
            </w:tcBorders>
            <w:shd w:val="clear" w:color="auto" w:fill="FFFFFF"/>
            <w:vAlign w:val="center"/>
          </w:tcPr>
          <w:p w14:paraId="1A5092D4"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0, 419</w:t>
            </w:r>
          </w:p>
        </w:tc>
        <w:tc>
          <w:tcPr>
            <w:tcW w:w="1622" w:type="dxa"/>
            <w:tcBorders>
              <w:top w:val="single" w:sz="4" w:space="0" w:color="auto"/>
              <w:left w:val="single" w:sz="4" w:space="0" w:color="auto"/>
            </w:tcBorders>
            <w:shd w:val="clear" w:color="auto" w:fill="FFFFFF"/>
            <w:vAlign w:val="center"/>
          </w:tcPr>
          <w:p w14:paraId="201D9CF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2B1AB6CC"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0, 182</w:t>
            </w:r>
          </w:p>
        </w:tc>
        <w:tc>
          <w:tcPr>
            <w:tcW w:w="1440" w:type="dxa"/>
            <w:tcBorders>
              <w:top w:val="single" w:sz="4" w:space="0" w:color="auto"/>
              <w:left w:val="single" w:sz="4" w:space="0" w:color="auto"/>
            </w:tcBorders>
            <w:shd w:val="clear" w:color="auto" w:fill="FFFFFF"/>
            <w:vAlign w:val="center"/>
          </w:tcPr>
          <w:p w14:paraId="3AE3838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0, 601</w:t>
            </w:r>
          </w:p>
        </w:tc>
        <w:tc>
          <w:tcPr>
            <w:tcW w:w="1978" w:type="dxa"/>
            <w:tcBorders>
              <w:top w:val="single" w:sz="4" w:space="0" w:color="auto"/>
              <w:left w:val="single" w:sz="4" w:space="0" w:color="auto"/>
            </w:tcBorders>
            <w:shd w:val="clear" w:color="auto" w:fill="FFFFFF"/>
            <w:vAlign w:val="center"/>
          </w:tcPr>
          <w:p w14:paraId="4538CC12"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декабрь 2018 года</w:t>
            </w:r>
          </w:p>
        </w:tc>
        <w:tc>
          <w:tcPr>
            <w:tcW w:w="2707" w:type="dxa"/>
            <w:tcBorders>
              <w:top w:val="single" w:sz="4" w:space="0" w:color="auto"/>
              <w:left w:val="single" w:sz="4" w:space="0" w:color="auto"/>
              <w:right w:val="single" w:sz="4" w:space="0" w:color="auto"/>
            </w:tcBorders>
            <w:shd w:val="clear" w:color="auto" w:fill="FFFFFF"/>
          </w:tcPr>
          <w:p w14:paraId="2EF9B112"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Тепловые камеры ТК 4-18-6 и ТК 4-18-7 ул. Ленинградская</w:t>
            </w:r>
          </w:p>
        </w:tc>
      </w:tr>
      <w:tr w:rsidR="00DF7CC0" w:rsidRPr="00FF0A91" w14:paraId="2FBCA248" w14:textId="77777777" w:rsidTr="00434DEE">
        <w:trPr>
          <w:trHeight w:hRule="exact" w:val="274"/>
          <w:jc w:val="center"/>
        </w:trPr>
        <w:tc>
          <w:tcPr>
            <w:tcW w:w="542" w:type="dxa"/>
            <w:tcBorders>
              <w:top w:val="single" w:sz="4" w:space="0" w:color="auto"/>
              <w:left w:val="single" w:sz="4" w:space="0" w:color="auto"/>
              <w:bottom w:val="single" w:sz="4" w:space="0" w:color="auto"/>
            </w:tcBorders>
            <w:shd w:val="clear" w:color="auto" w:fill="FFFFFF"/>
            <w:vAlign w:val="bottom"/>
          </w:tcPr>
          <w:p w14:paraId="0670595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25</w:t>
            </w:r>
          </w:p>
        </w:tc>
        <w:tc>
          <w:tcPr>
            <w:tcW w:w="4680" w:type="dxa"/>
            <w:tcBorders>
              <w:top w:val="single" w:sz="4" w:space="0" w:color="auto"/>
              <w:left w:val="single" w:sz="4" w:space="0" w:color="auto"/>
              <w:bottom w:val="single" w:sz="4" w:space="0" w:color="auto"/>
            </w:tcBorders>
            <w:shd w:val="clear" w:color="auto" w:fill="FFFFFF"/>
          </w:tcPr>
          <w:p w14:paraId="1F20A505"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«МЕГА» 3-х секционный 18-ти этажный</w:t>
            </w:r>
          </w:p>
        </w:tc>
        <w:tc>
          <w:tcPr>
            <w:tcW w:w="1440" w:type="dxa"/>
            <w:tcBorders>
              <w:top w:val="single" w:sz="4" w:space="0" w:color="auto"/>
              <w:left w:val="single" w:sz="4" w:space="0" w:color="auto"/>
              <w:bottom w:val="single" w:sz="4" w:space="0" w:color="auto"/>
            </w:tcBorders>
            <w:shd w:val="clear" w:color="auto" w:fill="FFFFFF"/>
            <w:vAlign w:val="bottom"/>
          </w:tcPr>
          <w:p w14:paraId="426763B1"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0, 981</w:t>
            </w:r>
          </w:p>
        </w:tc>
        <w:tc>
          <w:tcPr>
            <w:tcW w:w="1622" w:type="dxa"/>
            <w:tcBorders>
              <w:top w:val="single" w:sz="4" w:space="0" w:color="auto"/>
              <w:left w:val="single" w:sz="4" w:space="0" w:color="auto"/>
              <w:bottom w:val="single" w:sz="4" w:space="0" w:color="auto"/>
            </w:tcBorders>
            <w:shd w:val="clear" w:color="auto" w:fill="FFFFFF"/>
            <w:vAlign w:val="bottom"/>
          </w:tcPr>
          <w:p w14:paraId="136863F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0, 18</w:t>
            </w:r>
          </w:p>
        </w:tc>
        <w:tc>
          <w:tcPr>
            <w:tcW w:w="1440" w:type="dxa"/>
            <w:tcBorders>
              <w:top w:val="single" w:sz="4" w:space="0" w:color="auto"/>
              <w:left w:val="single" w:sz="4" w:space="0" w:color="auto"/>
              <w:bottom w:val="single" w:sz="4" w:space="0" w:color="auto"/>
            </w:tcBorders>
            <w:shd w:val="clear" w:color="auto" w:fill="FFFFFF"/>
            <w:vAlign w:val="bottom"/>
          </w:tcPr>
          <w:p w14:paraId="26CF5BA3"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0, 789</w:t>
            </w:r>
          </w:p>
        </w:tc>
        <w:tc>
          <w:tcPr>
            <w:tcW w:w="1440" w:type="dxa"/>
            <w:tcBorders>
              <w:top w:val="single" w:sz="4" w:space="0" w:color="auto"/>
              <w:left w:val="single" w:sz="4" w:space="0" w:color="auto"/>
              <w:bottom w:val="single" w:sz="4" w:space="0" w:color="auto"/>
            </w:tcBorders>
            <w:shd w:val="clear" w:color="auto" w:fill="FFFFFF"/>
            <w:vAlign w:val="bottom"/>
          </w:tcPr>
          <w:p w14:paraId="7BFB477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1, 95</w:t>
            </w:r>
          </w:p>
        </w:tc>
        <w:tc>
          <w:tcPr>
            <w:tcW w:w="1978" w:type="dxa"/>
            <w:tcBorders>
              <w:top w:val="single" w:sz="4" w:space="0" w:color="auto"/>
              <w:left w:val="single" w:sz="4" w:space="0" w:color="auto"/>
              <w:bottom w:val="single" w:sz="4" w:space="0" w:color="auto"/>
            </w:tcBorders>
            <w:shd w:val="clear" w:color="auto" w:fill="FFFFFF"/>
            <w:vAlign w:val="center"/>
          </w:tcPr>
          <w:p w14:paraId="71F0A1F9"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октябрь 2018 года</w:t>
            </w:r>
          </w:p>
        </w:tc>
        <w:tc>
          <w:tcPr>
            <w:tcW w:w="2707" w:type="dxa"/>
            <w:tcBorders>
              <w:top w:val="single" w:sz="4" w:space="0" w:color="auto"/>
              <w:left w:val="single" w:sz="4" w:space="0" w:color="auto"/>
              <w:bottom w:val="single" w:sz="4" w:space="0" w:color="auto"/>
              <w:right w:val="single" w:sz="4" w:space="0" w:color="auto"/>
            </w:tcBorders>
            <w:shd w:val="clear" w:color="auto" w:fill="FFFFFF"/>
          </w:tcPr>
          <w:p w14:paraId="3782CB43"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3-5-1</w:t>
            </w:r>
          </w:p>
        </w:tc>
      </w:tr>
    </w:tbl>
    <w:p w14:paraId="72AA6EEF" w14:textId="08D7903E" w:rsidR="00DF7CC0" w:rsidRPr="00FF0A91" w:rsidRDefault="00DF7CC0" w:rsidP="00FF0A91">
      <w:pPr>
        <w:rPr>
          <w:rFonts w:ascii="Liberation Serif" w:hAnsi="Liberation Serif"/>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4680"/>
        <w:gridCol w:w="1440"/>
        <w:gridCol w:w="1622"/>
        <w:gridCol w:w="1440"/>
        <w:gridCol w:w="1440"/>
        <w:gridCol w:w="1978"/>
        <w:gridCol w:w="2707"/>
      </w:tblGrid>
      <w:tr w:rsidR="00DF7CC0" w:rsidRPr="00FF0A91" w14:paraId="40821ADE" w14:textId="77777777" w:rsidTr="00434DEE">
        <w:trPr>
          <w:trHeight w:hRule="exact" w:val="264"/>
          <w:jc w:val="center"/>
        </w:trPr>
        <w:tc>
          <w:tcPr>
            <w:tcW w:w="542" w:type="dxa"/>
            <w:tcBorders>
              <w:top w:val="single" w:sz="4" w:space="0" w:color="auto"/>
              <w:left w:val="single" w:sz="4" w:space="0" w:color="auto"/>
            </w:tcBorders>
            <w:shd w:val="clear" w:color="auto" w:fill="FFFFFF"/>
          </w:tcPr>
          <w:p w14:paraId="0F6EAB4E" w14:textId="77777777" w:rsidR="00DF7CC0" w:rsidRPr="00FF0A91" w:rsidRDefault="00DF7CC0" w:rsidP="00FF0A91">
            <w:pPr>
              <w:rPr>
                <w:rFonts w:ascii="Liberation Serif" w:hAnsi="Liberation Serif"/>
                <w:sz w:val="8"/>
                <w:szCs w:val="10"/>
              </w:rPr>
            </w:pPr>
          </w:p>
        </w:tc>
        <w:tc>
          <w:tcPr>
            <w:tcW w:w="4680" w:type="dxa"/>
            <w:tcBorders>
              <w:top w:val="single" w:sz="4" w:space="0" w:color="auto"/>
              <w:left w:val="single" w:sz="4" w:space="0" w:color="auto"/>
            </w:tcBorders>
            <w:shd w:val="clear" w:color="auto" w:fill="FFFFFF"/>
          </w:tcPr>
          <w:p w14:paraId="23AE9924"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жилой дом по ул. Мира, 42</w:t>
            </w:r>
          </w:p>
        </w:tc>
        <w:tc>
          <w:tcPr>
            <w:tcW w:w="1440" w:type="dxa"/>
            <w:tcBorders>
              <w:top w:val="single" w:sz="4" w:space="0" w:color="auto"/>
              <w:left w:val="single" w:sz="4" w:space="0" w:color="auto"/>
            </w:tcBorders>
            <w:shd w:val="clear" w:color="auto" w:fill="FFFFFF"/>
          </w:tcPr>
          <w:p w14:paraId="7C35D0B1" w14:textId="77777777" w:rsidR="00DF7CC0" w:rsidRPr="00FF0A91" w:rsidRDefault="00DF7CC0" w:rsidP="00FF0A91">
            <w:pPr>
              <w:rPr>
                <w:rFonts w:ascii="Liberation Serif" w:hAnsi="Liberation Serif"/>
                <w:sz w:val="8"/>
                <w:szCs w:val="10"/>
              </w:rPr>
            </w:pPr>
          </w:p>
        </w:tc>
        <w:tc>
          <w:tcPr>
            <w:tcW w:w="1622" w:type="dxa"/>
            <w:tcBorders>
              <w:top w:val="single" w:sz="4" w:space="0" w:color="auto"/>
              <w:left w:val="single" w:sz="4" w:space="0" w:color="auto"/>
            </w:tcBorders>
            <w:shd w:val="clear" w:color="auto" w:fill="FFFFFF"/>
          </w:tcPr>
          <w:p w14:paraId="3794159B" w14:textId="77777777" w:rsidR="00DF7CC0" w:rsidRPr="00FF0A91" w:rsidRDefault="00DF7CC0" w:rsidP="00FF0A91">
            <w:pPr>
              <w:rPr>
                <w:rFonts w:ascii="Liberation Serif" w:hAnsi="Liberation Serif"/>
                <w:sz w:val="8"/>
                <w:szCs w:val="10"/>
              </w:rPr>
            </w:pPr>
          </w:p>
        </w:tc>
        <w:tc>
          <w:tcPr>
            <w:tcW w:w="1440" w:type="dxa"/>
            <w:tcBorders>
              <w:top w:val="single" w:sz="4" w:space="0" w:color="auto"/>
              <w:left w:val="single" w:sz="4" w:space="0" w:color="auto"/>
            </w:tcBorders>
            <w:shd w:val="clear" w:color="auto" w:fill="FFFFFF"/>
          </w:tcPr>
          <w:p w14:paraId="470DA629" w14:textId="77777777" w:rsidR="00DF7CC0" w:rsidRPr="00FF0A91" w:rsidRDefault="00DF7CC0" w:rsidP="00FF0A91">
            <w:pPr>
              <w:rPr>
                <w:rFonts w:ascii="Liberation Serif" w:hAnsi="Liberation Serif"/>
                <w:sz w:val="8"/>
                <w:szCs w:val="10"/>
              </w:rPr>
            </w:pPr>
          </w:p>
        </w:tc>
        <w:tc>
          <w:tcPr>
            <w:tcW w:w="1440" w:type="dxa"/>
            <w:tcBorders>
              <w:top w:val="single" w:sz="4" w:space="0" w:color="auto"/>
              <w:left w:val="single" w:sz="4" w:space="0" w:color="auto"/>
            </w:tcBorders>
            <w:shd w:val="clear" w:color="auto" w:fill="FFFFFF"/>
          </w:tcPr>
          <w:p w14:paraId="71AC5E57" w14:textId="77777777" w:rsidR="00DF7CC0" w:rsidRPr="00FF0A91" w:rsidRDefault="00DF7CC0" w:rsidP="00FF0A91">
            <w:pPr>
              <w:rPr>
                <w:rFonts w:ascii="Liberation Serif" w:hAnsi="Liberation Serif"/>
                <w:sz w:val="8"/>
                <w:szCs w:val="10"/>
              </w:rPr>
            </w:pPr>
          </w:p>
        </w:tc>
        <w:tc>
          <w:tcPr>
            <w:tcW w:w="1978" w:type="dxa"/>
            <w:tcBorders>
              <w:top w:val="single" w:sz="4" w:space="0" w:color="auto"/>
              <w:left w:val="single" w:sz="4" w:space="0" w:color="auto"/>
            </w:tcBorders>
            <w:shd w:val="clear" w:color="auto" w:fill="FFFFFF"/>
          </w:tcPr>
          <w:p w14:paraId="7CAC1B93" w14:textId="77777777" w:rsidR="00DF7CC0" w:rsidRPr="00FF0A91" w:rsidRDefault="00DF7CC0" w:rsidP="00FF0A91">
            <w:pPr>
              <w:rPr>
                <w:rFonts w:ascii="Liberation Serif" w:hAnsi="Liberation Serif"/>
                <w:sz w:val="8"/>
                <w:szCs w:val="10"/>
              </w:rPr>
            </w:pPr>
          </w:p>
        </w:tc>
        <w:tc>
          <w:tcPr>
            <w:tcW w:w="2707" w:type="dxa"/>
            <w:tcBorders>
              <w:top w:val="single" w:sz="4" w:space="0" w:color="auto"/>
              <w:left w:val="single" w:sz="4" w:space="0" w:color="auto"/>
              <w:right w:val="single" w:sz="4" w:space="0" w:color="auto"/>
            </w:tcBorders>
            <w:shd w:val="clear" w:color="auto" w:fill="FFFFFF"/>
            <w:vAlign w:val="bottom"/>
          </w:tcPr>
          <w:p w14:paraId="71AACCDC"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ул. Дзержинского, 7а</w:t>
            </w:r>
          </w:p>
        </w:tc>
      </w:tr>
      <w:tr w:rsidR="00DF7CC0" w:rsidRPr="00FF0A91" w14:paraId="7AFE33CA"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5A4D95B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26</w:t>
            </w:r>
          </w:p>
        </w:tc>
        <w:tc>
          <w:tcPr>
            <w:tcW w:w="4680" w:type="dxa"/>
            <w:tcBorders>
              <w:top w:val="single" w:sz="4" w:space="0" w:color="auto"/>
              <w:left w:val="single" w:sz="4" w:space="0" w:color="auto"/>
            </w:tcBorders>
            <w:shd w:val="clear" w:color="auto" w:fill="FFFFFF"/>
          </w:tcPr>
          <w:p w14:paraId="6D761407"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«Жилой комплекс «Лесная сказка», жилые многоквартирные дома по адресу: г. Заречный, южнее КС «Электрон», восточнее автомобильной дороги «Заречный - Мезенка»</w:t>
            </w:r>
          </w:p>
        </w:tc>
        <w:tc>
          <w:tcPr>
            <w:tcW w:w="1440" w:type="dxa"/>
            <w:tcBorders>
              <w:top w:val="single" w:sz="4" w:space="0" w:color="auto"/>
              <w:left w:val="single" w:sz="4" w:space="0" w:color="auto"/>
            </w:tcBorders>
            <w:shd w:val="clear" w:color="auto" w:fill="FFFFFF"/>
            <w:vAlign w:val="center"/>
          </w:tcPr>
          <w:p w14:paraId="65EB3C5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1, 8</w:t>
            </w:r>
          </w:p>
        </w:tc>
        <w:tc>
          <w:tcPr>
            <w:tcW w:w="1622" w:type="dxa"/>
            <w:tcBorders>
              <w:top w:val="single" w:sz="4" w:space="0" w:color="auto"/>
              <w:left w:val="single" w:sz="4" w:space="0" w:color="auto"/>
            </w:tcBorders>
            <w:shd w:val="clear" w:color="auto" w:fill="FFFFFF"/>
            <w:vAlign w:val="center"/>
          </w:tcPr>
          <w:p w14:paraId="0C77A45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64E7537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0, 7</w:t>
            </w:r>
          </w:p>
        </w:tc>
        <w:tc>
          <w:tcPr>
            <w:tcW w:w="1440" w:type="dxa"/>
            <w:tcBorders>
              <w:top w:val="single" w:sz="4" w:space="0" w:color="auto"/>
              <w:left w:val="single" w:sz="4" w:space="0" w:color="auto"/>
            </w:tcBorders>
            <w:shd w:val="clear" w:color="auto" w:fill="FFFFFF"/>
            <w:vAlign w:val="center"/>
          </w:tcPr>
          <w:p w14:paraId="19793A1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2, 5</w:t>
            </w:r>
          </w:p>
        </w:tc>
        <w:tc>
          <w:tcPr>
            <w:tcW w:w="1978" w:type="dxa"/>
            <w:tcBorders>
              <w:top w:val="single" w:sz="4" w:space="0" w:color="auto"/>
              <w:left w:val="single" w:sz="4" w:space="0" w:color="auto"/>
            </w:tcBorders>
            <w:shd w:val="clear" w:color="auto" w:fill="FFFFFF"/>
            <w:vAlign w:val="center"/>
          </w:tcPr>
          <w:p w14:paraId="5AB58F77"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октябрь 2018 года</w:t>
            </w:r>
          </w:p>
        </w:tc>
        <w:tc>
          <w:tcPr>
            <w:tcW w:w="2707" w:type="dxa"/>
            <w:tcBorders>
              <w:top w:val="single" w:sz="4" w:space="0" w:color="auto"/>
              <w:left w:val="single" w:sz="4" w:space="0" w:color="auto"/>
              <w:right w:val="single" w:sz="4" w:space="0" w:color="auto"/>
            </w:tcBorders>
            <w:shd w:val="clear" w:color="auto" w:fill="FFFFFF"/>
          </w:tcPr>
          <w:p w14:paraId="024DBAA6"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4-2</w:t>
            </w:r>
          </w:p>
        </w:tc>
      </w:tr>
      <w:tr w:rsidR="00DF7CC0" w:rsidRPr="00FF0A91" w14:paraId="559843B3"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0515C32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27</w:t>
            </w:r>
          </w:p>
        </w:tc>
        <w:tc>
          <w:tcPr>
            <w:tcW w:w="4680" w:type="dxa"/>
            <w:tcBorders>
              <w:top w:val="single" w:sz="4" w:space="0" w:color="auto"/>
              <w:left w:val="single" w:sz="4" w:space="0" w:color="auto"/>
            </w:tcBorders>
            <w:shd w:val="clear" w:color="auto" w:fill="FFFFFF"/>
          </w:tcPr>
          <w:p w14:paraId="2EEC4F77"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«Заречная строительная компания», многоквартирный жилой дом 5 и более этажей по адресу: г. Заречный, ул. Курчатова, магазин №47 (стр.), в микрорайоне №3</w:t>
            </w:r>
          </w:p>
        </w:tc>
        <w:tc>
          <w:tcPr>
            <w:tcW w:w="1440" w:type="dxa"/>
            <w:tcBorders>
              <w:top w:val="single" w:sz="4" w:space="0" w:color="auto"/>
              <w:left w:val="single" w:sz="4" w:space="0" w:color="auto"/>
            </w:tcBorders>
            <w:shd w:val="clear" w:color="auto" w:fill="FFFFFF"/>
            <w:vAlign w:val="center"/>
          </w:tcPr>
          <w:p w14:paraId="3AB146B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0, 47</w:t>
            </w:r>
          </w:p>
        </w:tc>
        <w:tc>
          <w:tcPr>
            <w:tcW w:w="1622" w:type="dxa"/>
            <w:tcBorders>
              <w:top w:val="single" w:sz="4" w:space="0" w:color="auto"/>
              <w:left w:val="single" w:sz="4" w:space="0" w:color="auto"/>
            </w:tcBorders>
            <w:shd w:val="clear" w:color="auto" w:fill="FFFFFF"/>
            <w:vAlign w:val="center"/>
          </w:tcPr>
          <w:p w14:paraId="3DF2ED6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2B8ADCE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0, 26</w:t>
            </w:r>
          </w:p>
        </w:tc>
        <w:tc>
          <w:tcPr>
            <w:tcW w:w="1440" w:type="dxa"/>
            <w:tcBorders>
              <w:top w:val="single" w:sz="4" w:space="0" w:color="auto"/>
              <w:left w:val="single" w:sz="4" w:space="0" w:color="auto"/>
            </w:tcBorders>
            <w:shd w:val="clear" w:color="auto" w:fill="FFFFFF"/>
            <w:vAlign w:val="center"/>
          </w:tcPr>
          <w:p w14:paraId="0949DBF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0, 73</w:t>
            </w:r>
          </w:p>
        </w:tc>
        <w:tc>
          <w:tcPr>
            <w:tcW w:w="1978" w:type="dxa"/>
            <w:tcBorders>
              <w:top w:val="single" w:sz="4" w:space="0" w:color="auto"/>
              <w:left w:val="single" w:sz="4" w:space="0" w:color="auto"/>
            </w:tcBorders>
            <w:shd w:val="clear" w:color="auto" w:fill="FFFFFF"/>
            <w:vAlign w:val="center"/>
          </w:tcPr>
          <w:p w14:paraId="71878BB5"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tcPr>
          <w:p w14:paraId="780792D1"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Участок тепловой сети между ТК 4-7-27 и ТК 4-7-28 ул. Курчатова</w:t>
            </w:r>
          </w:p>
        </w:tc>
      </w:tr>
      <w:tr w:rsidR="00DF7CC0" w:rsidRPr="00FF0A91" w14:paraId="0E3EAE83" w14:textId="77777777" w:rsidTr="00434DEE">
        <w:trPr>
          <w:trHeight w:hRule="exact" w:val="949"/>
          <w:jc w:val="center"/>
        </w:trPr>
        <w:tc>
          <w:tcPr>
            <w:tcW w:w="542" w:type="dxa"/>
            <w:tcBorders>
              <w:top w:val="single" w:sz="4" w:space="0" w:color="auto"/>
              <w:left w:val="single" w:sz="4" w:space="0" w:color="auto"/>
            </w:tcBorders>
            <w:shd w:val="clear" w:color="auto" w:fill="FFFFFF"/>
          </w:tcPr>
          <w:p w14:paraId="4D6A19E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28</w:t>
            </w:r>
          </w:p>
        </w:tc>
        <w:tc>
          <w:tcPr>
            <w:tcW w:w="4680" w:type="dxa"/>
            <w:tcBorders>
              <w:top w:val="single" w:sz="4" w:space="0" w:color="auto"/>
              <w:left w:val="single" w:sz="4" w:space="0" w:color="auto"/>
            </w:tcBorders>
            <w:shd w:val="clear" w:color="auto" w:fill="FFFFFF"/>
          </w:tcPr>
          <w:p w14:paraId="7A70474C"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Администрация городского округа Заречный, административное здание по адресу: г. Заречный, примерно в 45 метрах по направлению на юго-запад от жилого дома по ул. Курчатова, 41</w:t>
            </w:r>
          </w:p>
        </w:tc>
        <w:tc>
          <w:tcPr>
            <w:tcW w:w="1440" w:type="dxa"/>
            <w:tcBorders>
              <w:top w:val="single" w:sz="4" w:space="0" w:color="auto"/>
              <w:left w:val="single" w:sz="4" w:space="0" w:color="auto"/>
            </w:tcBorders>
            <w:shd w:val="clear" w:color="auto" w:fill="FFFFFF"/>
            <w:vAlign w:val="center"/>
          </w:tcPr>
          <w:p w14:paraId="406C1809"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0, 041</w:t>
            </w:r>
          </w:p>
        </w:tc>
        <w:tc>
          <w:tcPr>
            <w:tcW w:w="1622" w:type="dxa"/>
            <w:tcBorders>
              <w:top w:val="single" w:sz="4" w:space="0" w:color="auto"/>
              <w:left w:val="single" w:sz="4" w:space="0" w:color="auto"/>
            </w:tcBorders>
            <w:shd w:val="clear" w:color="auto" w:fill="FFFFFF"/>
            <w:vAlign w:val="center"/>
          </w:tcPr>
          <w:p w14:paraId="0DE2DAA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0, 00086</w:t>
            </w:r>
          </w:p>
        </w:tc>
        <w:tc>
          <w:tcPr>
            <w:tcW w:w="1440" w:type="dxa"/>
            <w:tcBorders>
              <w:top w:val="single" w:sz="4" w:space="0" w:color="auto"/>
              <w:left w:val="single" w:sz="4" w:space="0" w:color="auto"/>
            </w:tcBorders>
            <w:shd w:val="clear" w:color="auto" w:fill="FFFFFF"/>
            <w:vAlign w:val="center"/>
          </w:tcPr>
          <w:p w14:paraId="52E9FF4B"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0, 014</w:t>
            </w:r>
          </w:p>
        </w:tc>
        <w:tc>
          <w:tcPr>
            <w:tcW w:w="1440" w:type="dxa"/>
            <w:tcBorders>
              <w:top w:val="single" w:sz="4" w:space="0" w:color="auto"/>
              <w:left w:val="single" w:sz="4" w:space="0" w:color="auto"/>
            </w:tcBorders>
            <w:shd w:val="clear" w:color="auto" w:fill="FFFFFF"/>
            <w:vAlign w:val="center"/>
          </w:tcPr>
          <w:p w14:paraId="75F3D1E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0, 05586</w:t>
            </w:r>
          </w:p>
        </w:tc>
        <w:tc>
          <w:tcPr>
            <w:tcW w:w="1978" w:type="dxa"/>
            <w:tcBorders>
              <w:top w:val="single" w:sz="4" w:space="0" w:color="auto"/>
              <w:left w:val="single" w:sz="4" w:space="0" w:color="auto"/>
            </w:tcBorders>
            <w:shd w:val="clear" w:color="auto" w:fill="FFFFFF"/>
            <w:vAlign w:val="center"/>
          </w:tcPr>
          <w:p w14:paraId="25C8C68A"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tcPr>
          <w:p w14:paraId="22756F61"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Тепловая камера ТК 4-5-8 ул. Ленинградская</w:t>
            </w:r>
          </w:p>
        </w:tc>
      </w:tr>
      <w:tr w:rsidR="00DF7CC0" w:rsidRPr="00FF0A91" w14:paraId="0F00504D" w14:textId="77777777" w:rsidTr="00434DEE">
        <w:trPr>
          <w:trHeight w:hRule="exact" w:val="938"/>
          <w:jc w:val="center"/>
        </w:trPr>
        <w:tc>
          <w:tcPr>
            <w:tcW w:w="542" w:type="dxa"/>
            <w:tcBorders>
              <w:top w:val="single" w:sz="4" w:space="0" w:color="auto"/>
              <w:left w:val="single" w:sz="4" w:space="0" w:color="auto"/>
            </w:tcBorders>
            <w:shd w:val="clear" w:color="auto" w:fill="FFFFFF"/>
          </w:tcPr>
          <w:p w14:paraId="15B99C0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29</w:t>
            </w:r>
          </w:p>
        </w:tc>
        <w:tc>
          <w:tcPr>
            <w:tcW w:w="4680" w:type="dxa"/>
            <w:tcBorders>
              <w:top w:val="single" w:sz="4" w:space="0" w:color="auto"/>
              <w:left w:val="single" w:sz="4" w:space="0" w:color="auto"/>
            </w:tcBorders>
            <w:shd w:val="clear" w:color="auto" w:fill="FFFFFF"/>
          </w:tcPr>
          <w:p w14:paraId="0CA27FA0"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Белоярская АЭС, учебно-тренировочный центр с полномасштабным тренажером БН- 800, совмещенный с защищенным пунктом управления противоаварийными действиями в г. Заречный</w:t>
            </w:r>
          </w:p>
        </w:tc>
        <w:tc>
          <w:tcPr>
            <w:tcW w:w="1440" w:type="dxa"/>
            <w:tcBorders>
              <w:top w:val="single" w:sz="4" w:space="0" w:color="auto"/>
              <w:left w:val="single" w:sz="4" w:space="0" w:color="auto"/>
            </w:tcBorders>
            <w:shd w:val="clear" w:color="auto" w:fill="FFFFFF"/>
            <w:vAlign w:val="center"/>
          </w:tcPr>
          <w:p w14:paraId="5106C583"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0, 731</w:t>
            </w:r>
          </w:p>
        </w:tc>
        <w:tc>
          <w:tcPr>
            <w:tcW w:w="1622" w:type="dxa"/>
            <w:tcBorders>
              <w:top w:val="single" w:sz="4" w:space="0" w:color="auto"/>
              <w:left w:val="single" w:sz="4" w:space="0" w:color="auto"/>
            </w:tcBorders>
            <w:shd w:val="clear" w:color="auto" w:fill="FFFFFF"/>
            <w:vAlign w:val="center"/>
          </w:tcPr>
          <w:p w14:paraId="0BD408C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1, 364</w:t>
            </w:r>
          </w:p>
        </w:tc>
        <w:tc>
          <w:tcPr>
            <w:tcW w:w="1440" w:type="dxa"/>
            <w:tcBorders>
              <w:top w:val="single" w:sz="4" w:space="0" w:color="auto"/>
              <w:left w:val="single" w:sz="4" w:space="0" w:color="auto"/>
            </w:tcBorders>
            <w:shd w:val="clear" w:color="auto" w:fill="FFFFFF"/>
            <w:vAlign w:val="center"/>
          </w:tcPr>
          <w:p w14:paraId="6060CFF8"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0, 473</w:t>
            </w:r>
          </w:p>
        </w:tc>
        <w:tc>
          <w:tcPr>
            <w:tcW w:w="1440" w:type="dxa"/>
            <w:tcBorders>
              <w:top w:val="single" w:sz="4" w:space="0" w:color="auto"/>
              <w:left w:val="single" w:sz="4" w:space="0" w:color="auto"/>
            </w:tcBorders>
            <w:shd w:val="clear" w:color="auto" w:fill="FFFFFF"/>
            <w:vAlign w:val="center"/>
          </w:tcPr>
          <w:p w14:paraId="7D17409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2, 568</w:t>
            </w:r>
          </w:p>
        </w:tc>
        <w:tc>
          <w:tcPr>
            <w:tcW w:w="1978" w:type="dxa"/>
            <w:tcBorders>
              <w:top w:val="single" w:sz="4" w:space="0" w:color="auto"/>
              <w:left w:val="single" w:sz="4" w:space="0" w:color="auto"/>
            </w:tcBorders>
            <w:shd w:val="clear" w:color="auto" w:fill="FFFFFF"/>
            <w:vAlign w:val="center"/>
          </w:tcPr>
          <w:p w14:paraId="00160FD1"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tcPr>
          <w:p w14:paraId="69697D7F"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1352C5E9" w14:textId="77777777" w:rsidTr="00434DEE">
        <w:trPr>
          <w:trHeight w:hRule="exact" w:val="517"/>
          <w:jc w:val="center"/>
        </w:trPr>
        <w:tc>
          <w:tcPr>
            <w:tcW w:w="542" w:type="dxa"/>
            <w:tcBorders>
              <w:top w:val="single" w:sz="4" w:space="0" w:color="auto"/>
              <w:left w:val="single" w:sz="4" w:space="0" w:color="auto"/>
            </w:tcBorders>
            <w:shd w:val="clear" w:color="auto" w:fill="FFFFFF"/>
          </w:tcPr>
          <w:p w14:paraId="1A154EF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30</w:t>
            </w:r>
          </w:p>
        </w:tc>
        <w:tc>
          <w:tcPr>
            <w:tcW w:w="4680" w:type="dxa"/>
            <w:tcBorders>
              <w:top w:val="single" w:sz="4" w:space="0" w:color="auto"/>
              <w:left w:val="single" w:sz="4" w:space="0" w:color="auto"/>
            </w:tcBorders>
            <w:shd w:val="clear" w:color="auto" w:fill="FFFFFF"/>
          </w:tcPr>
          <w:p w14:paraId="3E8283DD"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«Изотех», производственная база по ул. Октябрьская, в районе ЗМУП «База снабжения»</w:t>
            </w:r>
          </w:p>
        </w:tc>
        <w:tc>
          <w:tcPr>
            <w:tcW w:w="1440" w:type="dxa"/>
            <w:tcBorders>
              <w:top w:val="single" w:sz="4" w:space="0" w:color="auto"/>
              <w:left w:val="single" w:sz="4" w:space="0" w:color="auto"/>
            </w:tcBorders>
            <w:shd w:val="clear" w:color="auto" w:fill="FFFFFF"/>
            <w:vAlign w:val="center"/>
          </w:tcPr>
          <w:p w14:paraId="300988F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0, 1311</w:t>
            </w:r>
          </w:p>
        </w:tc>
        <w:tc>
          <w:tcPr>
            <w:tcW w:w="1622" w:type="dxa"/>
            <w:tcBorders>
              <w:top w:val="single" w:sz="4" w:space="0" w:color="auto"/>
              <w:left w:val="single" w:sz="4" w:space="0" w:color="auto"/>
            </w:tcBorders>
            <w:shd w:val="clear" w:color="auto" w:fill="FFFFFF"/>
            <w:vAlign w:val="center"/>
          </w:tcPr>
          <w:p w14:paraId="78D8DAE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3252A1F7"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0,0542</w:t>
            </w:r>
          </w:p>
        </w:tc>
        <w:tc>
          <w:tcPr>
            <w:tcW w:w="1440" w:type="dxa"/>
            <w:tcBorders>
              <w:top w:val="single" w:sz="4" w:space="0" w:color="auto"/>
              <w:left w:val="single" w:sz="4" w:space="0" w:color="auto"/>
            </w:tcBorders>
            <w:shd w:val="clear" w:color="auto" w:fill="FFFFFF"/>
            <w:vAlign w:val="center"/>
          </w:tcPr>
          <w:p w14:paraId="271C56AD"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0,1853</w:t>
            </w:r>
          </w:p>
        </w:tc>
        <w:tc>
          <w:tcPr>
            <w:tcW w:w="1978" w:type="dxa"/>
            <w:tcBorders>
              <w:top w:val="single" w:sz="4" w:space="0" w:color="auto"/>
              <w:left w:val="single" w:sz="4" w:space="0" w:color="auto"/>
            </w:tcBorders>
            <w:shd w:val="clear" w:color="auto" w:fill="FFFFFF"/>
            <w:vAlign w:val="center"/>
          </w:tcPr>
          <w:p w14:paraId="0535EB71"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декабрь 2017 года</w:t>
            </w:r>
          </w:p>
        </w:tc>
        <w:tc>
          <w:tcPr>
            <w:tcW w:w="2707" w:type="dxa"/>
            <w:tcBorders>
              <w:top w:val="single" w:sz="4" w:space="0" w:color="auto"/>
              <w:left w:val="single" w:sz="4" w:space="0" w:color="auto"/>
              <w:right w:val="single" w:sz="4" w:space="0" w:color="auto"/>
            </w:tcBorders>
            <w:shd w:val="clear" w:color="auto" w:fill="FFFFFF"/>
          </w:tcPr>
          <w:p w14:paraId="0095F132"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ТК-1 пер. Октябрьская - Восточная</w:t>
            </w:r>
          </w:p>
        </w:tc>
      </w:tr>
      <w:tr w:rsidR="00DF7CC0" w:rsidRPr="00FF0A91" w14:paraId="1007EBDC" w14:textId="77777777" w:rsidTr="00434DEE">
        <w:trPr>
          <w:trHeight w:hRule="exact" w:val="882"/>
          <w:jc w:val="center"/>
        </w:trPr>
        <w:tc>
          <w:tcPr>
            <w:tcW w:w="542" w:type="dxa"/>
            <w:tcBorders>
              <w:top w:val="single" w:sz="4" w:space="0" w:color="auto"/>
              <w:left w:val="single" w:sz="4" w:space="0" w:color="auto"/>
            </w:tcBorders>
            <w:shd w:val="clear" w:color="auto" w:fill="FFFFFF"/>
          </w:tcPr>
          <w:p w14:paraId="697F3EB4"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31</w:t>
            </w:r>
          </w:p>
        </w:tc>
        <w:tc>
          <w:tcPr>
            <w:tcW w:w="4680" w:type="dxa"/>
            <w:tcBorders>
              <w:top w:val="single" w:sz="4" w:space="0" w:color="auto"/>
              <w:left w:val="single" w:sz="4" w:space="0" w:color="auto"/>
            </w:tcBorders>
            <w:shd w:val="clear" w:color="auto" w:fill="FFFFFF"/>
          </w:tcPr>
          <w:p w14:paraId="51957A89"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ООО «Золотое время», многоквартирные жилые дома жилого микрорайона по адресу: г. Заречный, в 100 метрах по направлению на восток от ориентира: жилого дома по ул. Ленина, 28 (2 очередь)</w:t>
            </w:r>
          </w:p>
        </w:tc>
        <w:tc>
          <w:tcPr>
            <w:tcW w:w="1440" w:type="dxa"/>
            <w:tcBorders>
              <w:top w:val="single" w:sz="4" w:space="0" w:color="auto"/>
              <w:left w:val="single" w:sz="4" w:space="0" w:color="auto"/>
            </w:tcBorders>
            <w:shd w:val="clear" w:color="auto" w:fill="FFFFFF"/>
            <w:vAlign w:val="center"/>
          </w:tcPr>
          <w:p w14:paraId="6E8AB49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2, 08</w:t>
            </w:r>
          </w:p>
        </w:tc>
        <w:tc>
          <w:tcPr>
            <w:tcW w:w="1622" w:type="dxa"/>
            <w:tcBorders>
              <w:top w:val="single" w:sz="4" w:space="0" w:color="auto"/>
              <w:left w:val="single" w:sz="4" w:space="0" w:color="auto"/>
            </w:tcBorders>
            <w:shd w:val="clear" w:color="auto" w:fill="FFFFFF"/>
            <w:vAlign w:val="center"/>
          </w:tcPr>
          <w:p w14:paraId="5A3E97A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2E4D1F0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1, 55</w:t>
            </w:r>
          </w:p>
        </w:tc>
        <w:tc>
          <w:tcPr>
            <w:tcW w:w="1440" w:type="dxa"/>
            <w:tcBorders>
              <w:top w:val="single" w:sz="4" w:space="0" w:color="auto"/>
              <w:left w:val="single" w:sz="4" w:space="0" w:color="auto"/>
            </w:tcBorders>
            <w:shd w:val="clear" w:color="auto" w:fill="FFFFFF"/>
            <w:vAlign w:val="center"/>
          </w:tcPr>
          <w:p w14:paraId="5FAB902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3, 63</w:t>
            </w:r>
          </w:p>
        </w:tc>
        <w:tc>
          <w:tcPr>
            <w:tcW w:w="1978" w:type="dxa"/>
            <w:tcBorders>
              <w:top w:val="single" w:sz="4" w:space="0" w:color="auto"/>
              <w:left w:val="single" w:sz="4" w:space="0" w:color="auto"/>
            </w:tcBorders>
            <w:shd w:val="clear" w:color="auto" w:fill="FFFFFF"/>
            <w:vAlign w:val="center"/>
          </w:tcPr>
          <w:p w14:paraId="53C60EBE"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ноябрь 2018 года</w:t>
            </w:r>
          </w:p>
        </w:tc>
        <w:tc>
          <w:tcPr>
            <w:tcW w:w="2707" w:type="dxa"/>
            <w:tcBorders>
              <w:top w:val="single" w:sz="4" w:space="0" w:color="auto"/>
              <w:left w:val="single" w:sz="4" w:space="0" w:color="auto"/>
              <w:right w:val="single" w:sz="4" w:space="0" w:color="auto"/>
            </w:tcBorders>
            <w:shd w:val="clear" w:color="auto" w:fill="FFFFFF"/>
          </w:tcPr>
          <w:p w14:paraId="70308269"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6202895F" w14:textId="77777777">
        <w:trPr>
          <w:trHeight w:hRule="exact" w:val="514"/>
          <w:jc w:val="center"/>
        </w:trPr>
        <w:tc>
          <w:tcPr>
            <w:tcW w:w="542" w:type="dxa"/>
            <w:tcBorders>
              <w:top w:val="single" w:sz="4" w:space="0" w:color="auto"/>
              <w:left w:val="single" w:sz="4" w:space="0" w:color="auto"/>
            </w:tcBorders>
            <w:shd w:val="clear" w:color="auto" w:fill="FFFFFF"/>
          </w:tcPr>
          <w:p w14:paraId="1AF0183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32</w:t>
            </w:r>
          </w:p>
        </w:tc>
        <w:tc>
          <w:tcPr>
            <w:tcW w:w="4680" w:type="dxa"/>
            <w:tcBorders>
              <w:top w:val="single" w:sz="4" w:space="0" w:color="auto"/>
              <w:left w:val="single" w:sz="4" w:space="0" w:color="auto"/>
            </w:tcBorders>
            <w:shd w:val="clear" w:color="auto" w:fill="FFFFFF"/>
            <w:vAlign w:val="bottom"/>
          </w:tcPr>
          <w:p w14:paraId="07DCA4EF" w14:textId="77777777" w:rsidR="00DF7CC0" w:rsidRPr="00FF0A91" w:rsidRDefault="00776154" w:rsidP="00FF0A91">
            <w:pPr>
              <w:pStyle w:val="a9"/>
              <w:ind w:firstLine="0"/>
              <w:jc w:val="both"/>
              <w:rPr>
                <w:rFonts w:ascii="Liberation Serif" w:hAnsi="Liberation Serif"/>
                <w:sz w:val="20"/>
                <w:szCs w:val="22"/>
              </w:rPr>
            </w:pPr>
            <w:r w:rsidRPr="00FF0A91">
              <w:rPr>
                <w:rFonts w:ascii="Liberation Serif" w:hAnsi="Liberation Serif"/>
                <w:sz w:val="20"/>
                <w:szCs w:val="22"/>
              </w:rPr>
              <w:t>Муниципальный индустриальный парк г. Заречный</w:t>
            </w:r>
          </w:p>
        </w:tc>
        <w:tc>
          <w:tcPr>
            <w:tcW w:w="1440" w:type="dxa"/>
            <w:tcBorders>
              <w:top w:val="single" w:sz="4" w:space="0" w:color="auto"/>
              <w:left w:val="single" w:sz="4" w:space="0" w:color="auto"/>
            </w:tcBorders>
            <w:shd w:val="clear" w:color="auto" w:fill="FFFFFF"/>
          </w:tcPr>
          <w:p w14:paraId="36B020D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2,628</w:t>
            </w:r>
          </w:p>
        </w:tc>
        <w:tc>
          <w:tcPr>
            <w:tcW w:w="1622" w:type="dxa"/>
            <w:tcBorders>
              <w:top w:val="single" w:sz="4" w:space="0" w:color="auto"/>
              <w:left w:val="single" w:sz="4" w:space="0" w:color="auto"/>
            </w:tcBorders>
            <w:shd w:val="clear" w:color="auto" w:fill="FFFFFF"/>
          </w:tcPr>
          <w:p w14:paraId="1DE8C4E7"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tcPr>
          <w:p w14:paraId="05D6A1DF" w14:textId="77777777" w:rsidR="00DF7CC0" w:rsidRPr="00FF0A91" w:rsidRDefault="00776154" w:rsidP="00FF0A91">
            <w:pPr>
              <w:pStyle w:val="a9"/>
              <w:ind w:firstLine="380"/>
              <w:rPr>
                <w:rFonts w:ascii="Liberation Serif" w:hAnsi="Liberation Serif"/>
                <w:sz w:val="20"/>
                <w:szCs w:val="22"/>
              </w:rPr>
            </w:pPr>
            <w:r w:rsidRPr="00FF0A91">
              <w:rPr>
                <w:rFonts w:ascii="Liberation Serif" w:hAnsi="Liberation Serif"/>
                <w:sz w:val="20"/>
                <w:szCs w:val="22"/>
              </w:rPr>
              <w:t>0,0289</w:t>
            </w:r>
          </w:p>
        </w:tc>
        <w:tc>
          <w:tcPr>
            <w:tcW w:w="1440" w:type="dxa"/>
            <w:tcBorders>
              <w:top w:val="single" w:sz="4" w:space="0" w:color="auto"/>
              <w:left w:val="single" w:sz="4" w:space="0" w:color="auto"/>
            </w:tcBorders>
            <w:shd w:val="clear" w:color="auto" w:fill="FFFFFF"/>
          </w:tcPr>
          <w:p w14:paraId="160C9439"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2,6569</w:t>
            </w:r>
          </w:p>
        </w:tc>
        <w:tc>
          <w:tcPr>
            <w:tcW w:w="1978" w:type="dxa"/>
            <w:tcBorders>
              <w:top w:val="single" w:sz="4" w:space="0" w:color="auto"/>
              <w:left w:val="single" w:sz="4" w:space="0" w:color="auto"/>
            </w:tcBorders>
            <w:shd w:val="clear" w:color="auto" w:fill="FFFFFF"/>
          </w:tcPr>
          <w:p w14:paraId="7B9F08A0"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ноябрь 2018 года</w:t>
            </w:r>
          </w:p>
        </w:tc>
        <w:tc>
          <w:tcPr>
            <w:tcW w:w="2707" w:type="dxa"/>
            <w:tcBorders>
              <w:top w:val="single" w:sz="4" w:space="0" w:color="auto"/>
              <w:left w:val="single" w:sz="4" w:space="0" w:color="auto"/>
              <w:right w:val="single" w:sz="4" w:space="0" w:color="auto"/>
            </w:tcBorders>
            <w:shd w:val="clear" w:color="auto" w:fill="FFFFFF"/>
            <w:vAlign w:val="bottom"/>
          </w:tcPr>
          <w:p w14:paraId="1F1ACBA0"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УТ 2-9 Задвижки СВ-1, СВ2 (Ду 100)</w:t>
            </w:r>
          </w:p>
        </w:tc>
      </w:tr>
      <w:tr w:rsidR="00DF7CC0" w:rsidRPr="00FF0A91" w14:paraId="2B99826E" w14:textId="77777777" w:rsidTr="00434DEE">
        <w:trPr>
          <w:trHeight w:hRule="exact" w:val="269"/>
          <w:jc w:val="center"/>
        </w:trPr>
        <w:tc>
          <w:tcPr>
            <w:tcW w:w="542" w:type="dxa"/>
            <w:tcBorders>
              <w:top w:val="single" w:sz="4" w:space="0" w:color="auto"/>
              <w:left w:val="single" w:sz="4" w:space="0" w:color="auto"/>
              <w:bottom w:val="single" w:sz="4" w:space="0" w:color="auto"/>
            </w:tcBorders>
            <w:shd w:val="clear" w:color="auto" w:fill="FFFFFF"/>
          </w:tcPr>
          <w:p w14:paraId="165CEFF5" w14:textId="77777777" w:rsidR="00DF7CC0" w:rsidRPr="00FF0A91" w:rsidRDefault="00DF7CC0" w:rsidP="00FF0A91">
            <w:pPr>
              <w:rPr>
                <w:rFonts w:ascii="Liberation Serif" w:hAnsi="Liberation Serif"/>
                <w:sz w:val="8"/>
                <w:szCs w:val="10"/>
              </w:rPr>
            </w:pPr>
          </w:p>
        </w:tc>
        <w:tc>
          <w:tcPr>
            <w:tcW w:w="4680" w:type="dxa"/>
            <w:tcBorders>
              <w:top w:val="single" w:sz="4" w:space="0" w:color="auto"/>
              <w:left w:val="single" w:sz="4" w:space="0" w:color="auto"/>
              <w:bottom w:val="single" w:sz="4" w:space="0" w:color="auto"/>
            </w:tcBorders>
            <w:shd w:val="clear" w:color="auto" w:fill="FFFFFF"/>
            <w:vAlign w:val="bottom"/>
          </w:tcPr>
          <w:p w14:paraId="066E59CE" w14:textId="77777777" w:rsidR="00DF7CC0" w:rsidRPr="00FF0A91" w:rsidRDefault="00776154" w:rsidP="00FF0A91">
            <w:pPr>
              <w:pStyle w:val="a9"/>
              <w:ind w:firstLine="0"/>
              <w:jc w:val="both"/>
              <w:rPr>
                <w:rFonts w:ascii="Liberation Serif" w:hAnsi="Liberation Serif"/>
                <w:sz w:val="20"/>
                <w:szCs w:val="22"/>
              </w:rPr>
            </w:pPr>
            <w:r w:rsidRPr="00FF0A91">
              <w:rPr>
                <w:rFonts w:ascii="Liberation Serif" w:hAnsi="Liberation Serif"/>
                <w:b/>
                <w:bCs/>
                <w:sz w:val="20"/>
                <w:szCs w:val="22"/>
              </w:rPr>
              <w:t>Итого:</w:t>
            </w:r>
          </w:p>
        </w:tc>
        <w:tc>
          <w:tcPr>
            <w:tcW w:w="1440" w:type="dxa"/>
            <w:tcBorders>
              <w:top w:val="single" w:sz="4" w:space="0" w:color="auto"/>
              <w:left w:val="single" w:sz="4" w:space="0" w:color="auto"/>
              <w:bottom w:val="single" w:sz="4" w:space="0" w:color="auto"/>
            </w:tcBorders>
            <w:shd w:val="clear" w:color="auto" w:fill="FFFFFF"/>
            <w:vAlign w:val="bottom"/>
          </w:tcPr>
          <w:p w14:paraId="5277F87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12,6111</w:t>
            </w:r>
          </w:p>
        </w:tc>
        <w:tc>
          <w:tcPr>
            <w:tcW w:w="1622" w:type="dxa"/>
            <w:tcBorders>
              <w:top w:val="single" w:sz="4" w:space="0" w:color="auto"/>
              <w:left w:val="single" w:sz="4" w:space="0" w:color="auto"/>
              <w:bottom w:val="single" w:sz="4" w:space="0" w:color="auto"/>
            </w:tcBorders>
            <w:shd w:val="clear" w:color="auto" w:fill="FFFFFF"/>
            <w:vAlign w:val="bottom"/>
          </w:tcPr>
          <w:p w14:paraId="5F83FC1E"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1,60486</w:t>
            </w:r>
          </w:p>
        </w:tc>
        <w:tc>
          <w:tcPr>
            <w:tcW w:w="1440" w:type="dxa"/>
            <w:tcBorders>
              <w:top w:val="single" w:sz="4" w:space="0" w:color="auto"/>
              <w:left w:val="single" w:sz="4" w:space="0" w:color="auto"/>
              <w:bottom w:val="single" w:sz="4" w:space="0" w:color="auto"/>
            </w:tcBorders>
            <w:shd w:val="clear" w:color="auto" w:fill="FFFFFF"/>
            <w:vAlign w:val="bottom"/>
          </w:tcPr>
          <w:p w14:paraId="656BF3A5"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7,3311</w:t>
            </w:r>
          </w:p>
        </w:tc>
        <w:tc>
          <w:tcPr>
            <w:tcW w:w="1440" w:type="dxa"/>
            <w:tcBorders>
              <w:top w:val="single" w:sz="4" w:space="0" w:color="auto"/>
              <w:left w:val="single" w:sz="4" w:space="0" w:color="auto"/>
              <w:bottom w:val="single" w:sz="4" w:space="0" w:color="auto"/>
            </w:tcBorders>
            <w:shd w:val="clear" w:color="auto" w:fill="FFFFFF"/>
            <w:vAlign w:val="bottom"/>
          </w:tcPr>
          <w:p w14:paraId="796EFE9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b/>
                <w:bCs/>
                <w:sz w:val="20"/>
                <w:szCs w:val="22"/>
              </w:rPr>
              <w:t>21,54706</w:t>
            </w:r>
          </w:p>
        </w:tc>
        <w:tc>
          <w:tcPr>
            <w:tcW w:w="1978" w:type="dxa"/>
            <w:tcBorders>
              <w:top w:val="single" w:sz="4" w:space="0" w:color="auto"/>
              <w:left w:val="single" w:sz="4" w:space="0" w:color="auto"/>
              <w:bottom w:val="single" w:sz="4" w:space="0" w:color="auto"/>
            </w:tcBorders>
            <w:shd w:val="clear" w:color="auto" w:fill="FFFFFF"/>
          </w:tcPr>
          <w:p w14:paraId="3229FE83" w14:textId="77777777" w:rsidR="00DF7CC0" w:rsidRPr="00FF0A91" w:rsidRDefault="00DF7CC0" w:rsidP="00FF0A91">
            <w:pPr>
              <w:rPr>
                <w:rFonts w:ascii="Liberation Serif" w:hAnsi="Liberation Serif"/>
                <w:sz w:val="8"/>
                <w:szCs w:val="10"/>
              </w:rPr>
            </w:pPr>
          </w:p>
        </w:tc>
        <w:tc>
          <w:tcPr>
            <w:tcW w:w="2707" w:type="dxa"/>
            <w:tcBorders>
              <w:top w:val="single" w:sz="4" w:space="0" w:color="auto"/>
              <w:left w:val="single" w:sz="4" w:space="0" w:color="auto"/>
              <w:bottom w:val="single" w:sz="4" w:space="0" w:color="auto"/>
              <w:right w:val="single" w:sz="4" w:space="0" w:color="auto"/>
            </w:tcBorders>
            <w:shd w:val="clear" w:color="auto" w:fill="FFFFFF"/>
          </w:tcPr>
          <w:p w14:paraId="1015B3A5" w14:textId="77777777" w:rsidR="00DF7CC0" w:rsidRPr="00FF0A91" w:rsidRDefault="00DF7CC0" w:rsidP="00FF0A91">
            <w:pPr>
              <w:rPr>
                <w:rFonts w:ascii="Liberation Serif" w:hAnsi="Liberation Serif"/>
                <w:sz w:val="8"/>
                <w:szCs w:val="10"/>
              </w:rPr>
            </w:pPr>
          </w:p>
        </w:tc>
      </w:tr>
      <w:tr w:rsidR="00DF7CC0" w:rsidRPr="00FF0A91" w14:paraId="5C884D70" w14:textId="77777777" w:rsidTr="00434DEE">
        <w:trPr>
          <w:trHeight w:hRule="exact" w:val="288"/>
          <w:jc w:val="center"/>
        </w:trPr>
        <w:tc>
          <w:tcPr>
            <w:tcW w:w="15849" w:type="dxa"/>
            <w:gridSpan w:val="8"/>
            <w:tcBorders>
              <w:top w:val="single" w:sz="4" w:space="0" w:color="auto"/>
              <w:left w:val="single" w:sz="4" w:space="0" w:color="auto"/>
              <w:bottom w:val="single" w:sz="4" w:space="0" w:color="auto"/>
              <w:right w:val="single" w:sz="4" w:space="0" w:color="auto"/>
            </w:tcBorders>
            <w:shd w:val="clear" w:color="auto" w:fill="FFFFFF"/>
            <w:vAlign w:val="bottom"/>
          </w:tcPr>
          <w:p w14:paraId="3B2D865C" w14:textId="77777777" w:rsidR="00DF7CC0" w:rsidRPr="00FF0A91" w:rsidRDefault="00776154" w:rsidP="00FF0A91">
            <w:pPr>
              <w:pStyle w:val="a9"/>
              <w:ind w:firstLine="0"/>
              <w:jc w:val="center"/>
              <w:rPr>
                <w:rFonts w:ascii="Liberation Serif" w:hAnsi="Liberation Serif"/>
                <w:sz w:val="22"/>
              </w:rPr>
            </w:pPr>
            <w:r w:rsidRPr="00FF0A91">
              <w:rPr>
                <w:rFonts w:ascii="Liberation Serif" w:hAnsi="Liberation Serif"/>
                <w:b/>
                <w:bCs/>
                <w:sz w:val="22"/>
              </w:rPr>
              <w:t>2019 год</w:t>
            </w:r>
          </w:p>
        </w:tc>
      </w:tr>
      <w:tr w:rsidR="00DF7CC0" w:rsidRPr="00FF0A91" w14:paraId="21619698" w14:textId="77777777" w:rsidTr="00434DEE">
        <w:trPr>
          <w:trHeight w:hRule="exact" w:val="1018"/>
          <w:jc w:val="center"/>
        </w:trPr>
        <w:tc>
          <w:tcPr>
            <w:tcW w:w="542" w:type="dxa"/>
            <w:tcBorders>
              <w:top w:val="single" w:sz="4" w:space="0" w:color="auto"/>
              <w:left w:val="single" w:sz="4" w:space="0" w:color="auto"/>
            </w:tcBorders>
            <w:shd w:val="clear" w:color="auto" w:fill="FFFFFF"/>
          </w:tcPr>
          <w:p w14:paraId="740FAF9B"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32</w:t>
            </w:r>
          </w:p>
        </w:tc>
        <w:tc>
          <w:tcPr>
            <w:tcW w:w="4680" w:type="dxa"/>
            <w:tcBorders>
              <w:top w:val="single" w:sz="4" w:space="0" w:color="auto"/>
              <w:left w:val="single" w:sz="4" w:space="0" w:color="auto"/>
            </w:tcBorders>
            <w:shd w:val="clear" w:color="auto" w:fill="FFFFFF"/>
            <w:vAlign w:val="bottom"/>
          </w:tcPr>
          <w:p w14:paraId="18D0B90F" w14:textId="1F6FCC47" w:rsidR="00DF7CC0" w:rsidRPr="00FF0A91" w:rsidRDefault="00434DEE" w:rsidP="00FF0A91">
            <w:pPr>
              <w:pStyle w:val="a9"/>
              <w:tabs>
                <w:tab w:val="left" w:pos="922"/>
              </w:tabs>
              <w:ind w:firstLine="0"/>
              <w:jc w:val="both"/>
              <w:rPr>
                <w:rFonts w:ascii="Liberation Serif" w:hAnsi="Liberation Serif"/>
                <w:sz w:val="20"/>
                <w:szCs w:val="22"/>
              </w:rPr>
            </w:pPr>
            <w:r>
              <w:rPr>
                <w:rFonts w:ascii="Liberation Serif" w:hAnsi="Liberation Serif"/>
                <w:sz w:val="20"/>
                <w:szCs w:val="22"/>
              </w:rPr>
              <w:t xml:space="preserve">ООО </w:t>
            </w:r>
            <w:r w:rsidR="00776154" w:rsidRPr="00FF0A91">
              <w:rPr>
                <w:rFonts w:ascii="Liberation Serif" w:hAnsi="Liberation Serif"/>
                <w:sz w:val="20"/>
                <w:szCs w:val="22"/>
              </w:rPr>
              <w:t>«Межрегиональная транспортная</w:t>
            </w:r>
          </w:p>
          <w:p w14:paraId="1A582FB8" w14:textId="77777777" w:rsidR="00DF7CC0" w:rsidRPr="00FF0A91" w:rsidRDefault="00776154" w:rsidP="00FF0A91">
            <w:pPr>
              <w:pStyle w:val="a9"/>
              <w:ind w:firstLine="0"/>
              <w:jc w:val="both"/>
              <w:rPr>
                <w:rFonts w:ascii="Liberation Serif" w:hAnsi="Liberation Serif"/>
                <w:sz w:val="20"/>
                <w:szCs w:val="22"/>
              </w:rPr>
            </w:pPr>
            <w:r w:rsidRPr="00FF0A91">
              <w:rPr>
                <w:rFonts w:ascii="Liberation Serif" w:hAnsi="Liberation Serif"/>
                <w:sz w:val="20"/>
                <w:szCs w:val="22"/>
              </w:rPr>
              <w:t>компания» жилые дома №№ 5 и 6 жилого микрорайона многоэтажной застройки №5, вторая очередь застройки</w:t>
            </w:r>
          </w:p>
        </w:tc>
        <w:tc>
          <w:tcPr>
            <w:tcW w:w="1440" w:type="dxa"/>
            <w:tcBorders>
              <w:top w:val="single" w:sz="4" w:space="0" w:color="auto"/>
              <w:left w:val="single" w:sz="4" w:space="0" w:color="auto"/>
            </w:tcBorders>
            <w:shd w:val="clear" w:color="auto" w:fill="FFFFFF"/>
            <w:vAlign w:val="center"/>
          </w:tcPr>
          <w:p w14:paraId="442B735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1, 6</w:t>
            </w:r>
          </w:p>
        </w:tc>
        <w:tc>
          <w:tcPr>
            <w:tcW w:w="1622" w:type="dxa"/>
            <w:tcBorders>
              <w:top w:val="single" w:sz="4" w:space="0" w:color="auto"/>
              <w:left w:val="single" w:sz="4" w:space="0" w:color="auto"/>
            </w:tcBorders>
            <w:shd w:val="clear" w:color="auto" w:fill="FFFFFF"/>
            <w:vAlign w:val="center"/>
          </w:tcPr>
          <w:p w14:paraId="51F3E39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w:t>
            </w:r>
          </w:p>
        </w:tc>
        <w:tc>
          <w:tcPr>
            <w:tcW w:w="1440" w:type="dxa"/>
            <w:tcBorders>
              <w:top w:val="single" w:sz="4" w:space="0" w:color="auto"/>
              <w:left w:val="single" w:sz="4" w:space="0" w:color="auto"/>
            </w:tcBorders>
            <w:shd w:val="clear" w:color="auto" w:fill="FFFFFF"/>
            <w:vAlign w:val="center"/>
          </w:tcPr>
          <w:p w14:paraId="146EC05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1, 6</w:t>
            </w:r>
          </w:p>
        </w:tc>
        <w:tc>
          <w:tcPr>
            <w:tcW w:w="1440" w:type="dxa"/>
            <w:tcBorders>
              <w:top w:val="single" w:sz="4" w:space="0" w:color="auto"/>
              <w:left w:val="single" w:sz="4" w:space="0" w:color="auto"/>
            </w:tcBorders>
            <w:shd w:val="clear" w:color="auto" w:fill="FFFFFF"/>
            <w:vAlign w:val="center"/>
          </w:tcPr>
          <w:p w14:paraId="77D4C08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3, 2</w:t>
            </w:r>
          </w:p>
        </w:tc>
        <w:tc>
          <w:tcPr>
            <w:tcW w:w="1978" w:type="dxa"/>
            <w:tcBorders>
              <w:top w:val="single" w:sz="4" w:space="0" w:color="auto"/>
              <w:left w:val="single" w:sz="4" w:space="0" w:color="auto"/>
            </w:tcBorders>
            <w:shd w:val="clear" w:color="auto" w:fill="FFFFFF"/>
            <w:vAlign w:val="center"/>
          </w:tcPr>
          <w:p w14:paraId="37EC25AF"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ноябрь 2019 года</w:t>
            </w:r>
          </w:p>
        </w:tc>
        <w:tc>
          <w:tcPr>
            <w:tcW w:w="2707" w:type="dxa"/>
            <w:tcBorders>
              <w:top w:val="single" w:sz="4" w:space="0" w:color="auto"/>
              <w:left w:val="single" w:sz="4" w:space="0" w:color="auto"/>
              <w:right w:val="single" w:sz="4" w:space="0" w:color="auto"/>
            </w:tcBorders>
            <w:shd w:val="clear" w:color="auto" w:fill="FFFFFF"/>
          </w:tcPr>
          <w:p w14:paraId="796E8E9A"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r w:rsidR="00DF7CC0" w:rsidRPr="00FF0A91" w14:paraId="7B994CBE" w14:textId="77777777" w:rsidTr="00434DEE">
        <w:trPr>
          <w:trHeight w:hRule="exact" w:val="1032"/>
          <w:jc w:val="center"/>
        </w:trPr>
        <w:tc>
          <w:tcPr>
            <w:tcW w:w="542" w:type="dxa"/>
            <w:tcBorders>
              <w:top w:val="single" w:sz="4" w:space="0" w:color="auto"/>
              <w:left w:val="single" w:sz="4" w:space="0" w:color="auto"/>
              <w:bottom w:val="single" w:sz="4" w:space="0" w:color="auto"/>
            </w:tcBorders>
            <w:shd w:val="clear" w:color="auto" w:fill="FFFFFF"/>
          </w:tcPr>
          <w:p w14:paraId="37DB0762"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33</w:t>
            </w:r>
          </w:p>
        </w:tc>
        <w:tc>
          <w:tcPr>
            <w:tcW w:w="4680" w:type="dxa"/>
            <w:tcBorders>
              <w:top w:val="single" w:sz="4" w:space="0" w:color="auto"/>
              <w:left w:val="single" w:sz="4" w:space="0" w:color="auto"/>
              <w:bottom w:val="single" w:sz="4" w:space="0" w:color="auto"/>
            </w:tcBorders>
            <w:shd w:val="clear" w:color="auto" w:fill="FFFFFF"/>
          </w:tcPr>
          <w:p w14:paraId="68B6FCFC" w14:textId="77777777" w:rsidR="00DF7CC0" w:rsidRPr="00FF0A91" w:rsidRDefault="00776154" w:rsidP="00434DEE">
            <w:pPr>
              <w:pStyle w:val="a9"/>
              <w:ind w:firstLine="0"/>
              <w:jc w:val="center"/>
              <w:rPr>
                <w:rFonts w:ascii="Liberation Serif" w:hAnsi="Liberation Serif"/>
                <w:sz w:val="20"/>
                <w:szCs w:val="22"/>
              </w:rPr>
            </w:pPr>
            <w:r w:rsidRPr="00FF0A91">
              <w:rPr>
                <w:rFonts w:ascii="Liberation Serif" w:hAnsi="Liberation Serif"/>
                <w:sz w:val="20"/>
                <w:szCs w:val="22"/>
              </w:rPr>
              <w:t>Администрация ГО Заречный, четыре жилых пятиэтажных 4-х секционный дома г. Заречный, северо-восточнее здания почты (МКРН-2)</w:t>
            </w:r>
          </w:p>
        </w:tc>
        <w:tc>
          <w:tcPr>
            <w:tcW w:w="1440" w:type="dxa"/>
            <w:tcBorders>
              <w:top w:val="single" w:sz="4" w:space="0" w:color="auto"/>
              <w:left w:val="single" w:sz="4" w:space="0" w:color="auto"/>
              <w:bottom w:val="single" w:sz="4" w:space="0" w:color="auto"/>
            </w:tcBorders>
            <w:shd w:val="clear" w:color="auto" w:fill="FFFFFF"/>
            <w:vAlign w:val="center"/>
          </w:tcPr>
          <w:p w14:paraId="4F144D33"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1, 76</w:t>
            </w:r>
          </w:p>
        </w:tc>
        <w:tc>
          <w:tcPr>
            <w:tcW w:w="1622" w:type="dxa"/>
            <w:tcBorders>
              <w:top w:val="single" w:sz="4" w:space="0" w:color="auto"/>
              <w:left w:val="single" w:sz="4" w:space="0" w:color="auto"/>
              <w:bottom w:val="single" w:sz="4" w:space="0" w:color="auto"/>
            </w:tcBorders>
            <w:shd w:val="clear" w:color="auto" w:fill="FFFFFF"/>
            <w:vAlign w:val="center"/>
          </w:tcPr>
          <w:p w14:paraId="58E28ED1"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0, 28</w:t>
            </w:r>
          </w:p>
        </w:tc>
        <w:tc>
          <w:tcPr>
            <w:tcW w:w="1440" w:type="dxa"/>
            <w:tcBorders>
              <w:top w:val="single" w:sz="4" w:space="0" w:color="auto"/>
              <w:left w:val="single" w:sz="4" w:space="0" w:color="auto"/>
              <w:bottom w:val="single" w:sz="4" w:space="0" w:color="auto"/>
            </w:tcBorders>
            <w:shd w:val="clear" w:color="auto" w:fill="FFFFFF"/>
            <w:vAlign w:val="center"/>
          </w:tcPr>
          <w:p w14:paraId="068DDA58"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1, 64</w:t>
            </w:r>
          </w:p>
        </w:tc>
        <w:tc>
          <w:tcPr>
            <w:tcW w:w="1440" w:type="dxa"/>
            <w:tcBorders>
              <w:top w:val="single" w:sz="4" w:space="0" w:color="auto"/>
              <w:left w:val="single" w:sz="4" w:space="0" w:color="auto"/>
              <w:bottom w:val="single" w:sz="4" w:space="0" w:color="auto"/>
            </w:tcBorders>
            <w:shd w:val="clear" w:color="auto" w:fill="FFFFFF"/>
            <w:vAlign w:val="center"/>
          </w:tcPr>
          <w:p w14:paraId="0AFE2376"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3, 68</w:t>
            </w:r>
          </w:p>
        </w:tc>
        <w:tc>
          <w:tcPr>
            <w:tcW w:w="1978" w:type="dxa"/>
            <w:tcBorders>
              <w:top w:val="single" w:sz="4" w:space="0" w:color="auto"/>
              <w:left w:val="single" w:sz="4" w:space="0" w:color="auto"/>
              <w:bottom w:val="single" w:sz="4" w:space="0" w:color="auto"/>
            </w:tcBorders>
            <w:shd w:val="clear" w:color="auto" w:fill="FFFFFF"/>
            <w:vAlign w:val="center"/>
          </w:tcPr>
          <w:p w14:paraId="52A30FE7" w14:textId="77777777" w:rsidR="00DF7CC0" w:rsidRPr="00FF0A91" w:rsidRDefault="00776154" w:rsidP="00FF0A91">
            <w:pPr>
              <w:pStyle w:val="a9"/>
              <w:ind w:firstLine="0"/>
              <w:rPr>
                <w:rFonts w:ascii="Liberation Serif" w:hAnsi="Liberation Serif"/>
                <w:sz w:val="20"/>
                <w:szCs w:val="22"/>
              </w:rPr>
            </w:pPr>
            <w:r w:rsidRPr="00FF0A91">
              <w:rPr>
                <w:rFonts w:ascii="Liberation Serif" w:hAnsi="Liberation Serif"/>
                <w:sz w:val="20"/>
                <w:szCs w:val="22"/>
              </w:rPr>
              <w:t>ноябрь 2019 года</w:t>
            </w:r>
          </w:p>
        </w:tc>
        <w:tc>
          <w:tcPr>
            <w:tcW w:w="2707" w:type="dxa"/>
            <w:tcBorders>
              <w:top w:val="single" w:sz="4" w:space="0" w:color="auto"/>
              <w:left w:val="single" w:sz="4" w:space="0" w:color="auto"/>
              <w:bottom w:val="single" w:sz="4" w:space="0" w:color="auto"/>
              <w:right w:val="single" w:sz="4" w:space="0" w:color="auto"/>
            </w:tcBorders>
            <w:shd w:val="clear" w:color="auto" w:fill="FFFFFF"/>
          </w:tcPr>
          <w:p w14:paraId="54A5E6EF" w14:textId="77777777" w:rsidR="00DF7CC0" w:rsidRPr="00FF0A91" w:rsidRDefault="00776154" w:rsidP="00FF0A91">
            <w:pPr>
              <w:pStyle w:val="a9"/>
              <w:ind w:firstLine="0"/>
              <w:jc w:val="center"/>
              <w:rPr>
                <w:rFonts w:ascii="Liberation Serif" w:hAnsi="Liberation Serif"/>
                <w:sz w:val="20"/>
                <w:szCs w:val="22"/>
              </w:rPr>
            </w:pPr>
            <w:r w:rsidRPr="00FF0A91">
              <w:rPr>
                <w:rFonts w:ascii="Liberation Serif" w:hAnsi="Liberation Serif"/>
                <w:sz w:val="20"/>
                <w:szCs w:val="22"/>
              </w:rPr>
              <w:t>Узел тепловой УТ 4-3 пер. Ленина - Ленинградская</w:t>
            </w:r>
          </w:p>
        </w:tc>
      </w:tr>
    </w:tbl>
    <w:p w14:paraId="432200C5" w14:textId="50C5526B" w:rsidR="00DF7CC0" w:rsidRPr="00FF0A91" w:rsidRDefault="00DF7CC0" w:rsidP="00FF0A91">
      <w:pPr>
        <w:rPr>
          <w:rFonts w:ascii="Liberation Serif" w:hAnsi="Liberation Serif"/>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542"/>
        <w:gridCol w:w="4680"/>
        <w:gridCol w:w="1440"/>
        <w:gridCol w:w="1622"/>
        <w:gridCol w:w="1440"/>
        <w:gridCol w:w="1440"/>
        <w:gridCol w:w="1978"/>
        <w:gridCol w:w="2707"/>
      </w:tblGrid>
      <w:tr w:rsidR="00DF7CC0" w:rsidRPr="00FF0A91" w14:paraId="64B2BFAC" w14:textId="77777777" w:rsidTr="00434DEE">
        <w:trPr>
          <w:trHeight w:hRule="exact" w:val="1044"/>
          <w:jc w:val="center"/>
        </w:trPr>
        <w:tc>
          <w:tcPr>
            <w:tcW w:w="542" w:type="dxa"/>
            <w:tcBorders>
              <w:top w:val="single" w:sz="4" w:space="0" w:color="auto"/>
              <w:left w:val="single" w:sz="4" w:space="0" w:color="auto"/>
            </w:tcBorders>
            <w:shd w:val="clear" w:color="auto" w:fill="FFFFFF"/>
          </w:tcPr>
          <w:p w14:paraId="0A84673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lastRenderedPageBreak/>
              <w:t>34</w:t>
            </w:r>
          </w:p>
        </w:tc>
        <w:tc>
          <w:tcPr>
            <w:tcW w:w="4680" w:type="dxa"/>
            <w:tcBorders>
              <w:top w:val="single" w:sz="4" w:space="0" w:color="auto"/>
              <w:left w:val="single" w:sz="4" w:space="0" w:color="auto"/>
            </w:tcBorders>
            <w:shd w:val="clear" w:color="auto" w:fill="FFFFFF"/>
          </w:tcPr>
          <w:p w14:paraId="1477DD0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МКУ Городского округа Заречный «ДЕЗ», реконструкция детского сада (ДДУ) № 3 «Солнышко» строительным объемом здания 16052, 85 м</w:t>
            </w:r>
            <w:r w:rsidRPr="00FF0A91">
              <w:rPr>
                <w:rFonts w:ascii="Liberation Serif" w:hAnsi="Liberation Serif"/>
                <w:sz w:val="22"/>
                <w:szCs w:val="22"/>
                <w:vertAlign w:val="superscript"/>
              </w:rPr>
              <w:t>3</w:t>
            </w:r>
          </w:p>
        </w:tc>
        <w:tc>
          <w:tcPr>
            <w:tcW w:w="1440" w:type="dxa"/>
            <w:tcBorders>
              <w:top w:val="single" w:sz="4" w:space="0" w:color="auto"/>
              <w:left w:val="single" w:sz="4" w:space="0" w:color="auto"/>
            </w:tcBorders>
            <w:shd w:val="clear" w:color="auto" w:fill="FFFFFF"/>
            <w:vAlign w:val="center"/>
          </w:tcPr>
          <w:p w14:paraId="55664228"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0, 305</w:t>
            </w:r>
          </w:p>
        </w:tc>
        <w:tc>
          <w:tcPr>
            <w:tcW w:w="1622" w:type="dxa"/>
            <w:tcBorders>
              <w:top w:val="single" w:sz="4" w:space="0" w:color="auto"/>
              <w:left w:val="single" w:sz="4" w:space="0" w:color="auto"/>
            </w:tcBorders>
            <w:shd w:val="clear" w:color="auto" w:fill="FFFFFF"/>
            <w:vAlign w:val="center"/>
          </w:tcPr>
          <w:p w14:paraId="4F04EDB8"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0, 05</w:t>
            </w:r>
          </w:p>
        </w:tc>
        <w:tc>
          <w:tcPr>
            <w:tcW w:w="1440" w:type="dxa"/>
            <w:tcBorders>
              <w:top w:val="single" w:sz="4" w:space="0" w:color="auto"/>
              <w:left w:val="single" w:sz="4" w:space="0" w:color="auto"/>
            </w:tcBorders>
            <w:shd w:val="clear" w:color="auto" w:fill="FFFFFF"/>
            <w:vAlign w:val="center"/>
          </w:tcPr>
          <w:p w14:paraId="0B2088FC"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0, 0273</w:t>
            </w:r>
          </w:p>
        </w:tc>
        <w:tc>
          <w:tcPr>
            <w:tcW w:w="1440" w:type="dxa"/>
            <w:tcBorders>
              <w:top w:val="single" w:sz="4" w:space="0" w:color="auto"/>
              <w:left w:val="single" w:sz="4" w:space="0" w:color="auto"/>
            </w:tcBorders>
            <w:shd w:val="clear" w:color="auto" w:fill="FFFFFF"/>
            <w:vAlign w:val="center"/>
          </w:tcPr>
          <w:p w14:paraId="7A33D68D"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0, 3823</w:t>
            </w:r>
          </w:p>
        </w:tc>
        <w:tc>
          <w:tcPr>
            <w:tcW w:w="1978" w:type="dxa"/>
            <w:tcBorders>
              <w:top w:val="single" w:sz="4" w:space="0" w:color="auto"/>
              <w:left w:val="single" w:sz="4" w:space="0" w:color="auto"/>
            </w:tcBorders>
            <w:shd w:val="clear" w:color="auto" w:fill="FFFFFF"/>
            <w:vAlign w:val="center"/>
          </w:tcPr>
          <w:p w14:paraId="31BAE977"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сентябрь 2019года</w:t>
            </w:r>
          </w:p>
        </w:tc>
        <w:tc>
          <w:tcPr>
            <w:tcW w:w="2707" w:type="dxa"/>
            <w:tcBorders>
              <w:top w:val="single" w:sz="4" w:space="0" w:color="auto"/>
              <w:left w:val="single" w:sz="4" w:space="0" w:color="auto"/>
              <w:right w:val="single" w:sz="4" w:space="0" w:color="auto"/>
            </w:tcBorders>
            <w:shd w:val="clear" w:color="auto" w:fill="FFFFFF"/>
          </w:tcPr>
          <w:p w14:paraId="6A9B5903" w14:textId="77777777" w:rsidR="00DF7CC0" w:rsidRPr="00FF0A91" w:rsidRDefault="00776154" w:rsidP="00434DEE">
            <w:pPr>
              <w:pStyle w:val="a9"/>
              <w:ind w:firstLine="0"/>
              <w:jc w:val="center"/>
              <w:rPr>
                <w:rFonts w:ascii="Liberation Serif" w:hAnsi="Liberation Serif"/>
                <w:sz w:val="22"/>
                <w:szCs w:val="22"/>
              </w:rPr>
            </w:pPr>
            <w:r w:rsidRPr="00FF0A91">
              <w:rPr>
                <w:rFonts w:ascii="Liberation Serif" w:hAnsi="Liberation Serif"/>
                <w:sz w:val="22"/>
                <w:szCs w:val="22"/>
              </w:rPr>
              <w:t>тепловая сеть, проходящая во дворе жилых домов по ул. Ленинградская, 21 и 21А</w:t>
            </w:r>
          </w:p>
        </w:tc>
      </w:tr>
      <w:tr w:rsidR="00DF7CC0" w:rsidRPr="00FF0A91" w14:paraId="0A4CBCC8" w14:textId="77777777" w:rsidTr="00434DEE">
        <w:trPr>
          <w:trHeight w:hRule="exact" w:val="763"/>
          <w:jc w:val="center"/>
        </w:trPr>
        <w:tc>
          <w:tcPr>
            <w:tcW w:w="542" w:type="dxa"/>
            <w:tcBorders>
              <w:top w:val="single" w:sz="4" w:space="0" w:color="auto"/>
              <w:left w:val="single" w:sz="4" w:space="0" w:color="auto"/>
            </w:tcBorders>
            <w:shd w:val="clear" w:color="auto" w:fill="FFFFFF"/>
          </w:tcPr>
          <w:p w14:paraId="387025CB"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35</w:t>
            </w:r>
          </w:p>
        </w:tc>
        <w:tc>
          <w:tcPr>
            <w:tcW w:w="4680" w:type="dxa"/>
            <w:tcBorders>
              <w:top w:val="single" w:sz="4" w:space="0" w:color="auto"/>
              <w:left w:val="single" w:sz="4" w:space="0" w:color="auto"/>
            </w:tcBorders>
            <w:shd w:val="clear" w:color="auto" w:fill="FFFFFF"/>
            <w:vAlign w:val="bottom"/>
          </w:tcPr>
          <w:p w14:paraId="41669D5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ООО «Урал-Инсайт», здание медицинского центра по адресу: г. Заречный, южнее здания ТКЦ «Галактика» по ул. Ленинградская, 9</w:t>
            </w:r>
          </w:p>
        </w:tc>
        <w:tc>
          <w:tcPr>
            <w:tcW w:w="1440" w:type="dxa"/>
            <w:tcBorders>
              <w:top w:val="single" w:sz="4" w:space="0" w:color="auto"/>
              <w:left w:val="single" w:sz="4" w:space="0" w:color="auto"/>
            </w:tcBorders>
            <w:shd w:val="clear" w:color="auto" w:fill="FFFFFF"/>
            <w:vAlign w:val="center"/>
          </w:tcPr>
          <w:p w14:paraId="18AEB5C0"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0, 35</w:t>
            </w:r>
          </w:p>
        </w:tc>
        <w:tc>
          <w:tcPr>
            <w:tcW w:w="1622" w:type="dxa"/>
            <w:tcBorders>
              <w:top w:val="single" w:sz="4" w:space="0" w:color="auto"/>
              <w:left w:val="single" w:sz="4" w:space="0" w:color="auto"/>
            </w:tcBorders>
            <w:shd w:val="clear" w:color="auto" w:fill="FFFFFF"/>
            <w:vAlign w:val="center"/>
          </w:tcPr>
          <w:p w14:paraId="017F417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w:t>
            </w:r>
          </w:p>
        </w:tc>
        <w:tc>
          <w:tcPr>
            <w:tcW w:w="1440" w:type="dxa"/>
            <w:tcBorders>
              <w:top w:val="single" w:sz="4" w:space="0" w:color="auto"/>
              <w:left w:val="single" w:sz="4" w:space="0" w:color="auto"/>
            </w:tcBorders>
            <w:shd w:val="clear" w:color="auto" w:fill="FFFFFF"/>
            <w:vAlign w:val="center"/>
          </w:tcPr>
          <w:p w14:paraId="0A006833"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w:t>
            </w:r>
          </w:p>
        </w:tc>
        <w:tc>
          <w:tcPr>
            <w:tcW w:w="1440" w:type="dxa"/>
            <w:tcBorders>
              <w:top w:val="single" w:sz="4" w:space="0" w:color="auto"/>
              <w:left w:val="single" w:sz="4" w:space="0" w:color="auto"/>
            </w:tcBorders>
            <w:shd w:val="clear" w:color="auto" w:fill="FFFFFF"/>
            <w:vAlign w:val="center"/>
          </w:tcPr>
          <w:p w14:paraId="4CAA35C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0, 35</w:t>
            </w:r>
          </w:p>
        </w:tc>
        <w:tc>
          <w:tcPr>
            <w:tcW w:w="1978" w:type="dxa"/>
            <w:tcBorders>
              <w:top w:val="single" w:sz="4" w:space="0" w:color="auto"/>
              <w:left w:val="single" w:sz="4" w:space="0" w:color="auto"/>
            </w:tcBorders>
            <w:shd w:val="clear" w:color="auto" w:fill="FFFFFF"/>
            <w:vAlign w:val="center"/>
          </w:tcPr>
          <w:p w14:paraId="38DF1DE7"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декабрь 2018 года</w:t>
            </w:r>
          </w:p>
        </w:tc>
        <w:tc>
          <w:tcPr>
            <w:tcW w:w="2707" w:type="dxa"/>
            <w:tcBorders>
              <w:top w:val="single" w:sz="4" w:space="0" w:color="auto"/>
              <w:left w:val="single" w:sz="4" w:space="0" w:color="auto"/>
              <w:right w:val="single" w:sz="4" w:space="0" w:color="auto"/>
            </w:tcBorders>
            <w:shd w:val="clear" w:color="auto" w:fill="FFFFFF"/>
          </w:tcPr>
          <w:p w14:paraId="628B0507" w14:textId="77777777" w:rsidR="00DF7CC0" w:rsidRPr="00FF0A91" w:rsidRDefault="00776154" w:rsidP="00434DEE">
            <w:pPr>
              <w:pStyle w:val="a9"/>
              <w:ind w:firstLine="0"/>
              <w:jc w:val="center"/>
              <w:rPr>
                <w:rFonts w:ascii="Liberation Serif" w:hAnsi="Liberation Serif"/>
                <w:sz w:val="22"/>
                <w:szCs w:val="22"/>
              </w:rPr>
            </w:pPr>
            <w:r w:rsidRPr="00FF0A91">
              <w:rPr>
                <w:rFonts w:ascii="Liberation Serif" w:hAnsi="Liberation Serif"/>
                <w:sz w:val="22"/>
                <w:szCs w:val="22"/>
              </w:rPr>
              <w:t>Тепловая камера ТК 4-4 ул. Ленинградская - Кузнецова</w:t>
            </w:r>
          </w:p>
        </w:tc>
      </w:tr>
      <w:tr w:rsidR="00DF7CC0" w:rsidRPr="00FF0A91" w14:paraId="14FD91C3" w14:textId="77777777" w:rsidTr="00434DEE">
        <w:trPr>
          <w:trHeight w:hRule="exact" w:val="1022"/>
          <w:jc w:val="center"/>
        </w:trPr>
        <w:tc>
          <w:tcPr>
            <w:tcW w:w="542" w:type="dxa"/>
            <w:tcBorders>
              <w:top w:val="single" w:sz="4" w:space="0" w:color="auto"/>
              <w:left w:val="single" w:sz="4" w:space="0" w:color="auto"/>
            </w:tcBorders>
            <w:shd w:val="clear" w:color="auto" w:fill="FFFFFF"/>
          </w:tcPr>
          <w:p w14:paraId="3CF2F2F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36</w:t>
            </w:r>
          </w:p>
        </w:tc>
        <w:tc>
          <w:tcPr>
            <w:tcW w:w="4680" w:type="dxa"/>
            <w:tcBorders>
              <w:top w:val="single" w:sz="4" w:space="0" w:color="auto"/>
              <w:left w:val="single" w:sz="4" w:space="0" w:color="auto"/>
            </w:tcBorders>
            <w:shd w:val="clear" w:color="auto" w:fill="FFFFFF"/>
            <w:vAlign w:val="bottom"/>
          </w:tcPr>
          <w:p w14:paraId="4F5FAAF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ООО «Жилой комплекс «Лесная сказка», жилые многоквартирные дома по адресу: г. Заречный, южнее КС «Электрон», восточнее автомобильной дороги «Заречный - Мезенка»</w:t>
            </w:r>
          </w:p>
        </w:tc>
        <w:tc>
          <w:tcPr>
            <w:tcW w:w="1440" w:type="dxa"/>
            <w:tcBorders>
              <w:top w:val="single" w:sz="4" w:space="0" w:color="auto"/>
              <w:left w:val="single" w:sz="4" w:space="0" w:color="auto"/>
            </w:tcBorders>
            <w:shd w:val="clear" w:color="auto" w:fill="FFFFFF"/>
            <w:vAlign w:val="center"/>
          </w:tcPr>
          <w:p w14:paraId="242DEF1E"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1, 83</w:t>
            </w:r>
          </w:p>
        </w:tc>
        <w:tc>
          <w:tcPr>
            <w:tcW w:w="1622" w:type="dxa"/>
            <w:tcBorders>
              <w:top w:val="single" w:sz="4" w:space="0" w:color="auto"/>
              <w:left w:val="single" w:sz="4" w:space="0" w:color="auto"/>
            </w:tcBorders>
            <w:shd w:val="clear" w:color="auto" w:fill="FFFFFF"/>
            <w:vAlign w:val="center"/>
          </w:tcPr>
          <w:p w14:paraId="113B0647"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w:t>
            </w:r>
          </w:p>
        </w:tc>
        <w:tc>
          <w:tcPr>
            <w:tcW w:w="1440" w:type="dxa"/>
            <w:tcBorders>
              <w:top w:val="single" w:sz="4" w:space="0" w:color="auto"/>
              <w:left w:val="single" w:sz="4" w:space="0" w:color="auto"/>
            </w:tcBorders>
            <w:shd w:val="clear" w:color="auto" w:fill="FFFFFF"/>
            <w:vAlign w:val="center"/>
          </w:tcPr>
          <w:p w14:paraId="206C83F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0, 76</w:t>
            </w:r>
          </w:p>
        </w:tc>
        <w:tc>
          <w:tcPr>
            <w:tcW w:w="1440" w:type="dxa"/>
            <w:tcBorders>
              <w:top w:val="single" w:sz="4" w:space="0" w:color="auto"/>
              <w:left w:val="single" w:sz="4" w:space="0" w:color="auto"/>
            </w:tcBorders>
            <w:shd w:val="clear" w:color="auto" w:fill="FFFFFF"/>
            <w:vAlign w:val="center"/>
          </w:tcPr>
          <w:p w14:paraId="7E109BE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2, 59</w:t>
            </w:r>
          </w:p>
        </w:tc>
        <w:tc>
          <w:tcPr>
            <w:tcW w:w="1978" w:type="dxa"/>
            <w:tcBorders>
              <w:top w:val="single" w:sz="4" w:space="0" w:color="auto"/>
              <w:left w:val="single" w:sz="4" w:space="0" w:color="auto"/>
            </w:tcBorders>
            <w:shd w:val="clear" w:color="auto" w:fill="FFFFFF"/>
            <w:vAlign w:val="center"/>
          </w:tcPr>
          <w:p w14:paraId="5E3B18E8"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октябрь 2019 года</w:t>
            </w:r>
          </w:p>
        </w:tc>
        <w:tc>
          <w:tcPr>
            <w:tcW w:w="2707" w:type="dxa"/>
            <w:tcBorders>
              <w:top w:val="single" w:sz="4" w:space="0" w:color="auto"/>
              <w:left w:val="single" w:sz="4" w:space="0" w:color="auto"/>
              <w:right w:val="single" w:sz="4" w:space="0" w:color="auto"/>
            </w:tcBorders>
            <w:shd w:val="clear" w:color="auto" w:fill="FFFFFF"/>
          </w:tcPr>
          <w:p w14:paraId="1C376A81" w14:textId="77777777" w:rsidR="00DF7CC0" w:rsidRPr="00FF0A91" w:rsidRDefault="00776154" w:rsidP="00434DEE">
            <w:pPr>
              <w:pStyle w:val="a9"/>
              <w:ind w:firstLine="0"/>
              <w:jc w:val="center"/>
              <w:rPr>
                <w:rFonts w:ascii="Liberation Serif" w:hAnsi="Liberation Serif"/>
                <w:sz w:val="22"/>
                <w:szCs w:val="22"/>
              </w:rPr>
            </w:pPr>
            <w:r w:rsidRPr="00FF0A91">
              <w:rPr>
                <w:rFonts w:ascii="Liberation Serif" w:hAnsi="Liberation Serif"/>
                <w:sz w:val="22"/>
                <w:szCs w:val="22"/>
              </w:rPr>
              <w:t>Узел тепловой УТ 4-2</w:t>
            </w:r>
          </w:p>
        </w:tc>
      </w:tr>
      <w:tr w:rsidR="00DF7CC0" w:rsidRPr="00FF0A91" w14:paraId="6B57EC7F" w14:textId="77777777">
        <w:trPr>
          <w:trHeight w:hRule="exact" w:val="269"/>
          <w:jc w:val="center"/>
        </w:trPr>
        <w:tc>
          <w:tcPr>
            <w:tcW w:w="542" w:type="dxa"/>
            <w:tcBorders>
              <w:top w:val="single" w:sz="4" w:space="0" w:color="auto"/>
              <w:left w:val="single" w:sz="4" w:space="0" w:color="auto"/>
            </w:tcBorders>
            <w:shd w:val="clear" w:color="auto" w:fill="FFFFFF"/>
          </w:tcPr>
          <w:p w14:paraId="5ECD9079" w14:textId="77777777" w:rsidR="00DF7CC0" w:rsidRPr="00FF0A91" w:rsidRDefault="00DF7CC0" w:rsidP="00FF0A91">
            <w:pPr>
              <w:rPr>
                <w:rFonts w:ascii="Liberation Serif" w:hAnsi="Liberation Serif"/>
                <w:sz w:val="10"/>
                <w:szCs w:val="10"/>
              </w:rPr>
            </w:pPr>
          </w:p>
        </w:tc>
        <w:tc>
          <w:tcPr>
            <w:tcW w:w="4680" w:type="dxa"/>
            <w:tcBorders>
              <w:top w:val="single" w:sz="4" w:space="0" w:color="auto"/>
              <w:left w:val="single" w:sz="4" w:space="0" w:color="auto"/>
            </w:tcBorders>
            <w:shd w:val="clear" w:color="auto" w:fill="FFFFFF"/>
            <w:vAlign w:val="bottom"/>
          </w:tcPr>
          <w:p w14:paraId="0F2C595D"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b/>
                <w:bCs/>
                <w:sz w:val="22"/>
                <w:szCs w:val="22"/>
              </w:rPr>
              <w:t>Итого:</w:t>
            </w:r>
          </w:p>
        </w:tc>
        <w:tc>
          <w:tcPr>
            <w:tcW w:w="1440" w:type="dxa"/>
            <w:tcBorders>
              <w:top w:val="single" w:sz="4" w:space="0" w:color="auto"/>
              <w:left w:val="single" w:sz="4" w:space="0" w:color="auto"/>
            </w:tcBorders>
            <w:shd w:val="clear" w:color="auto" w:fill="FFFFFF"/>
            <w:vAlign w:val="bottom"/>
          </w:tcPr>
          <w:p w14:paraId="336CEB60"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5, 845</w:t>
            </w:r>
          </w:p>
        </w:tc>
        <w:tc>
          <w:tcPr>
            <w:tcW w:w="1622" w:type="dxa"/>
            <w:tcBorders>
              <w:top w:val="single" w:sz="4" w:space="0" w:color="auto"/>
              <w:left w:val="single" w:sz="4" w:space="0" w:color="auto"/>
            </w:tcBorders>
            <w:shd w:val="clear" w:color="auto" w:fill="FFFFFF"/>
            <w:vAlign w:val="bottom"/>
          </w:tcPr>
          <w:p w14:paraId="748E8A41"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0, 33</w:t>
            </w:r>
          </w:p>
        </w:tc>
        <w:tc>
          <w:tcPr>
            <w:tcW w:w="1440" w:type="dxa"/>
            <w:tcBorders>
              <w:top w:val="single" w:sz="4" w:space="0" w:color="auto"/>
              <w:left w:val="single" w:sz="4" w:space="0" w:color="auto"/>
            </w:tcBorders>
            <w:shd w:val="clear" w:color="auto" w:fill="FFFFFF"/>
            <w:vAlign w:val="bottom"/>
          </w:tcPr>
          <w:p w14:paraId="1B5ACB4A"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4, 0273</w:t>
            </w:r>
          </w:p>
        </w:tc>
        <w:tc>
          <w:tcPr>
            <w:tcW w:w="1440" w:type="dxa"/>
            <w:tcBorders>
              <w:top w:val="single" w:sz="4" w:space="0" w:color="auto"/>
              <w:left w:val="single" w:sz="4" w:space="0" w:color="auto"/>
            </w:tcBorders>
            <w:shd w:val="clear" w:color="auto" w:fill="FFFFFF"/>
            <w:vAlign w:val="bottom"/>
          </w:tcPr>
          <w:p w14:paraId="05358A1D"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10,2023</w:t>
            </w:r>
          </w:p>
        </w:tc>
        <w:tc>
          <w:tcPr>
            <w:tcW w:w="1978" w:type="dxa"/>
            <w:tcBorders>
              <w:top w:val="single" w:sz="4" w:space="0" w:color="auto"/>
              <w:left w:val="single" w:sz="4" w:space="0" w:color="auto"/>
            </w:tcBorders>
            <w:shd w:val="clear" w:color="auto" w:fill="FFFFFF"/>
          </w:tcPr>
          <w:p w14:paraId="72001ECC" w14:textId="77777777" w:rsidR="00DF7CC0" w:rsidRPr="00FF0A91" w:rsidRDefault="00DF7CC0" w:rsidP="00FF0A91">
            <w:pPr>
              <w:rPr>
                <w:rFonts w:ascii="Liberation Serif" w:hAnsi="Liberation Serif"/>
                <w:sz w:val="10"/>
                <w:szCs w:val="10"/>
              </w:rPr>
            </w:pPr>
          </w:p>
        </w:tc>
        <w:tc>
          <w:tcPr>
            <w:tcW w:w="2707" w:type="dxa"/>
            <w:tcBorders>
              <w:top w:val="single" w:sz="4" w:space="0" w:color="auto"/>
              <w:left w:val="single" w:sz="4" w:space="0" w:color="auto"/>
              <w:right w:val="single" w:sz="4" w:space="0" w:color="auto"/>
            </w:tcBorders>
            <w:shd w:val="clear" w:color="auto" w:fill="FFFFFF"/>
          </w:tcPr>
          <w:p w14:paraId="09AA7505" w14:textId="77777777" w:rsidR="00DF7CC0" w:rsidRPr="00FF0A91" w:rsidRDefault="00DF7CC0" w:rsidP="00FF0A91">
            <w:pPr>
              <w:rPr>
                <w:rFonts w:ascii="Liberation Serif" w:hAnsi="Liberation Serif"/>
                <w:sz w:val="10"/>
                <w:szCs w:val="10"/>
              </w:rPr>
            </w:pPr>
          </w:p>
        </w:tc>
      </w:tr>
      <w:tr w:rsidR="00DF7CC0" w:rsidRPr="00FF0A91" w14:paraId="5136F383" w14:textId="77777777">
        <w:trPr>
          <w:trHeight w:hRule="exact" w:val="269"/>
          <w:jc w:val="center"/>
        </w:trPr>
        <w:tc>
          <w:tcPr>
            <w:tcW w:w="542" w:type="dxa"/>
            <w:tcBorders>
              <w:top w:val="single" w:sz="4" w:space="0" w:color="auto"/>
              <w:left w:val="single" w:sz="4" w:space="0" w:color="auto"/>
              <w:bottom w:val="single" w:sz="4" w:space="0" w:color="auto"/>
            </w:tcBorders>
            <w:shd w:val="clear" w:color="auto" w:fill="FFFFFF"/>
          </w:tcPr>
          <w:p w14:paraId="2718C05F" w14:textId="77777777" w:rsidR="00DF7CC0" w:rsidRPr="00FF0A91" w:rsidRDefault="00DF7CC0" w:rsidP="00FF0A91">
            <w:pPr>
              <w:rPr>
                <w:rFonts w:ascii="Liberation Serif" w:hAnsi="Liberation Serif"/>
                <w:sz w:val="10"/>
                <w:szCs w:val="10"/>
              </w:rPr>
            </w:pPr>
          </w:p>
        </w:tc>
        <w:tc>
          <w:tcPr>
            <w:tcW w:w="4680" w:type="dxa"/>
            <w:tcBorders>
              <w:top w:val="single" w:sz="4" w:space="0" w:color="auto"/>
              <w:left w:val="single" w:sz="4" w:space="0" w:color="auto"/>
              <w:bottom w:val="single" w:sz="4" w:space="0" w:color="auto"/>
            </w:tcBorders>
            <w:shd w:val="clear" w:color="auto" w:fill="FFFFFF"/>
            <w:vAlign w:val="bottom"/>
          </w:tcPr>
          <w:p w14:paraId="7B98B647"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b/>
                <w:bCs/>
                <w:sz w:val="22"/>
                <w:szCs w:val="22"/>
              </w:rPr>
              <w:t>Итого по годам:</w:t>
            </w:r>
          </w:p>
        </w:tc>
        <w:tc>
          <w:tcPr>
            <w:tcW w:w="1440" w:type="dxa"/>
            <w:tcBorders>
              <w:top w:val="single" w:sz="4" w:space="0" w:color="auto"/>
              <w:left w:val="single" w:sz="4" w:space="0" w:color="auto"/>
              <w:bottom w:val="single" w:sz="4" w:space="0" w:color="auto"/>
            </w:tcBorders>
            <w:shd w:val="clear" w:color="auto" w:fill="FFFFFF"/>
            <w:vAlign w:val="bottom"/>
          </w:tcPr>
          <w:p w14:paraId="2C95C3B8"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24,0778</w:t>
            </w:r>
          </w:p>
        </w:tc>
        <w:tc>
          <w:tcPr>
            <w:tcW w:w="1622" w:type="dxa"/>
            <w:tcBorders>
              <w:top w:val="single" w:sz="4" w:space="0" w:color="auto"/>
              <w:left w:val="single" w:sz="4" w:space="0" w:color="auto"/>
              <w:bottom w:val="single" w:sz="4" w:space="0" w:color="auto"/>
            </w:tcBorders>
            <w:shd w:val="clear" w:color="auto" w:fill="FFFFFF"/>
            <w:vAlign w:val="bottom"/>
          </w:tcPr>
          <w:p w14:paraId="0882427D"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3,73746</w:t>
            </w:r>
          </w:p>
        </w:tc>
        <w:tc>
          <w:tcPr>
            <w:tcW w:w="1440" w:type="dxa"/>
            <w:tcBorders>
              <w:top w:val="single" w:sz="4" w:space="0" w:color="auto"/>
              <w:left w:val="single" w:sz="4" w:space="0" w:color="auto"/>
              <w:bottom w:val="single" w:sz="4" w:space="0" w:color="auto"/>
            </w:tcBorders>
            <w:shd w:val="clear" w:color="auto" w:fill="FFFFFF"/>
            <w:vAlign w:val="bottom"/>
          </w:tcPr>
          <w:p w14:paraId="083D6452"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14,578</w:t>
            </w:r>
          </w:p>
        </w:tc>
        <w:tc>
          <w:tcPr>
            <w:tcW w:w="1440" w:type="dxa"/>
            <w:tcBorders>
              <w:top w:val="single" w:sz="4" w:space="0" w:color="auto"/>
              <w:left w:val="single" w:sz="4" w:space="0" w:color="auto"/>
              <w:bottom w:val="single" w:sz="4" w:space="0" w:color="auto"/>
            </w:tcBorders>
            <w:shd w:val="clear" w:color="auto" w:fill="FFFFFF"/>
            <w:vAlign w:val="bottom"/>
          </w:tcPr>
          <w:p w14:paraId="363E4607"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b/>
                <w:bCs/>
                <w:sz w:val="22"/>
                <w:szCs w:val="22"/>
              </w:rPr>
              <w:t>42,39326</w:t>
            </w:r>
          </w:p>
        </w:tc>
        <w:tc>
          <w:tcPr>
            <w:tcW w:w="1978" w:type="dxa"/>
            <w:tcBorders>
              <w:top w:val="single" w:sz="4" w:space="0" w:color="auto"/>
              <w:left w:val="single" w:sz="4" w:space="0" w:color="auto"/>
              <w:bottom w:val="single" w:sz="4" w:space="0" w:color="auto"/>
            </w:tcBorders>
            <w:shd w:val="clear" w:color="auto" w:fill="FFFFFF"/>
          </w:tcPr>
          <w:p w14:paraId="0E1142C7" w14:textId="77777777" w:rsidR="00DF7CC0" w:rsidRPr="00FF0A91" w:rsidRDefault="00DF7CC0" w:rsidP="00FF0A91">
            <w:pPr>
              <w:rPr>
                <w:rFonts w:ascii="Liberation Serif" w:hAnsi="Liberation Serif"/>
                <w:sz w:val="10"/>
                <w:szCs w:val="10"/>
              </w:rPr>
            </w:pPr>
          </w:p>
        </w:tc>
        <w:tc>
          <w:tcPr>
            <w:tcW w:w="2707" w:type="dxa"/>
            <w:tcBorders>
              <w:top w:val="single" w:sz="4" w:space="0" w:color="auto"/>
              <w:left w:val="single" w:sz="4" w:space="0" w:color="auto"/>
              <w:bottom w:val="single" w:sz="4" w:space="0" w:color="auto"/>
              <w:right w:val="single" w:sz="4" w:space="0" w:color="auto"/>
            </w:tcBorders>
            <w:shd w:val="clear" w:color="auto" w:fill="FFFFFF"/>
          </w:tcPr>
          <w:p w14:paraId="473B83AA" w14:textId="77777777" w:rsidR="00DF7CC0" w:rsidRPr="00FF0A91" w:rsidRDefault="00DF7CC0" w:rsidP="00FF0A91">
            <w:pPr>
              <w:rPr>
                <w:rFonts w:ascii="Liberation Serif" w:hAnsi="Liberation Serif"/>
                <w:sz w:val="10"/>
                <w:szCs w:val="10"/>
              </w:rPr>
            </w:pPr>
          </w:p>
        </w:tc>
      </w:tr>
    </w:tbl>
    <w:p w14:paraId="4428D1DD" w14:textId="77777777" w:rsidR="00DF7CC0" w:rsidRPr="00FF0A91" w:rsidRDefault="00DF7CC0" w:rsidP="00FF0A91">
      <w:pPr>
        <w:spacing w:after="239"/>
        <w:rPr>
          <w:rFonts w:ascii="Liberation Serif" w:hAnsi="Liberation Serif"/>
        </w:rPr>
      </w:pPr>
    </w:p>
    <w:p w14:paraId="6D07ECFD" w14:textId="77777777" w:rsidR="00DF7CC0" w:rsidRPr="00FF0A91" w:rsidRDefault="00776154" w:rsidP="00FF0A91">
      <w:pPr>
        <w:pStyle w:val="11"/>
        <w:ind w:firstLine="620"/>
        <w:rPr>
          <w:rFonts w:ascii="Liberation Serif" w:hAnsi="Liberation Serif"/>
        </w:rPr>
        <w:sectPr w:rsidR="00DF7CC0" w:rsidRPr="00FF0A91" w:rsidSect="00FF0A91">
          <w:footerReference w:type="even" r:id="rId12"/>
          <w:footerReference w:type="default" r:id="rId13"/>
          <w:footerReference w:type="first" r:id="rId14"/>
          <w:type w:val="nextColumn"/>
          <w:pgSz w:w="16840" w:h="11900" w:orient="landscape"/>
          <w:pgMar w:top="1134" w:right="567" w:bottom="1134" w:left="1134" w:header="0" w:footer="6" w:gutter="0"/>
          <w:cols w:space="720"/>
          <w:noEndnote/>
          <w:titlePg/>
          <w:docGrid w:linePitch="360"/>
        </w:sectPr>
      </w:pPr>
      <w:r w:rsidRPr="00FF0A91">
        <w:rPr>
          <w:rFonts w:ascii="Liberation Serif" w:hAnsi="Liberation Serif"/>
        </w:rPr>
        <w:t>* - на указанные объекты в настоящее время технические условия на теплоснабжение не выданы ввиду отсутствия резерва пропускной способности тепломагистрали № 4.</w:t>
      </w:r>
    </w:p>
    <w:p w14:paraId="641BA0B7" w14:textId="77777777" w:rsidR="00DF7CC0" w:rsidRPr="00FF0A91" w:rsidRDefault="00776154" w:rsidP="00FF0A91">
      <w:pPr>
        <w:pStyle w:val="a7"/>
        <w:rPr>
          <w:rFonts w:ascii="Liberation Serif" w:hAnsi="Liberation Serif"/>
        </w:rPr>
      </w:pPr>
      <w:r w:rsidRPr="00FF0A91">
        <w:rPr>
          <w:rFonts w:ascii="Liberation Serif" w:hAnsi="Liberation Serif"/>
        </w:rPr>
        <w:lastRenderedPageBreak/>
        <w:t>Таблица 8.1. Суммарный прирост тепловых нагрузок в сетевой воде централизованной системы теплоснабжения г.Заречный в период 2017-2032 годов .</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50"/>
        <w:gridCol w:w="917"/>
        <w:gridCol w:w="931"/>
        <w:gridCol w:w="926"/>
        <w:gridCol w:w="926"/>
        <w:gridCol w:w="931"/>
        <w:gridCol w:w="984"/>
        <w:gridCol w:w="864"/>
        <w:gridCol w:w="883"/>
      </w:tblGrid>
      <w:tr w:rsidR="00FF0A91" w:rsidRPr="00FF0A91" w14:paraId="7D1F08DC" w14:textId="77777777">
        <w:trPr>
          <w:trHeight w:hRule="exact" w:val="341"/>
          <w:jc w:val="center"/>
        </w:trPr>
        <w:tc>
          <w:tcPr>
            <w:tcW w:w="2650" w:type="dxa"/>
            <w:tcBorders>
              <w:top w:val="single" w:sz="4" w:space="0" w:color="auto"/>
              <w:left w:val="single" w:sz="4" w:space="0" w:color="auto"/>
            </w:tcBorders>
            <w:shd w:val="clear" w:color="auto" w:fill="FFFFFF"/>
          </w:tcPr>
          <w:p w14:paraId="12F18199" w14:textId="77777777" w:rsidR="00DF7CC0" w:rsidRPr="00FF0A91" w:rsidRDefault="00DF7CC0" w:rsidP="00FF0A91">
            <w:pPr>
              <w:rPr>
                <w:rFonts w:ascii="Liberation Serif" w:hAnsi="Liberation Serif"/>
                <w:color w:val="auto"/>
                <w:sz w:val="10"/>
                <w:szCs w:val="10"/>
              </w:rPr>
            </w:pPr>
          </w:p>
        </w:tc>
        <w:tc>
          <w:tcPr>
            <w:tcW w:w="917" w:type="dxa"/>
            <w:tcBorders>
              <w:top w:val="single" w:sz="4" w:space="0" w:color="auto"/>
              <w:left w:val="single" w:sz="4" w:space="0" w:color="auto"/>
            </w:tcBorders>
            <w:shd w:val="clear" w:color="auto" w:fill="FFFFFF"/>
          </w:tcPr>
          <w:p w14:paraId="56057A63" w14:textId="77777777" w:rsidR="00DF7CC0" w:rsidRPr="00FF0A91" w:rsidRDefault="00DF7CC0" w:rsidP="00FF0A91">
            <w:pPr>
              <w:rPr>
                <w:rFonts w:ascii="Liberation Serif" w:hAnsi="Liberation Serif"/>
                <w:color w:val="auto"/>
                <w:sz w:val="10"/>
                <w:szCs w:val="10"/>
              </w:rPr>
            </w:pPr>
          </w:p>
        </w:tc>
        <w:tc>
          <w:tcPr>
            <w:tcW w:w="4698" w:type="dxa"/>
            <w:gridSpan w:val="5"/>
            <w:tcBorders>
              <w:top w:val="single" w:sz="4" w:space="0" w:color="auto"/>
              <w:left w:val="single" w:sz="4" w:space="0" w:color="auto"/>
            </w:tcBorders>
            <w:shd w:val="clear" w:color="auto" w:fill="FFFFFF"/>
            <w:vAlign w:val="bottom"/>
          </w:tcPr>
          <w:p w14:paraId="2B34FD7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 этап</w:t>
            </w:r>
          </w:p>
        </w:tc>
        <w:tc>
          <w:tcPr>
            <w:tcW w:w="864" w:type="dxa"/>
            <w:tcBorders>
              <w:top w:val="single" w:sz="4" w:space="0" w:color="auto"/>
              <w:left w:val="single" w:sz="4" w:space="0" w:color="auto"/>
            </w:tcBorders>
            <w:shd w:val="clear" w:color="auto" w:fill="FFFFFF"/>
            <w:vAlign w:val="bottom"/>
          </w:tcPr>
          <w:p w14:paraId="2AEC5503"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2 этап</w:t>
            </w:r>
          </w:p>
        </w:tc>
        <w:tc>
          <w:tcPr>
            <w:tcW w:w="883" w:type="dxa"/>
            <w:tcBorders>
              <w:top w:val="single" w:sz="4" w:space="0" w:color="auto"/>
              <w:left w:val="single" w:sz="4" w:space="0" w:color="auto"/>
              <w:right w:val="single" w:sz="4" w:space="0" w:color="auto"/>
            </w:tcBorders>
            <w:shd w:val="clear" w:color="auto" w:fill="FFFFFF"/>
            <w:vAlign w:val="bottom"/>
          </w:tcPr>
          <w:p w14:paraId="47860FF5" w14:textId="77777777" w:rsidR="00DF7CC0" w:rsidRPr="00FF0A91" w:rsidRDefault="00776154" w:rsidP="00FF0A91">
            <w:pPr>
              <w:pStyle w:val="a9"/>
              <w:ind w:firstLine="0"/>
              <w:jc w:val="both"/>
              <w:rPr>
                <w:rFonts w:ascii="Liberation Serif" w:hAnsi="Liberation Serif"/>
                <w:color w:val="auto"/>
                <w:sz w:val="22"/>
                <w:szCs w:val="22"/>
              </w:rPr>
            </w:pPr>
            <w:r w:rsidRPr="00FF0A91">
              <w:rPr>
                <w:rFonts w:ascii="Liberation Serif" w:hAnsi="Liberation Serif"/>
                <w:color w:val="auto"/>
                <w:sz w:val="22"/>
                <w:szCs w:val="22"/>
              </w:rPr>
              <w:t>3 этап</w:t>
            </w:r>
          </w:p>
        </w:tc>
      </w:tr>
      <w:tr w:rsidR="00FF0A91" w:rsidRPr="00FF0A91" w14:paraId="57338B01" w14:textId="77777777">
        <w:trPr>
          <w:trHeight w:hRule="exact" w:val="562"/>
          <w:jc w:val="center"/>
        </w:trPr>
        <w:tc>
          <w:tcPr>
            <w:tcW w:w="2650" w:type="dxa"/>
            <w:tcBorders>
              <w:top w:val="single" w:sz="4" w:space="0" w:color="auto"/>
              <w:left w:val="single" w:sz="4" w:space="0" w:color="auto"/>
            </w:tcBorders>
            <w:shd w:val="clear" w:color="auto" w:fill="FFFFFF"/>
          </w:tcPr>
          <w:p w14:paraId="2AA3DE7A" w14:textId="77777777" w:rsidR="00DF7CC0" w:rsidRPr="00FF0A91" w:rsidRDefault="00DF7CC0" w:rsidP="00FF0A91">
            <w:pPr>
              <w:rPr>
                <w:rFonts w:ascii="Liberation Serif" w:hAnsi="Liberation Serif"/>
                <w:color w:val="auto"/>
                <w:sz w:val="10"/>
                <w:szCs w:val="10"/>
              </w:rPr>
            </w:pPr>
          </w:p>
        </w:tc>
        <w:tc>
          <w:tcPr>
            <w:tcW w:w="917" w:type="dxa"/>
            <w:tcBorders>
              <w:top w:val="single" w:sz="4" w:space="0" w:color="auto"/>
              <w:left w:val="single" w:sz="4" w:space="0" w:color="auto"/>
            </w:tcBorders>
            <w:shd w:val="clear" w:color="auto" w:fill="FFFFFF"/>
          </w:tcPr>
          <w:p w14:paraId="6B9AC037"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2ACCEC47"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2017</w:t>
            </w:r>
          </w:p>
        </w:tc>
        <w:tc>
          <w:tcPr>
            <w:tcW w:w="926" w:type="dxa"/>
            <w:tcBorders>
              <w:top w:val="single" w:sz="4" w:space="0" w:color="auto"/>
              <w:left w:val="single" w:sz="4" w:space="0" w:color="auto"/>
            </w:tcBorders>
            <w:shd w:val="clear" w:color="auto" w:fill="FFFFFF"/>
            <w:vAlign w:val="bottom"/>
          </w:tcPr>
          <w:p w14:paraId="129121A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2018</w:t>
            </w:r>
          </w:p>
        </w:tc>
        <w:tc>
          <w:tcPr>
            <w:tcW w:w="926" w:type="dxa"/>
            <w:tcBorders>
              <w:top w:val="single" w:sz="4" w:space="0" w:color="auto"/>
              <w:left w:val="single" w:sz="4" w:space="0" w:color="auto"/>
            </w:tcBorders>
            <w:shd w:val="clear" w:color="auto" w:fill="FFFFFF"/>
            <w:vAlign w:val="bottom"/>
          </w:tcPr>
          <w:p w14:paraId="64C4F6E8"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2019</w:t>
            </w:r>
          </w:p>
        </w:tc>
        <w:tc>
          <w:tcPr>
            <w:tcW w:w="931" w:type="dxa"/>
            <w:tcBorders>
              <w:top w:val="single" w:sz="4" w:space="0" w:color="auto"/>
              <w:left w:val="single" w:sz="4" w:space="0" w:color="auto"/>
            </w:tcBorders>
            <w:shd w:val="clear" w:color="auto" w:fill="FFFFFF"/>
            <w:vAlign w:val="bottom"/>
          </w:tcPr>
          <w:p w14:paraId="73410A0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2020</w:t>
            </w:r>
          </w:p>
        </w:tc>
        <w:tc>
          <w:tcPr>
            <w:tcW w:w="984" w:type="dxa"/>
            <w:tcBorders>
              <w:top w:val="single" w:sz="4" w:space="0" w:color="auto"/>
              <w:left w:val="single" w:sz="4" w:space="0" w:color="auto"/>
            </w:tcBorders>
            <w:shd w:val="clear" w:color="auto" w:fill="FFFFFF"/>
            <w:vAlign w:val="bottom"/>
          </w:tcPr>
          <w:p w14:paraId="212BAAE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2021</w:t>
            </w:r>
          </w:p>
        </w:tc>
        <w:tc>
          <w:tcPr>
            <w:tcW w:w="864" w:type="dxa"/>
            <w:tcBorders>
              <w:top w:val="single" w:sz="4" w:space="0" w:color="auto"/>
              <w:left w:val="single" w:sz="4" w:space="0" w:color="auto"/>
            </w:tcBorders>
            <w:shd w:val="clear" w:color="auto" w:fill="FFFFFF"/>
            <w:vAlign w:val="bottom"/>
          </w:tcPr>
          <w:p w14:paraId="234753E1"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2022</w:t>
            </w:r>
            <w:r w:rsidRPr="00FF0A91">
              <w:rPr>
                <w:rFonts w:ascii="Liberation Serif" w:hAnsi="Liberation Serif"/>
                <w:color w:val="auto"/>
              </w:rPr>
              <w:softHyphen/>
            </w:r>
          </w:p>
          <w:p w14:paraId="0269A5ED"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2026</w:t>
            </w:r>
          </w:p>
        </w:tc>
        <w:tc>
          <w:tcPr>
            <w:tcW w:w="883" w:type="dxa"/>
            <w:tcBorders>
              <w:top w:val="single" w:sz="4" w:space="0" w:color="auto"/>
              <w:left w:val="single" w:sz="4" w:space="0" w:color="auto"/>
              <w:right w:val="single" w:sz="4" w:space="0" w:color="auto"/>
            </w:tcBorders>
            <w:shd w:val="clear" w:color="auto" w:fill="FFFFFF"/>
            <w:vAlign w:val="bottom"/>
          </w:tcPr>
          <w:p w14:paraId="2A0F17A4"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2027</w:t>
            </w:r>
            <w:r w:rsidRPr="00FF0A91">
              <w:rPr>
                <w:rFonts w:ascii="Liberation Serif" w:hAnsi="Liberation Serif"/>
                <w:color w:val="auto"/>
              </w:rPr>
              <w:softHyphen/>
            </w:r>
          </w:p>
          <w:p w14:paraId="200ABE4E"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2032</w:t>
            </w:r>
          </w:p>
        </w:tc>
      </w:tr>
      <w:tr w:rsidR="00FF0A91" w:rsidRPr="00FF0A91" w14:paraId="478AE69C" w14:textId="77777777">
        <w:trPr>
          <w:trHeight w:hRule="exact" w:val="485"/>
          <w:jc w:val="center"/>
        </w:trPr>
        <w:tc>
          <w:tcPr>
            <w:tcW w:w="2650" w:type="dxa"/>
            <w:tcBorders>
              <w:top w:val="single" w:sz="4" w:space="0" w:color="auto"/>
              <w:left w:val="single" w:sz="4" w:space="0" w:color="auto"/>
            </w:tcBorders>
            <w:shd w:val="clear" w:color="auto" w:fill="FFFFFF"/>
            <w:vAlign w:val="center"/>
          </w:tcPr>
          <w:p w14:paraId="6F6888F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Всего г.Заречный, в т.ч.:</w:t>
            </w:r>
          </w:p>
        </w:tc>
        <w:tc>
          <w:tcPr>
            <w:tcW w:w="917" w:type="dxa"/>
            <w:tcBorders>
              <w:top w:val="single" w:sz="4" w:space="0" w:color="auto"/>
              <w:left w:val="single" w:sz="4" w:space="0" w:color="auto"/>
            </w:tcBorders>
            <w:shd w:val="clear" w:color="auto" w:fill="FFFFFF"/>
            <w:vAlign w:val="center"/>
          </w:tcPr>
          <w:p w14:paraId="185A6EC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center"/>
          </w:tcPr>
          <w:p w14:paraId="6057967D"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122,2</w:t>
            </w:r>
          </w:p>
        </w:tc>
        <w:tc>
          <w:tcPr>
            <w:tcW w:w="926" w:type="dxa"/>
            <w:tcBorders>
              <w:top w:val="single" w:sz="4" w:space="0" w:color="auto"/>
              <w:left w:val="single" w:sz="4" w:space="0" w:color="auto"/>
            </w:tcBorders>
            <w:shd w:val="clear" w:color="auto" w:fill="FFFFFF"/>
            <w:vAlign w:val="center"/>
          </w:tcPr>
          <w:p w14:paraId="1B3511FA"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124,1</w:t>
            </w:r>
          </w:p>
        </w:tc>
        <w:tc>
          <w:tcPr>
            <w:tcW w:w="926" w:type="dxa"/>
            <w:tcBorders>
              <w:top w:val="single" w:sz="4" w:space="0" w:color="auto"/>
              <w:left w:val="single" w:sz="4" w:space="0" w:color="auto"/>
            </w:tcBorders>
            <w:shd w:val="clear" w:color="auto" w:fill="FFFFFF"/>
            <w:vAlign w:val="center"/>
          </w:tcPr>
          <w:p w14:paraId="5DFF721E"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124,8</w:t>
            </w:r>
          </w:p>
        </w:tc>
        <w:tc>
          <w:tcPr>
            <w:tcW w:w="931" w:type="dxa"/>
            <w:tcBorders>
              <w:top w:val="single" w:sz="4" w:space="0" w:color="auto"/>
              <w:left w:val="single" w:sz="4" w:space="0" w:color="auto"/>
            </w:tcBorders>
            <w:shd w:val="clear" w:color="auto" w:fill="FFFFFF"/>
            <w:vAlign w:val="center"/>
          </w:tcPr>
          <w:p w14:paraId="2BC9E1F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120,2</w:t>
            </w:r>
          </w:p>
        </w:tc>
        <w:tc>
          <w:tcPr>
            <w:tcW w:w="984" w:type="dxa"/>
            <w:tcBorders>
              <w:top w:val="single" w:sz="4" w:space="0" w:color="auto"/>
              <w:left w:val="single" w:sz="4" w:space="0" w:color="auto"/>
            </w:tcBorders>
            <w:shd w:val="clear" w:color="auto" w:fill="FFFFFF"/>
            <w:vAlign w:val="center"/>
          </w:tcPr>
          <w:p w14:paraId="7AEF4866"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120,2</w:t>
            </w:r>
          </w:p>
        </w:tc>
        <w:tc>
          <w:tcPr>
            <w:tcW w:w="864" w:type="dxa"/>
            <w:tcBorders>
              <w:top w:val="single" w:sz="4" w:space="0" w:color="auto"/>
              <w:left w:val="single" w:sz="4" w:space="0" w:color="auto"/>
            </w:tcBorders>
            <w:shd w:val="clear" w:color="auto" w:fill="FFFFFF"/>
            <w:vAlign w:val="center"/>
          </w:tcPr>
          <w:p w14:paraId="48B978AD"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124,8</w:t>
            </w:r>
          </w:p>
        </w:tc>
        <w:tc>
          <w:tcPr>
            <w:tcW w:w="883" w:type="dxa"/>
            <w:tcBorders>
              <w:top w:val="single" w:sz="4" w:space="0" w:color="auto"/>
              <w:left w:val="single" w:sz="4" w:space="0" w:color="auto"/>
              <w:right w:val="single" w:sz="4" w:space="0" w:color="auto"/>
            </w:tcBorders>
            <w:shd w:val="clear" w:color="auto" w:fill="FFFFFF"/>
            <w:vAlign w:val="center"/>
          </w:tcPr>
          <w:p w14:paraId="0E575600"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130</w:t>
            </w:r>
          </w:p>
        </w:tc>
      </w:tr>
      <w:tr w:rsidR="00FF0A91" w:rsidRPr="00FF0A91" w14:paraId="7DA43247" w14:textId="77777777">
        <w:trPr>
          <w:trHeight w:hRule="exact" w:val="360"/>
          <w:jc w:val="center"/>
        </w:trPr>
        <w:tc>
          <w:tcPr>
            <w:tcW w:w="2650" w:type="dxa"/>
            <w:tcBorders>
              <w:top w:val="single" w:sz="4" w:space="0" w:color="auto"/>
              <w:left w:val="single" w:sz="4" w:space="0" w:color="auto"/>
            </w:tcBorders>
            <w:shd w:val="clear" w:color="auto" w:fill="FFFFFF"/>
            <w:vAlign w:val="bottom"/>
          </w:tcPr>
          <w:p w14:paraId="36BDD9B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Население</w:t>
            </w:r>
          </w:p>
        </w:tc>
        <w:tc>
          <w:tcPr>
            <w:tcW w:w="917" w:type="dxa"/>
            <w:tcBorders>
              <w:top w:val="single" w:sz="4" w:space="0" w:color="auto"/>
              <w:left w:val="single" w:sz="4" w:space="0" w:color="auto"/>
            </w:tcBorders>
            <w:shd w:val="clear" w:color="auto" w:fill="FFFFFF"/>
          </w:tcPr>
          <w:p w14:paraId="2C573D85"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29DFD595"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70,9</w:t>
            </w:r>
          </w:p>
        </w:tc>
        <w:tc>
          <w:tcPr>
            <w:tcW w:w="926" w:type="dxa"/>
            <w:tcBorders>
              <w:top w:val="single" w:sz="4" w:space="0" w:color="auto"/>
              <w:left w:val="single" w:sz="4" w:space="0" w:color="auto"/>
            </w:tcBorders>
            <w:shd w:val="clear" w:color="auto" w:fill="FFFFFF"/>
            <w:vAlign w:val="bottom"/>
          </w:tcPr>
          <w:p w14:paraId="0B118CCC"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72,0</w:t>
            </w:r>
          </w:p>
        </w:tc>
        <w:tc>
          <w:tcPr>
            <w:tcW w:w="926" w:type="dxa"/>
            <w:tcBorders>
              <w:top w:val="single" w:sz="4" w:space="0" w:color="auto"/>
              <w:left w:val="single" w:sz="4" w:space="0" w:color="auto"/>
            </w:tcBorders>
            <w:shd w:val="clear" w:color="auto" w:fill="FFFFFF"/>
            <w:vAlign w:val="bottom"/>
          </w:tcPr>
          <w:p w14:paraId="3B533584"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72,4</w:t>
            </w:r>
          </w:p>
        </w:tc>
        <w:tc>
          <w:tcPr>
            <w:tcW w:w="931" w:type="dxa"/>
            <w:tcBorders>
              <w:top w:val="single" w:sz="4" w:space="0" w:color="auto"/>
              <w:left w:val="single" w:sz="4" w:space="0" w:color="auto"/>
            </w:tcBorders>
            <w:shd w:val="clear" w:color="auto" w:fill="FFFFFF"/>
            <w:vAlign w:val="bottom"/>
          </w:tcPr>
          <w:p w14:paraId="0238E6C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69,7</w:t>
            </w:r>
          </w:p>
        </w:tc>
        <w:tc>
          <w:tcPr>
            <w:tcW w:w="984" w:type="dxa"/>
            <w:tcBorders>
              <w:top w:val="single" w:sz="4" w:space="0" w:color="auto"/>
              <w:left w:val="single" w:sz="4" w:space="0" w:color="auto"/>
            </w:tcBorders>
            <w:shd w:val="clear" w:color="auto" w:fill="FFFFFF"/>
            <w:vAlign w:val="bottom"/>
          </w:tcPr>
          <w:p w14:paraId="5BF9B09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69,7</w:t>
            </w:r>
          </w:p>
        </w:tc>
        <w:tc>
          <w:tcPr>
            <w:tcW w:w="864" w:type="dxa"/>
            <w:tcBorders>
              <w:top w:val="single" w:sz="4" w:space="0" w:color="auto"/>
              <w:left w:val="single" w:sz="4" w:space="0" w:color="auto"/>
            </w:tcBorders>
            <w:shd w:val="clear" w:color="auto" w:fill="FFFFFF"/>
            <w:vAlign w:val="bottom"/>
          </w:tcPr>
          <w:p w14:paraId="14F76979"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72,4</w:t>
            </w:r>
          </w:p>
        </w:tc>
        <w:tc>
          <w:tcPr>
            <w:tcW w:w="883" w:type="dxa"/>
            <w:tcBorders>
              <w:top w:val="single" w:sz="4" w:space="0" w:color="auto"/>
              <w:left w:val="single" w:sz="4" w:space="0" w:color="auto"/>
              <w:right w:val="single" w:sz="4" w:space="0" w:color="auto"/>
            </w:tcBorders>
            <w:shd w:val="clear" w:color="auto" w:fill="FFFFFF"/>
            <w:vAlign w:val="bottom"/>
          </w:tcPr>
          <w:p w14:paraId="7295F350"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75,4</w:t>
            </w:r>
          </w:p>
        </w:tc>
      </w:tr>
      <w:tr w:rsidR="00FF0A91" w:rsidRPr="00FF0A91" w14:paraId="4ED1EB75" w14:textId="77777777">
        <w:trPr>
          <w:trHeight w:hRule="exact" w:val="504"/>
          <w:jc w:val="center"/>
        </w:trPr>
        <w:tc>
          <w:tcPr>
            <w:tcW w:w="2650" w:type="dxa"/>
            <w:tcBorders>
              <w:top w:val="single" w:sz="4" w:space="0" w:color="auto"/>
              <w:left w:val="single" w:sz="4" w:space="0" w:color="auto"/>
            </w:tcBorders>
            <w:shd w:val="clear" w:color="auto" w:fill="FFFFFF"/>
            <w:vAlign w:val="center"/>
          </w:tcPr>
          <w:p w14:paraId="1F29D57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Бюджетные потребит.</w:t>
            </w:r>
          </w:p>
        </w:tc>
        <w:tc>
          <w:tcPr>
            <w:tcW w:w="917" w:type="dxa"/>
            <w:tcBorders>
              <w:top w:val="single" w:sz="4" w:space="0" w:color="auto"/>
              <w:left w:val="single" w:sz="4" w:space="0" w:color="auto"/>
            </w:tcBorders>
            <w:shd w:val="clear" w:color="auto" w:fill="FFFFFF"/>
          </w:tcPr>
          <w:p w14:paraId="22EFF474"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center"/>
          </w:tcPr>
          <w:p w14:paraId="6A81CA06"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7,3</w:t>
            </w:r>
          </w:p>
        </w:tc>
        <w:tc>
          <w:tcPr>
            <w:tcW w:w="926" w:type="dxa"/>
            <w:tcBorders>
              <w:top w:val="single" w:sz="4" w:space="0" w:color="auto"/>
              <w:left w:val="single" w:sz="4" w:space="0" w:color="auto"/>
            </w:tcBorders>
            <w:shd w:val="clear" w:color="auto" w:fill="FFFFFF"/>
            <w:vAlign w:val="center"/>
          </w:tcPr>
          <w:p w14:paraId="103037C0"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7,4</w:t>
            </w:r>
          </w:p>
        </w:tc>
        <w:tc>
          <w:tcPr>
            <w:tcW w:w="926" w:type="dxa"/>
            <w:tcBorders>
              <w:top w:val="single" w:sz="4" w:space="0" w:color="auto"/>
              <w:left w:val="single" w:sz="4" w:space="0" w:color="auto"/>
            </w:tcBorders>
            <w:shd w:val="clear" w:color="auto" w:fill="FFFFFF"/>
            <w:vAlign w:val="center"/>
          </w:tcPr>
          <w:p w14:paraId="24D785FC"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7,5</w:t>
            </w:r>
          </w:p>
        </w:tc>
        <w:tc>
          <w:tcPr>
            <w:tcW w:w="931" w:type="dxa"/>
            <w:tcBorders>
              <w:top w:val="single" w:sz="4" w:space="0" w:color="auto"/>
              <w:left w:val="single" w:sz="4" w:space="0" w:color="auto"/>
            </w:tcBorders>
            <w:shd w:val="clear" w:color="auto" w:fill="FFFFFF"/>
            <w:vAlign w:val="center"/>
          </w:tcPr>
          <w:p w14:paraId="7B3BE81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7,2</w:t>
            </w:r>
          </w:p>
        </w:tc>
        <w:tc>
          <w:tcPr>
            <w:tcW w:w="984" w:type="dxa"/>
            <w:tcBorders>
              <w:top w:val="single" w:sz="4" w:space="0" w:color="auto"/>
              <w:left w:val="single" w:sz="4" w:space="0" w:color="auto"/>
            </w:tcBorders>
            <w:shd w:val="clear" w:color="auto" w:fill="FFFFFF"/>
            <w:vAlign w:val="center"/>
          </w:tcPr>
          <w:p w14:paraId="4443A88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7,2</w:t>
            </w:r>
          </w:p>
        </w:tc>
        <w:tc>
          <w:tcPr>
            <w:tcW w:w="864" w:type="dxa"/>
            <w:tcBorders>
              <w:top w:val="single" w:sz="4" w:space="0" w:color="auto"/>
              <w:left w:val="single" w:sz="4" w:space="0" w:color="auto"/>
            </w:tcBorders>
            <w:shd w:val="clear" w:color="auto" w:fill="FFFFFF"/>
            <w:vAlign w:val="center"/>
          </w:tcPr>
          <w:p w14:paraId="72A410F0"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7,5</w:t>
            </w:r>
          </w:p>
        </w:tc>
        <w:tc>
          <w:tcPr>
            <w:tcW w:w="883" w:type="dxa"/>
            <w:tcBorders>
              <w:top w:val="single" w:sz="4" w:space="0" w:color="auto"/>
              <w:left w:val="single" w:sz="4" w:space="0" w:color="auto"/>
              <w:right w:val="single" w:sz="4" w:space="0" w:color="auto"/>
            </w:tcBorders>
            <w:shd w:val="clear" w:color="auto" w:fill="FFFFFF"/>
            <w:vAlign w:val="center"/>
          </w:tcPr>
          <w:p w14:paraId="1B2AAA3F"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7,8</w:t>
            </w:r>
          </w:p>
        </w:tc>
      </w:tr>
      <w:tr w:rsidR="00FF0A91" w:rsidRPr="00FF0A91" w14:paraId="62A6F561" w14:textId="77777777">
        <w:trPr>
          <w:trHeight w:hRule="exact" w:val="365"/>
          <w:jc w:val="center"/>
        </w:trPr>
        <w:tc>
          <w:tcPr>
            <w:tcW w:w="2650" w:type="dxa"/>
            <w:tcBorders>
              <w:top w:val="single" w:sz="4" w:space="0" w:color="auto"/>
              <w:left w:val="single" w:sz="4" w:space="0" w:color="auto"/>
            </w:tcBorders>
            <w:shd w:val="clear" w:color="auto" w:fill="FFFFFF"/>
            <w:vAlign w:val="bottom"/>
          </w:tcPr>
          <w:p w14:paraId="6642C6A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Прочие потребители</w:t>
            </w:r>
          </w:p>
        </w:tc>
        <w:tc>
          <w:tcPr>
            <w:tcW w:w="917" w:type="dxa"/>
            <w:tcBorders>
              <w:top w:val="single" w:sz="4" w:space="0" w:color="auto"/>
              <w:left w:val="single" w:sz="4" w:space="0" w:color="auto"/>
            </w:tcBorders>
            <w:shd w:val="clear" w:color="auto" w:fill="FFFFFF"/>
          </w:tcPr>
          <w:p w14:paraId="2ACC3576"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772BB134"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44,0</w:t>
            </w:r>
          </w:p>
        </w:tc>
        <w:tc>
          <w:tcPr>
            <w:tcW w:w="926" w:type="dxa"/>
            <w:tcBorders>
              <w:top w:val="single" w:sz="4" w:space="0" w:color="auto"/>
              <w:left w:val="single" w:sz="4" w:space="0" w:color="auto"/>
            </w:tcBorders>
            <w:shd w:val="clear" w:color="auto" w:fill="FFFFFF"/>
            <w:vAlign w:val="bottom"/>
          </w:tcPr>
          <w:p w14:paraId="623A00B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44,7</w:t>
            </w:r>
          </w:p>
        </w:tc>
        <w:tc>
          <w:tcPr>
            <w:tcW w:w="926" w:type="dxa"/>
            <w:tcBorders>
              <w:top w:val="single" w:sz="4" w:space="0" w:color="auto"/>
              <w:left w:val="single" w:sz="4" w:space="0" w:color="auto"/>
            </w:tcBorders>
            <w:shd w:val="clear" w:color="auto" w:fill="FFFFFF"/>
            <w:vAlign w:val="bottom"/>
          </w:tcPr>
          <w:p w14:paraId="663A4AD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44,9</w:t>
            </w:r>
          </w:p>
        </w:tc>
        <w:tc>
          <w:tcPr>
            <w:tcW w:w="931" w:type="dxa"/>
            <w:tcBorders>
              <w:top w:val="single" w:sz="4" w:space="0" w:color="auto"/>
              <w:left w:val="single" w:sz="4" w:space="0" w:color="auto"/>
            </w:tcBorders>
            <w:shd w:val="clear" w:color="auto" w:fill="FFFFFF"/>
            <w:vAlign w:val="bottom"/>
          </w:tcPr>
          <w:p w14:paraId="655501B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43,3</w:t>
            </w:r>
          </w:p>
        </w:tc>
        <w:tc>
          <w:tcPr>
            <w:tcW w:w="984" w:type="dxa"/>
            <w:tcBorders>
              <w:top w:val="single" w:sz="4" w:space="0" w:color="auto"/>
              <w:left w:val="single" w:sz="4" w:space="0" w:color="auto"/>
            </w:tcBorders>
            <w:shd w:val="clear" w:color="auto" w:fill="FFFFFF"/>
            <w:vAlign w:val="bottom"/>
          </w:tcPr>
          <w:p w14:paraId="092F1EB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43,3</w:t>
            </w:r>
          </w:p>
        </w:tc>
        <w:tc>
          <w:tcPr>
            <w:tcW w:w="864" w:type="dxa"/>
            <w:tcBorders>
              <w:top w:val="single" w:sz="4" w:space="0" w:color="auto"/>
              <w:left w:val="single" w:sz="4" w:space="0" w:color="auto"/>
            </w:tcBorders>
            <w:shd w:val="clear" w:color="auto" w:fill="FFFFFF"/>
            <w:vAlign w:val="bottom"/>
          </w:tcPr>
          <w:p w14:paraId="6FB9775D"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44,9</w:t>
            </w:r>
          </w:p>
        </w:tc>
        <w:tc>
          <w:tcPr>
            <w:tcW w:w="883" w:type="dxa"/>
            <w:tcBorders>
              <w:top w:val="single" w:sz="4" w:space="0" w:color="auto"/>
              <w:left w:val="single" w:sz="4" w:space="0" w:color="auto"/>
              <w:right w:val="single" w:sz="4" w:space="0" w:color="auto"/>
            </w:tcBorders>
            <w:shd w:val="clear" w:color="auto" w:fill="FFFFFF"/>
            <w:vAlign w:val="bottom"/>
          </w:tcPr>
          <w:p w14:paraId="39252FC9"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46,8</w:t>
            </w:r>
          </w:p>
        </w:tc>
      </w:tr>
      <w:tr w:rsidR="00FF0A91" w:rsidRPr="00FF0A91" w14:paraId="095E316A" w14:textId="77777777">
        <w:trPr>
          <w:trHeight w:hRule="exact" w:val="331"/>
          <w:jc w:val="center"/>
        </w:trPr>
        <w:tc>
          <w:tcPr>
            <w:tcW w:w="10012" w:type="dxa"/>
            <w:gridSpan w:val="9"/>
            <w:tcBorders>
              <w:top w:val="single" w:sz="4" w:space="0" w:color="auto"/>
              <w:left w:val="single" w:sz="4" w:space="0" w:color="auto"/>
              <w:right w:val="single" w:sz="4" w:space="0" w:color="auto"/>
            </w:tcBorders>
            <w:shd w:val="clear" w:color="auto" w:fill="FFFFFF"/>
          </w:tcPr>
          <w:p w14:paraId="3A206F64" w14:textId="77777777" w:rsidR="00DF7CC0" w:rsidRPr="00FF0A91" w:rsidRDefault="00DF7CC0" w:rsidP="00FF0A91">
            <w:pPr>
              <w:rPr>
                <w:rFonts w:ascii="Liberation Serif" w:hAnsi="Liberation Serif"/>
                <w:color w:val="auto"/>
                <w:sz w:val="10"/>
                <w:szCs w:val="10"/>
              </w:rPr>
            </w:pPr>
          </w:p>
        </w:tc>
      </w:tr>
      <w:tr w:rsidR="00FF0A91" w:rsidRPr="00FF0A91" w14:paraId="77CA6FE2" w14:textId="77777777">
        <w:trPr>
          <w:trHeight w:hRule="exact" w:val="288"/>
          <w:jc w:val="center"/>
        </w:trPr>
        <w:tc>
          <w:tcPr>
            <w:tcW w:w="2650" w:type="dxa"/>
            <w:tcBorders>
              <w:top w:val="single" w:sz="4" w:space="0" w:color="auto"/>
              <w:left w:val="single" w:sz="4" w:space="0" w:color="auto"/>
            </w:tcBorders>
            <w:shd w:val="clear" w:color="auto" w:fill="FFFFFF"/>
            <w:vAlign w:val="bottom"/>
          </w:tcPr>
          <w:p w14:paraId="7D9A5A1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ОиВ + ГВС (закр)</w:t>
            </w:r>
          </w:p>
        </w:tc>
        <w:tc>
          <w:tcPr>
            <w:tcW w:w="917" w:type="dxa"/>
            <w:tcBorders>
              <w:top w:val="single" w:sz="4" w:space="0" w:color="auto"/>
              <w:left w:val="single" w:sz="4" w:space="0" w:color="auto"/>
            </w:tcBorders>
            <w:shd w:val="clear" w:color="auto" w:fill="FFFFFF"/>
            <w:vAlign w:val="bottom"/>
          </w:tcPr>
          <w:p w14:paraId="257E1E9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726917D1"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110,0</w:t>
            </w:r>
          </w:p>
        </w:tc>
        <w:tc>
          <w:tcPr>
            <w:tcW w:w="926" w:type="dxa"/>
            <w:tcBorders>
              <w:top w:val="single" w:sz="4" w:space="0" w:color="auto"/>
              <w:left w:val="single" w:sz="4" w:space="0" w:color="auto"/>
            </w:tcBorders>
            <w:shd w:val="clear" w:color="auto" w:fill="FFFFFF"/>
            <w:vAlign w:val="bottom"/>
          </w:tcPr>
          <w:p w14:paraId="44C3A243"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110,3</w:t>
            </w:r>
          </w:p>
        </w:tc>
        <w:tc>
          <w:tcPr>
            <w:tcW w:w="926" w:type="dxa"/>
            <w:tcBorders>
              <w:top w:val="single" w:sz="4" w:space="0" w:color="auto"/>
              <w:left w:val="single" w:sz="4" w:space="0" w:color="auto"/>
            </w:tcBorders>
            <w:shd w:val="clear" w:color="auto" w:fill="FFFFFF"/>
            <w:vAlign w:val="bottom"/>
          </w:tcPr>
          <w:p w14:paraId="2034CF91"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112,6</w:t>
            </w:r>
          </w:p>
        </w:tc>
        <w:tc>
          <w:tcPr>
            <w:tcW w:w="931" w:type="dxa"/>
            <w:tcBorders>
              <w:top w:val="single" w:sz="4" w:space="0" w:color="auto"/>
              <w:left w:val="single" w:sz="4" w:space="0" w:color="auto"/>
            </w:tcBorders>
            <w:shd w:val="clear" w:color="auto" w:fill="FFFFFF"/>
            <w:vAlign w:val="bottom"/>
          </w:tcPr>
          <w:p w14:paraId="250B9E6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108,7</w:t>
            </w:r>
          </w:p>
        </w:tc>
        <w:tc>
          <w:tcPr>
            <w:tcW w:w="984" w:type="dxa"/>
            <w:tcBorders>
              <w:top w:val="single" w:sz="4" w:space="0" w:color="auto"/>
              <w:left w:val="single" w:sz="4" w:space="0" w:color="auto"/>
            </w:tcBorders>
            <w:shd w:val="clear" w:color="auto" w:fill="FFFFFF"/>
            <w:vAlign w:val="bottom"/>
          </w:tcPr>
          <w:p w14:paraId="49C7CBA0"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108,7</w:t>
            </w:r>
          </w:p>
        </w:tc>
        <w:tc>
          <w:tcPr>
            <w:tcW w:w="864" w:type="dxa"/>
            <w:tcBorders>
              <w:top w:val="single" w:sz="4" w:space="0" w:color="auto"/>
              <w:left w:val="single" w:sz="4" w:space="0" w:color="auto"/>
            </w:tcBorders>
            <w:shd w:val="clear" w:color="auto" w:fill="FFFFFF"/>
            <w:vAlign w:val="bottom"/>
          </w:tcPr>
          <w:p w14:paraId="10DB918B"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112,6</w:t>
            </w:r>
          </w:p>
        </w:tc>
        <w:tc>
          <w:tcPr>
            <w:tcW w:w="883" w:type="dxa"/>
            <w:tcBorders>
              <w:top w:val="single" w:sz="4" w:space="0" w:color="auto"/>
              <w:left w:val="single" w:sz="4" w:space="0" w:color="auto"/>
              <w:right w:val="single" w:sz="4" w:space="0" w:color="auto"/>
            </w:tcBorders>
            <w:shd w:val="clear" w:color="auto" w:fill="FFFFFF"/>
            <w:vAlign w:val="bottom"/>
          </w:tcPr>
          <w:p w14:paraId="526B41DC"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118,5</w:t>
            </w:r>
          </w:p>
        </w:tc>
      </w:tr>
      <w:tr w:rsidR="00FF0A91" w:rsidRPr="00FF0A91" w14:paraId="01F3D206" w14:textId="77777777">
        <w:trPr>
          <w:trHeight w:hRule="exact" w:val="283"/>
          <w:jc w:val="center"/>
        </w:trPr>
        <w:tc>
          <w:tcPr>
            <w:tcW w:w="2650" w:type="dxa"/>
            <w:tcBorders>
              <w:top w:val="single" w:sz="4" w:space="0" w:color="auto"/>
              <w:left w:val="single" w:sz="4" w:space="0" w:color="auto"/>
            </w:tcBorders>
            <w:shd w:val="clear" w:color="auto" w:fill="FFFFFF"/>
            <w:vAlign w:val="bottom"/>
          </w:tcPr>
          <w:p w14:paraId="2C331E9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Население</w:t>
            </w:r>
          </w:p>
        </w:tc>
        <w:tc>
          <w:tcPr>
            <w:tcW w:w="917" w:type="dxa"/>
            <w:tcBorders>
              <w:top w:val="single" w:sz="4" w:space="0" w:color="auto"/>
              <w:left w:val="single" w:sz="4" w:space="0" w:color="auto"/>
            </w:tcBorders>
            <w:shd w:val="clear" w:color="auto" w:fill="FFFFFF"/>
          </w:tcPr>
          <w:p w14:paraId="4028AF6A"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73DE5051"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63,8</w:t>
            </w:r>
          </w:p>
        </w:tc>
        <w:tc>
          <w:tcPr>
            <w:tcW w:w="926" w:type="dxa"/>
            <w:tcBorders>
              <w:top w:val="single" w:sz="4" w:space="0" w:color="auto"/>
              <w:left w:val="single" w:sz="4" w:space="0" w:color="auto"/>
            </w:tcBorders>
            <w:shd w:val="clear" w:color="auto" w:fill="FFFFFF"/>
            <w:vAlign w:val="bottom"/>
          </w:tcPr>
          <w:p w14:paraId="32BC395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64,0</w:t>
            </w:r>
          </w:p>
        </w:tc>
        <w:tc>
          <w:tcPr>
            <w:tcW w:w="926" w:type="dxa"/>
            <w:tcBorders>
              <w:top w:val="single" w:sz="4" w:space="0" w:color="auto"/>
              <w:left w:val="single" w:sz="4" w:space="0" w:color="auto"/>
            </w:tcBorders>
            <w:shd w:val="clear" w:color="auto" w:fill="FFFFFF"/>
            <w:vAlign w:val="bottom"/>
          </w:tcPr>
          <w:p w14:paraId="79EFEF6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65,3</w:t>
            </w:r>
          </w:p>
        </w:tc>
        <w:tc>
          <w:tcPr>
            <w:tcW w:w="931" w:type="dxa"/>
            <w:tcBorders>
              <w:top w:val="single" w:sz="4" w:space="0" w:color="auto"/>
              <w:left w:val="single" w:sz="4" w:space="0" w:color="auto"/>
            </w:tcBorders>
            <w:shd w:val="clear" w:color="auto" w:fill="FFFFFF"/>
            <w:vAlign w:val="bottom"/>
          </w:tcPr>
          <w:p w14:paraId="04C042D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63</w:t>
            </w:r>
          </w:p>
        </w:tc>
        <w:tc>
          <w:tcPr>
            <w:tcW w:w="984" w:type="dxa"/>
            <w:tcBorders>
              <w:top w:val="single" w:sz="4" w:space="0" w:color="auto"/>
              <w:left w:val="single" w:sz="4" w:space="0" w:color="auto"/>
            </w:tcBorders>
            <w:shd w:val="clear" w:color="auto" w:fill="FFFFFF"/>
            <w:vAlign w:val="bottom"/>
          </w:tcPr>
          <w:p w14:paraId="5ED13F3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63</w:t>
            </w:r>
          </w:p>
        </w:tc>
        <w:tc>
          <w:tcPr>
            <w:tcW w:w="864" w:type="dxa"/>
            <w:tcBorders>
              <w:top w:val="single" w:sz="4" w:space="0" w:color="auto"/>
              <w:left w:val="single" w:sz="4" w:space="0" w:color="auto"/>
            </w:tcBorders>
            <w:shd w:val="clear" w:color="auto" w:fill="FFFFFF"/>
            <w:vAlign w:val="bottom"/>
          </w:tcPr>
          <w:p w14:paraId="1C723C21"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65,3</w:t>
            </w:r>
          </w:p>
        </w:tc>
        <w:tc>
          <w:tcPr>
            <w:tcW w:w="883" w:type="dxa"/>
            <w:tcBorders>
              <w:top w:val="single" w:sz="4" w:space="0" w:color="auto"/>
              <w:left w:val="single" w:sz="4" w:space="0" w:color="auto"/>
              <w:right w:val="single" w:sz="4" w:space="0" w:color="auto"/>
            </w:tcBorders>
            <w:shd w:val="clear" w:color="auto" w:fill="FFFFFF"/>
            <w:vAlign w:val="bottom"/>
          </w:tcPr>
          <w:p w14:paraId="65798518"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68,7</w:t>
            </w:r>
          </w:p>
        </w:tc>
      </w:tr>
      <w:tr w:rsidR="00FF0A91" w:rsidRPr="00FF0A91" w14:paraId="3FE4D83B" w14:textId="77777777">
        <w:trPr>
          <w:trHeight w:hRule="exact" w:val="610"/>
          <w:jc w:val="center"/>
        </w:trPr>
        <w:tc>
          <w:tcPr>
            <w:tcW w:w="2650" w:type="dxa"/>
            <w:tcBorders>
              <w:top w:val="single" w:sz="4" w:space="0" w:color="auto"/>
              <w:left w:val="single" w:sz="4" w:space="0" w:color="auto"/>
            </w:tcBorders>
            <w:shd w:val="clear" w:color="auto" w:fill="FFFFFF"/>
          </w:tcPr>
          <w:p w14:paraId="01CCDDAA"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Бюджетные потребит.</w:t>
            </w:r>
          </w:p>
        </w:tc>
        <w:tc>
          <w:tcPr>
            <w:tcW w:w="917" w:type="dxa"/>
            <w:tcBorders>
              <w:top w:val="single" w:sz="4" w:space="0" w:color="auto"/>
              <w:left w:val="single" w:sz="4" w:space="0" w:color="auto"/>
            </w:tcBorders>
            <w:shd w:val="clear" w:color="auto" w:fill="FFFFFF"/>
          </w:tcPr>
          <w:p w14:paraId="2B60800E"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center"/>
          </w:tcPr>
          <w:p w14:paraId="301D5387"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6,6</w:t>
            </w:r>
          </w:p>
        </w:tc>
        <w:tc>
          <w:tcPr>
            <w:tcW w:w="926" w:type="dxa"/>
            <w:tcBorders>
              <w:top w:val="single" w:sz="4" w:space="0" w:color="auto"/>
              <w:left w:val="single" w:sz="4" w:space="0" w:color="auto"/>
            </w:tcBorders>
            <w:shd w:val="clear" w:color="auto" w:fill="FFFFFF"/>
            <w:vAlign w:val="center"/>
          </w:tcPr>
          <w:p w14:paraId="701A27F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6,6</w:t>
            </w:r>
          </w:p>
        </w:tc>
        <w:tc>
          <w:tcPr>
            <w:tcW w:w="926" w:type="dxa"/>
            <w:tcBorders>
              <w:top w:val="single" w:sz="4" w:space="0" w:color="auto"/>
              <w:left w:val="single" w:sz="4" w:space="0" w:color="auto"/>
            </w:tcBorders>
            <w:shd w:val="clear" w:color="auto" w:fill="FFFFFF"/>
            <w:vAlign w:val="center"/>
          </w:tcPr>
          <w:p w14:paraId="367B812D"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6,8</w:t>
            </w:r>
          </w:p>
        </w:tc>
        <w:tc>
          <w:tcPr>
            <w:tcW w:w="931" w:type="dxa"/>
            <w:tcBorders>
              <w:top w:val="single" w:sz="4" w:space="0" w:color="auto"/>
              <w:left w:val="single" w:sz="4" w:space="0" w:color="auto"/>
            </w:tcBorders>
            <w:shd w:val="clear" w:color="auto" w:fill="FFFFFF"/>
            <w:vAlign w:val="center"/>
          </w:tcPr>
          <w:p w14:paraId="3B17646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6,5</w:t>
            </w:r>
          </w:p>
        </w:tc>
        <w:tc>
          <w:tcPr>
            <w:tcW w:w="984" w:type="dxa"/>
            <w:tcBorders>
              <w:top w:val="single" w:sz="4" w:space="0" w:color="auto"/>
              <w:left w:val="single" w:sz="4" w:space="0" w:color="auto"/>
            </w:tcBorders>
            <w:shd w:val="clear" w:color="auto" w:fill="FFFFFF"/>
            <w:vAlign w:val="center"/>
          </w:tcPr>
          <w:p w14:paraId="0B73A11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6,5</w:t>
            </w:r>
          </w:p>
        </w:tc>
        <w:tc>
          <w:tcPr>
            <w:tcW w:w="864" w:type="dxa"/>
            <w:tcBorders>
              <w:top w:val="single" w:sz="4" w:space="0" w:color="auto"/>
              <w:left w:val="single" w:sz="4" w:space="0" w:color="auto"/>
            </w:tcBorders>
            <w:shd w:val="clear" w:color="auto" w:fill="FFFFFF"/>
            <w:vAlign w:val="center"/>
          </w:tcPr>
          <w:p w14:paraId="6DF7580D"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6,8</w:t>
            </w:r>
          </w:p>
        </w:tc>
        <w:tc>
          <w:tcPr>
            <w:tcW w:w="883" w:type="dxa"/>
            <w:tcBorders>
              <w:top w:val="single" w:sz="4" w:space="0" w:color="auto"/>
              <w:left w:val="single" w:sz="4" w:space="0" w:color="auto"/>
              <w:right w:val="single" w:sz="4" w:space="0" w:color="auto"/>
            </w:tcBorders>
            <w:shd w:val="clear" w:color="auto" w:fill="FFFFFF"/>
            <w:vAlign w:val="center"/>
          </w:tcPr>
          <w:p w14:paraId="44F9D81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7,1</w:t>
            </w:r>
          </w:p>
        </w:tc>
      </w:tr>
      <w:tr w:rsidR="00FF0A91" w:rsidRPr="00FF0A91" w14:paraId="1EE713F9" w14:textId="77777777">
        <w:trPr>
          <w:trHeight w:hRule="exact" w:val="360"/>
          <w:jc w:val="center"/>
        </w:trPr>
        <w:tc>
          <w:tcPr>
            <w:tcW w:w="2650" w:type="dxa"/>
            <w:tcBorders>
              <w:top w:val="single" w:sz="4" w:space="0" w:color="auto"/>
              <w:left w:val="single" w:sz="4" w:space="0" w:color="auto"/>
            </w:tcBorders>
            <w:shd w:val="clear" w:color="auto" w:fill="FFFFFF"/>
            <w:vAlign w:val="bottom"/>
          </w:tcPr>
          <w:p w14:paraId="4948276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Прочие потребители</w:t>
            </w:r>
          </w:p>
        </w:tc>
        <w:tc>
          <w:tcPr>
            <w:tcW w:w="917" w:type="dxa"/>
            <w:tcBorders>
              <w:top w:val="single" w:sz="4" w:space="0" w:color="auto"/>
              <w:left w:val="single" w:sz="4" w:space="0" w:color="auto"/>
            </w:tcBorders>
            <w:shd w:val="clear" w:color="auto" w:fill="FFFFFF"/>
          </w:tcPr>
          <w:p w14:paraId="701C5755"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0A4F4B92"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39,6</w:t>
            </w:r>
          </w:p>
        </w:tc>
        <w:tc>
          <w:tcPr>
            <w:tcW w:w="926" w:type="dxa"/>
            <w:tcBorders>
              <w:top w:val="single" w:sz="4" w:space="0" w:color="auto"/>
              <w:left w:val="single" w:sz="4" w:space="0" w:color="auto"/>
            </w:tcBorders>
            <w:shd w:val="clear" w:color="auto" w:fill="FFFFFF"/>
            <w:vAlign w:val="bottom"/>
          </w:tcPr>
          <w:p w14:paraId="1F12E4E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39,7</w:t>
            </w:r>
          </w:p>
        </w:tc>
        <w:tc>
          <w:tcPr>
            <w:tcW w:w="926" w:type="dxa"/>
            <w:tcBorders>
              <w:top w:val="single" w:sz="4" w:space="0" w:color="auto"/>
              <w:left w:val="single" w:sz="4" w:space="0" w:color="auto"/>
            </w:tcBorders>
            <w:shd w:val="clear" w:color="auto" w:fill="FFFFFF"/>
            <w:vAlign w:val="bottom"/>
          </w:tcPr>
          <w:p w14:paraId="32E4229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40,5</w:t>
            </w:r>
          </w:p>
        </w:tc>
        <w:tc>
          <w:tcPr>
            <w:tcW w:w="931" w:type="dxa"/>
            <w:tcBorders>
              <w:top w:val="single" w:sz="4" w:space="0" w:color="auto"/>
              <w:left w:val="single" w:sz="4" w:space="0" w:color="auto"/>
            </w:tcBorders>
            <w:shd w:val="clear" w:color="auto" w:fill="FFFFFF"/>
            <w:vAlign w:val="bottom"/>
          </w:tcPr>
          <w:p w14:paraId="75110A2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33,9</w:t>
            </w:r>
          </w:p>
        </w:tc>
        <w:tc>
          <w:tcPr>
            <w:tcW w:w="984" w:type="dxa"/>
            <w:tcBorders>
              <w:top w:val="single" w:sz="4" w:space="0" w:color="auto"/>
              <w:left w:val="single" w:sz="4" w:space="0" w:color="auto"/>
            </w:tcBorders>
            <w:shd w:val="clear" w:color="auto" w:fill="FFFFFF"/>
            <w:vAlign w:val="bottom"/>
          </w:tcPr>
          <w:p w14:paraId="29BF2C3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33,9</w:t>
            </w:r>
          </w:p>
        </w:tc>
        <w:tc>
          <w:tcPr>
            <w:tcW w:w="864" w:type="dxa"/>
            <w:tcBorders>
              <w:top w:val="single" w:sz="4" w:space="0" w:color="auto"/>
              <w:left w:val="single" w:sz="4" w:space="0" w:color="auto"/>
            </w:tcBorders>
            <w:shd w:val="clear" w:color="auto" w:fill="FFFFFF"/>
            <w:vAlign w:val="bottom"/>
          </w:tcPr>
          <w:p w14:paraId="26104713"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40,5</w:t>
            </w:r>
          </w:p>
        </w:tc>
        <w:tc>
          <w:tcPr>
            <w:tcW w:w="883" w:type="dxa"/>
            <w:tcBorders>
              <w:top w:val="single" w:sz="4" w:space="0" w:color="auto"/>
              <w:left w:val="single" w:sz="4" w:space="0" w:color="auto"/>
              <w:right w:val="single" w:sz="4" w:space="0" w:color="auto"/>
            </w:tcBorders>
            <w:shd w:val="clear" w:color="auto" w:fill="FFFFFF"/>
            <w:vAlign w:val="bottom"/>
          </w:tcPr>
          <w:p w14:paraId="59835880"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42,7</w:t>
            </w:r>
          </w:p>
        </w:tc>
      </w:tr>
      <w:tr w:rsidR="00FF0A91" w:rsidRPr="00FF0A91" w14:paraId="746D6B89" w14:textId="77777777">
        <w:trPr>
          <w:trHeight w:hRule="exact" w:val="302"/>
          <w:jc w:val="center"/>
        </w:trPr>
        <w:tc>
          <w:tcPr>
            <w:tcW w:w="10012" w:type="dxa"/>
            <w:gridSpan w:val="9"/>
            <w:tcBorders>
              <w:top w:val="single" w:sz="4" w:space="0" w:color="auto"/>
              <w:left w:val="single" w:sz="4" w:space="0" w:color="auto"/>
              <w:right w:val="single" w:sz="4" w:space="0" w:color="auto"/>
            </w:tcBorders>
            <w:shd w:val="clear" w:color="auto" w:fill="FFFFFF"/>
          </w:tcPr>
          <w:p w14:paraId="21F5F965" w14:textId="77777777" w:rsidR="00DF7CC0" w:rsidRPr="00FF0A91" w:rsidRDefault="00DF7CC0" w:rsidP="00FF0A91">
            <w:pPr>
              <w:rPr>
                <w:rFonts w:ascii="Liberation Serif" w:hAnsi="Liberation Serif"/>
                <w:color w:val="auto"/>
                <w:sz w:val="10"/>
                <w:szCs w:val="10"/>
              </w:rPr>
            </w:pPr>
          </w:p>
        </w:tc>
      </w:tr>
      <w:tr w:rsidR="00FF0A91" w:rsidRPr="00FF0A91" w14:paraId="07E26F09" w14:textId="77777777">
        <w:trPr>
          <w:trHeight w:hRule="exact" w:val="355"/>
          <w:jc w:val="center"/>
        </w:trPr>
        <w:tc>
          <w:tcPr>
            <w:tcW w:w="2650" w:type="dxa"/>
            <w:tcBorders>
              <w:top w:val="single" w:sz="4" w:space="0" w:color="auto"/>
              <w:left w:val="single" w:sz="4" w:space="0" w:color="auto"/>
            </w:tcBorders>
            <w:shd w:val="clear" w:color="auto" w:fill="FFFFFF"/>
            <w:vAlign w:val="bottom"/>
          </w:tcPr>
          <w:p w14:paraId="24C34A6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i/>
                <w:iCs/>
                <w:color w:val="auto"/>
                <w:sz w:val="22"/>
                <w:szCs w:val="22"/>
              </w:rPr>
              <w:t>- ГВС (откр)</w:t>
            </w:r>
          </w:p>
        </w:tc>
        <w:tc>
          <w:tcPr>
            <w:tcW w:w="917" w:type="dxa"/>
            <w:tcBorders>
              <w:top w:val="single" w:sz="4" w:space="0" w:color="auto"/>
              <w:left w:val="single" w:sz="4" w:space="0" w:color="auto"/>
            </w:tcBorders>
            <w:shd w:val="clear" w:color="auto" w:fill="FFFFFF"/>
            <w:vAlign w:val="bottom"/>
          </w:tcPr>
          <w:p w14:paraId="730B018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084762C8"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12,2</w:t>
            </w:r>
          </w:p>
        </w:tc>
        <w:tc>
          <w:tcPr>
            <w:tcW w:w="926" w:type="dxa"/>
            <w:tcBorders>
              <w:top w:val="single" w:sz="4" w:space="0" w:color="auto"/>
              <w:left w:val="single" w:sz="4" w:space="0" w:color="auto"/>
            </w:tcBorders>
            <w:shd w:val="clear" w:color="auto" w:fill="FFFFFF"/>
            <w:vAlign w:val="bottom"/>
          </w:tcPr>
          <w:p w14:paraId="35A53D2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12,2</w:t>
            </w:r>
          </w:p>
        </w:tc>
        <w:tc>
          <w:tcPr>
            <w:tcW w:w="926" w:type="dxa"/>
            <w:tcBorders>
              <w:top w:val="single" w:sz="4" w:space="0" w:color="auto"/>
              <w:left w:val="single" w:sz="4" w:space="0" w:color="auto"/>
            </w:tcBorders>
            <w:shd w:val="clear" w:color="auto" w:fill="FFFFFF"/>
            <w:vAlign w:val="bottom"/>
          </w:tcPr>
          <w:p w14:paraId="1F27678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12,2</w:t>
            </w:r>
          </w:p>
        </w:tc>
        <w:tc>
          <w:tcPr>
            <w:tcW w:w="931" w:type="dxa"/>
            <w:tcBorders>
              <w:top w:val="single" w:sz="4" w:space="0" w:color="auto"/>
              <w:left w:val="single" w:sz="4" w:space="0" w:color="auto"/>
            </w:tcBorders>
            <w:shd w:val="clear" w:color="auto" w:fill="FFFFFF"/>
            <w:vAlign w:val="bottom"/>
          </w:tcPr>
          <w:p w14:paraId="45BC14B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11,5</w:t>
            </w:r>
          </w:p>
        </w:tc>
        <w:tc>
          <w:tcPr>
            <w:tcW w:w="984" w:type="dxa"/>
            <w:tcBorders>
              <w:top w:val="single" w:sz="4" w:space="0" w:color="auto"/>
              <w:left w:val="single" w:sz="4" w:space="0" w:color="auto"/>
            </w:tcBorders>
            <w:shd w:val="clear" w:color="auto" w:fill="FFFFFF"/>
            <w:vAlign w:val="bottom"/>
          </w:tcPr>
          <w:p w14:paraId="5B7291E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11,5</w:t>
            </w:r>
          </w:p>
        </w:tc>
        <w:tc>
          <w:tcPr>
            <w:tcW w:w="864" w:type="dxa"/>
            <w:tcBorders>
              <w:top w:val="single" w:sz="4" w:space="0" w:color="auto"/>
              <w:left w:val="single" w:sz="4" w:space="0" w:color="auto"/>
            </w:tcBorders>
            <w:shd w:val="clear" w:color="auto" w:fill="FFFFFF"/>
            <w:vAlign w:val="bottom"/>
          </w:tcPr>
          <w:p w14:paraId="55554A2D"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11,5</w:t>
            </w:r>
          </w:p>
        </w:tc>
        <w:tc>
          <w:tcPr>
            <w:tcW w:w="883" w:type="dxa"/>
            <w:tcBorders>
              <w:top w:val="single" w:sz="4" w:space="0" w:color="auto"/>
              <w:left w:val="single" w:sz="4" w:space="0" w:color="auto"/>
              <w:right w:val="single" w:sz="4" w:space="0" w:color="auto"/>
            </w:tcBorders>
            <w:shd w:val="clear" w:color="auto" w:fill="FFFFFF"/>
            <w:vAlign w:val="bottom"/>
          </w:tcPr>
          <w:p w14:paraId="440B7DB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11,5</w:t>
            </w:r>
          </w:p>
        </w:tc>
      </w:tr>
      <w:tr w:rsidR="00FF0A91" w:rsidRPr="00FF0A91" w14:paraId="1CEC0A68" w14:textId="77777777">
        <w:trPr>
          <w:trHeight w:hRule="exact" w:val="355"/>
          <w:jc w:val="center"/>
        </w:trPr>
        <w:tc>
          <w:tcPr>
            <w:tcW w:w="2650" w:type="dxa"/>
            <w:tcBorders>
              <w:top w:val="single" w:sz="4" w:space="0" w:color="auto"/>
              <w:left w:val="single" w:sz="4" w:space="0" w:color="auto"/>
            </w:tcBorders>
            <w:shd w:val="clear" w:color="auto" w:fill="FFFFFF"/>
            <w:vAlign w:val="bottom"/>
          </w:tcPr>
          <w:p w14:paraId="14CA5D6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Население</w:t>
            </w:r>
          </w:p>
        </w:tc>
        <w:tc>
          <w:tcPr>
            <w:tcW w:w="917" w:type="dxa"/>
            <w:tcBorders>
              <w:top w:val="single" w:sz="4" w:space="0" w:color="auto"/>
              <w:left w:val="single" w:sz="4" w:space="0" w:color="auto"/>
            </w:tcBorders>
            <w:shd w:val="clear" w:color="auto" w:fill="FFFFFF"/>
          </w:tcPr>
          <w:p w14:paraId="326ED812"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6163EA3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7,1</w:t>
            </w:r>
          </w:p>
        </w:tc>
        <w:tc>
          <w:tcPr>
            <w:tcW w:w="926" w:type="dxa"/>
            <w:tcBorders>
              <w:top w:val="single" w:sz="4" w:space="0" w:color="auto"/>
              <w:left w:val="single" w:sz="4" w:space="0" w:color="auto"/>
            </w:tcBorders>
            <w:shd w:val="clear" w:color="auto" w:fill="FFFFFF"/>
            <w:vAlign w:val="bottom"/>
          </w:tcPr>
          <w:p w14:paraId="511D9C0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7,1</w:t>
            </w:r>
          </w:p>
        </w:tc>
        <w:tc>
          <w:tcPr>
            <w:tcW w:w="926" w:type="dxa"/>
            <w:tcBorders>
              <w:top w:val="single" w:sz="4" w:space="0" w:color="auto"/>
              <w:left w:val="single" w:sz="4" w:space="0" w:color="auto"/>
            </w:tcBorders>
            <w:shd w:val="clear" w:color="auto" w:fill="FFFFFF"/>
            <w:vAlign w:val="bottom"/>
          </w:tcPr>
          <w:p w14:paraId="77F83E3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7,1</w:t>
            </w:r>
          </w:p>
        </w:tc>
        <w:tc>
          <w:tcPr>
            <w:tcW w:w="931" w:type="dxa"/>
            <w:tcBorders>
              <w:top w:val="single" w:sz="4" w:space="0" w:color="auto"/>
              <w:left w:val="single" w:sz="4" w:space="0" w:color="auto"/>
            </w:tcBorders>
            <w:shd w:val="clear" w:color="auto" w:fill="FFFFFF"/>
            <w:vAlign w:val="bottom"/>
          </w:tcPr>
          <w:p w14:paraId="0976C2B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6,7</w:t>
            </w:r>
          </w:p>
        </w:tc>
        <w:tc>
          <w:tcPr>
            <w:tcW w:w="984" w:type="dxa"/>
            <w:tcBorders>
              <w:top w:val="single" w:sz="4" w:space="0" w:color="auto"/>
              <w:left w:val="single" w:sz="4" w:space="0" w:color="auto"/>
            </w:tcBorders>
            <w:shd w:val="clear" w:color="auto" w:fill="FFFFFF"/>
            <w:vAlign w:val="bottom"/>
          </w:tcPr>
          <w:p w14:paraId="2C194D3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6,7</w:t>
            </w:r>
          </w:p>
        </w:tc>
        <w:tc>
          <w:tcPr>
            <w:tcW w:w="864" w:type="dxa"/>
            <w:tcBorders>
              <w:top w:val="single" w:sz="4" w:space="0" w:color="auto"/>
              <w:left w:val="single" w:sz="4" w:space="0" w:color="auto"/>
            </w:tcBorders>
            <w:shd w:val="clear" w:color="auto" w:fill="FFFFFF"/>
            <w:vAlign w:val="bottom"/>
          </w:tcPr>
          <w:p w14:paraId="61B2E854"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6,7</w:t>
            </w:r>
          </w:p>
        </w:tc>
        <w:tc>
          <w:tcPr>
            <w:tcW w:w="883" w:type="dxa"/>
            <w:tcBorders>
              <w:top w:val="single" w:sz="4" w:space="0" w:color="auto"/>
              <w:left w:val="single" w:sz="4" w:space="0" w:color="auto"/>
              <w:right w:val="single" w:sz="4" w:space="0" w:color="auto"/>
            </w:tcBorders>
            <w:shd w:val="clear" w:color="auto" w:fill="FFFFFF"/>
            <w:vAlign w:val="bottom"/>
          </w:tcPr>
          <w:p w14:paraId="2787B9B5"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6,7</w:t>
            </w:r>
          </w:p>
        </w:tc>
      </w:tr>
      <w:tr w:rsidR="00FF0A91" w:rsidRPr="00FF0A91" w14:paraId="47D4FD5D" w14:textId="77777777">
        <w:trPr>
          <w:trHeight w:hRule="exact" w:val="365"/>
          <w:jc w:val="center"/>
        </w:trPr>
        <w:tc>
          <w:tcPr>
            <w:tcW w:w="2650" w:type="dxa"/>
            <w:tcBorders>
              <w:top w:val="single" w:sz="4" w:space="0" w:color="auto"/>
              <w:left w:val="single" w:sz="4" w:space="0" w:color="auto"/>
            </w:tcBorders>
            <w:shd w:val="clear" w:color="auto" w:fill="FFFFFF"/>
            <w:vAlign w:val="bottom"/>
          </w:tcPr>
          <w:p w14:paraId="2657ED5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Бюджетные потребит.</w:t>
            </w:r>
          </w:p>
        </w:tc>
        <w:tc>
          <w:tcPr>
            <w:tcW w:w="917" w:type="dxa"/>
            <w:tcBorders>
              <w:top w:val="single" w:sz="4" w:space="0" w:color="auto"/>
              <w:left w:val="single" w:sz="4" w:space="0" w:color="auto"/>
            </w:tcBorders>
            <w:shd w:val="clear" w:color="auto" w:fill="FFFFFF"/>
          </w:tcPr>
          <w:p w14:paraId="16399108"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397D92A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926" w:type="dxa"/>
            <w:tcBorders>
              <w:top w:val="single" w:sz="4" w:space="0" w:color="auto"/>
              <w:left w:val="single" w:sz="4" w:space="0" w:color="auto"/>
            </w:tcBorders>
            <w:shd w:val="clear" w:color="auto" w:fill="FFFFFF"/>
            <w:vAlign w:val="bottom"/>
          </w:tcPr>
          <w:p w14:paraId="216F299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926" w:type="dxa"/>
            <w:tcBorders>
              <w:top w:val="single" w:sz="4" w:space="0" w:color="auto"/>
              <w:left w:val="single" w:sz="4" w:space="0" w:color="auto"/>
            </w:tcBorders>
            <w:shd w:val="clear" w:color="auto" w:fill="FFFFFF"/>
            <w:vAlign w:val="bottom"/>
          </w:tcPr>
          <w:p w14:paraId="409A7BEA"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931" w:type="dxa"/>
            <w:tcBorders>
              <w:top w:val="single" w:sz="4" w:space="0" w:color="auto"/>
              <w:left w:val="single" w:sz="4" w:space="0" w:color="auto"/>
            </w:tcBorders>
            <w:shd w:val="clear" w:color="auto" w:fill="FFFFFF"/>
            <w:vAlign w:val="bottom"/>
          </w:tcPr>
          <w:p w14:paraId="01908A7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984" w:type="dxa"/>
            <w:tcBorders>
              <w:top w:val="single" w:sz="4" w:space="0" w:color="auto"/>
              <w:left w:val="single" w:sz="4" w:space="0" w:color="auto"/>
            </w:tcBorders>
            <w:shd w:val="clear" w:color="auto" w:fill="FFFFFF"/>
            <w:vAlign w:val="bottom"/>
          </w:tcPr>
          <w:p w14:paraId="211DA60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864" w:type="dxa"/>
            <w:tcBorders>
              <w:top w:val="single" w:sz="4" w:space="0" w:color="auto"/>
              <w:left w:val="single" w:sz="4" w:space="0" w:color="auto"/>
            </w:tcBorders>
            <w:shd w:val="clear" w:color="auto" w:fill="FFFFFF"/>
            <w:vAlign w:val="bottom"/>
          </w:tcPr>
          <w:p w14:paraId="0976C1A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883" w:type="dxa"/>
            <w:tcBorders>
              <w:top w:val="single" w:sz="4" w:space="0" w:color="auto"/>
              <w:left w:val="single" w:sz="4" w:space="0" w:color="auto"/>
              <w:right w:val="single" w:sz="4" w:space="0" w:color="auto"/>
            </w:tcBorders>
            <w:shd w:val="clear" w:color="auto" w:fill="FFFFFF"/>
            <w:vAlign w:val="bottom"/>
          </w:tcPr>
          <w:p w14:paraId="2BF096C6"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0,7</w:t>
            </w:r>
          </w:p>
        </w:tc>
      </w:tr>
      <w:tr w:rsidR="00FF0A91" w:rsidRPr="00FF0A91" w14:paraId="0A160E84" w14:textId="77777777">
        <w:trPr>
          <w:trHeight w:hRule="exact" w:val="360"/>
          <w:jc w:val="center"/>
        </w:trPr>
        <w:tc>
          <w:tcPr>
            <w:tcW w:w="2650" w:type="dxa"/>
            <w:tcBorders>
              <w:top w:val="single" w:sz="4" w:space="0" w:color="auto"/>
              <w:left w:val="single" w:sz="4" w:space="0" w:color="auto"/>
            </w:tcBorders>
            <w:shd w:val="clear" w:color="auto" w:fill="FFFFFF"/>
            <w:vAlign w:val="bottom"/>
          </w:tcPr>
          <w:p w14:paraId="5108A94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Прочие потребители</w:t>
            </w:r>
          </w:p>
        </w:tc>
        <w:tc>
          <w:tcPr>
            <w:tcW w:w="917" w:type="dxa"/>
            <w:tcBorders>
              <w:top w:val="single" w:sz="4" w:space="0" w:color="auto"/>
              <w:left w:val="single" w:sz="4" w:space="0" w:color="auto"/>
            </w:tcBorders>
            <w:shd w:val="clear" w:color="auto" w:fill="FFFFFF"/>
          </w:tcPr>
          <w:p w14:paraId="545395EF" w14:textId="77777777" w:rsidR="00DF7CC0" w:rsidRPr="00FF0A91" w:rsidRDefault="00DF7CC0" w:rsidP="00FF0A91">
            <w:pPr>
              <w:rPr>
                <w:rFonts w:ascii="Liberation Serif" w:hAnsi="Liberation Serif"/>
                <w:color w:val="auto"/>
                <w:sz w:val="10"/>
                <w:szCs w:val="10"/>
              </w:rPr>
            </w:pPr>
          </w:p>
        </w:tc>
        <w:tc>
          <w:tcPr>
            <w:tcW w:w="931" w:type="dxa"/>
            <w:tcBorders>
              <w:top w:val="single" w:sz="4" w:space="0" w:color="auto"/>
              <w:left w:val="single" w:sz="4" w:space="0" w:color="auto"/>
            </w:tcBorders>
            <w:shd w:val="clear" w:color="auto" w:fill="FFFFFF"/>
            <w:vAlign w:val="bottom"/>
          </w:tcPr>
          <w:p w14:paraId="25ABDD0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4,4</w:t>
            </w:r>
          </w:p>
        </w:tc>
        <w:tc>
          <w:tcPr>
            <w:tcW w:w="926" w:type="dxa"/>
            <w:tcBorders>
              <w:top w:val="single" w:sz="4" w:space="0" w:color="auto"/>
              <w:left w:val="single" w:sz="4" w:space="0" w:color="auto"/>
            </w:tcBorders>
            <w:shd w:val="clear" w:color="auto" w:fill="FFFFFF"/>
            <w:vAlign w:val="bottom"/>
          </w:tcPr>
          <w:p w14:paraId="4D4BEC6D"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4,4</w:t>
            </w:r>
          </w:p>
        </w:tc>
        <w:tc>
          <w:tcPr>
            <w:tcW w:w="926" w:type="dxa"/>
            <w:tcBorders>
              <w:top w:val="single" w:sz="4" w:space="0" w:color="auto"/>
              <w:left w:val="single" w:sz="4" w:space="0" w:color="auto"/>
            </w:tcBorders>
            <w:shd w:val="clear" w:color="auto" w:fill="FFFFFF"/>
            <w:vAlign w:val="bottom"/>
          </w:tcPr>
          <w:p w14:paraId="74B9EDFB"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4,4</w:t>
            </w:r>
          </w:p>
        </w:tc>
        <w:tc>
          <w:tcPr>
            <w:tcW w:w="931" w:type="dxa"/>
            <w:tcBorders>
              <w:top w:val="single" w:sz="4" w:space="0" w:color="auto"/>
              <w:left w:val="single" w:sz="4" w:space="0" w:color="auto"/>
            </w:tcBorders>
            <w:shd w:val="clear" w:color="auto" w:fill="FFFFFF"/>
            <w:vAlign w:val="bottom"/>
          </w:tcPr>
          <w:p w14:paraId="1BEBB4F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4,1</w:t>
            </w:r>
          </w:p>
        </w:tc>
        <w:tc>
          <w:tcPr>
            <w:tcW w:w="984" w:type="dxa"/>
            <w:tcBorders>
              <w:top w:val="single" w:sz="4" w:space="0" w:color="auto"/>
              <w:left w:val="single" w:sz="4" w:space="0" w:color="auto"/>
            </w:tcBorders>
            <w:shd w:val="clear" w:color="auto" w:fill="FFFFFF"/>
            <w:vAlign w:val="bottom"/>
          </w:tcPr>
          <w:p w14:paraId="3C8A2818"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4,1</w:t>
            </w:r>
          </w:p>
        </w:tc>
        <w:tc>
          <w:tcPr>
            <w:tcW w:w="864" w:type="dxa"/>
            <w:tcBorders>
              <w:top w:val="single" w:sz="4" w:space="0" w:color="auto"/>
              <w:left w:val="single" w:sz="4" w:space="0" w:color="auto"/>
            </w:tcBorders>
            <w:shd w:val="clear" w:color="auto" w:fill="FFFFFF"/>
            <w:vAlign w:val="bottom"/>
          </w:tcPr>
          <w:p w14:paraId="1B30FBA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4,1</w:t>
            </w:r>
          </w:p>
        </w:tc>
        <w:tc>
          <w:tcPr>
            <w:tcW w:w="883" w:type="dxa"/>
            <w:tcBorders>
              <w:top w:val="single" w:sz="4" w:space="0" w:color="auto"/>
              <w:left w:val="single" w:sz="4" w:space="0" w:color="auto"/>
              <w:right w:val="single" w:sz="4" w:space="0" w:color="auto"/>
            </w:tcBorders>
            <w:shd w:val="clear" w:color="auto" w:fill="FFFFFF"/>
            <w:vAlign w:val="bottom"/>
          </w:tcPr>
          <w:p w14:paraId="41342FAE"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4,1</w:t>
            </w:r>
          </w:p>
        </w:tc>
      </w:tr>
      <w:tr w:rsidR="00FF0A91" w:rsidRPr="00FF0A91" w14:paraId="6CED04FA" w14:textId="77777777">
        <w:trPr>
          <w:trHeight w:hRule="exact" w:val="283"/>
          <w:jc w:val="center"/>
        </w:trPr>
        <w:tc>
          <w:tcPr>
            <w:tcW w:w="10012" w:type="dxa"/>
            <w:gridSpan w:val="9"/>
            <w:tcBorders>
              <w:top w:val="single" w:sz="4" w:space="0" w:color="auto"/>
              <w:left w:val="single" w:sz="4" w:space="0" w:color="auto"/>
              <w:right w:val="single" w:sz="4" w:space="0" w:color="auto"/>
            </w:tcBorders>
            <w:shd w:val="clear" w:color="auto" w:fill="FFFFFF"/>
          </w:tcPr>
          <w:p w14:paraId="0B378B70" w14:textId="77777777" w:rsidR="00DF7CC0" w:rsidRPr="00FF0A91" w:rsidRDefault="00DF7CC0" w:rsidP="00FF0A91">
            <w:pPr>
              <w:rPr>
                <w:rFonts w:ascii="Liberation Serif" w:hAnsi="Liberation Serif"/>
                <w:color w:val="auto"/>
                <w:sz w:val="10"/>
                <w:szCs w:val="10"/>
              </w:rPr>
            </w:pPr>
          </w:p>
        </w:tc>
      </w:tr>
      <w:tr w:rsidR="00FF0A91" w:rsidRPr="00FF0A91" w14:paraId="4AD57E89" w14:textId="77777777">
        <w:trPr>
          <w:trHeight w:hRule="exact" w:val="586"/>
          <w:jc w:val="center"/>
        </w:trPr>
        <w:tc>
          <w:tcPr>
            <w:tcW w:w="2650" w:type="dxa"/>
            <w:tcBorders>
              <w:top w:val="single" w:sz="4" w:space="0" w:color="auto"/>
              <w:left w:val="single" w:sz="4" w:space="0" w:color="auto"/>
            </w:tcBorders>
            <w:shd w:val="clear" w:color="auto" w:fill="FFFFFF"/>
          </w:tcPr>
          <w:p w14:paraId="5BE4DAF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Всего промзона БАЭС, в т.ч.:</w:t>
            </w:r>
          </w:p>
        </w:tc>
        <w:tc>
          <w:tcPr>
            <w:tcW w:w="917" w:type="dxa"/>
            <w:tcBorders>
              <w:top w:val="single" w:sz="4" w:space="0" w:color="auto"/>
              <w:left w:val="single" w:sz="4" w:space="0" w:color="auto"/>
            </w:tcBorders>
            <w:shd w:val="clear" w:color="auto" w:fill="FFFFFF"/>
          </w:tcPr>
          <w:p w14:paraId="75B1F29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center"/>
          </w:tcPr>
          <w:p w14:paraId="46B4DDDA"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29,0</w:t>
            </w:r>
          </w:p>
        </w:tc>
        <w:tc>
          <w:tcPr>
            <w:tcW w:w="926" w:type="dxa"/>
            <w:tcBorders>
              <w:top w:val="single" w:sz="4" w:space="0" w:color="auto"/>
              <w:left w:val="single" w:sz="4" w:space="0" w:color="auto"/>
            </w:tcBorders>
            <w:shd w:val="clear" w:color="auto" w:fill="FFFFFF"/>
            <w:vAlign w:val="center"/>
          </w:tcPr>
          <w:p w14:paraId="23AFE13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29,0</w:t>
            </w:r>
          </w:p>
        </w:tc>
        <w:tc>
          <w:tcPr>
            <w:tcW w:w="926" w:type="dxa"/>
            <w:tcBorders>
              <w:top w:val="single" w:sz="4" w:space="0" w:color="auto"/>
              <w:left w:val="single" w:sz="4" w:space="0" w:color="auto"/>
            </w:tcBorders>
            <w:shd w:val="clear" w:color="auto" w:fill="FFFFFF"/>
            <w:vAlign w:val="center"/>
          </w:tcPr>
          <w:p w14:paraId="2D5FDFD6"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29</w:t>
            </w:r>
          </w:p>
        </w:tc>
        <w:tc>
          <w:tcPr>
            <w:tcW w:w="931" w:type="dxa"/>
            <w:tcBorders>
              <w:top w:val="single" w:sz="4" w:space="0" w:color="auto"/>
              <w:left w:val="single" w:sz="4" w:space="0" w:color="auto"/>
            </w:tcBorders>
            <w:shd w:val="clear" w:color="auto" w:fill="FFFFFF"/>
            <w:vAlign w:val="center"/>
          </w:tcPr>
          <w:p w14:paraId="521ADAF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24,6</w:t>
            </w:r>
          </w:p>
        </w:tc>
        <w:tc>
          <w:tcPr>
            <w:tcW w:w="984" w:type="dxa"/>
            <w:tcBorders>
              <w:top w:val="single" w:sz="4" w:space="0" w:color="auto"/>
              <w:left w:val="single" w:sz="4" w:space="0" w:color="auto"/>
            </w:tcBorders>
            <w:shd w:val="clear" w:color="auto" w:fill="FFFFFF"/>
            <w:vAlign w:val="center"/>
          </w:tcPr>
          <w:p w14:paraId="6B4E7DA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24,6</w:t>
            </w:r>
          </w:p>
        </w:tc>
        <w:tc>
          <w:tcPr>
            <w:tcW w:w="864" w:type="dxa"/>
            <w:tcBorders>
              <w:top w:val="single" w:sz="4" w:space="0" w:color="auto"/>
              <w:left w:val="single" w:sz="4" w:space="0" w:color="auto"/>
            </w:tcBorders>
            <w:shd w:val="clear" w:color="auto" w:fill="FFFFFF"/>
            <w:vAlign w:val="center"/>
          </w:tcPr>
          <w:p w14:paraId="3D388182"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24,6</w:t>
            </w:r>
          </w:p>
        </w:tc>
        <w:tc>
          <w:tcPr>
            <w:tcW w:w="883" w:type="dxa"/>
            <w:tcBorders>
              <w:top w:val="single" w:sz="4" w:space="0" w:color="auto"/>
              <w:left w:val="single" w:sz="4" w:space="0" w:color="auto"/>
              <w:right w:val="single" w:sz="4" w:space="0" w:color="auto"/>
            </w:tcBorders>
            <w:shd w:val="clear" w:color="auto" w:fill="FFFFFF"/>
            <w:vAlign w:val="center"/>
          </w:tcPr>
          <w:p w14:paraId="3BCD3776"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24,6</w:t>
            </w:r>
          </w:p>
        </w:tc>
      </w:tr>
      <w:tr w:rsidR="00FF0A91" w:rsidRPr="00FF0A91" w14:paraId="2E256B6A" w14:textId="77777777">
        <w:trPr>
          <w:trHeight w:hRule="exact" w:val="302"/>
          <w:jc w:val="center"/>
        </w:trPr>
        <w:tc>
          <w:tcPr>
            <w:tcW w:w="2650" w:type="dxa"/>
            <w:tcBorders>
              <w:top w:val="single" w:sz="4" w:space="0" w:color="auto"/>
              <w:left w:val="single" w:sz="4" w:space="0" w:color="auto"/>
            </w:tcBorders>
            <w:shd w:val="clear" w:color="auto" w:fill="FFFFFF"/>
            <w:vAlign w:val="bottom"/>
          </w:tcPr>
          <w:p w14:paraId="7B64315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ОиВ т.ч.:</w:t>
            </w:r>
          </w:p>
        </w:tc>
        <w:tc>
          <w:tcPr>
            <w:tcW w:w="917" w:type="dxa"/>
            <w:tcBorders>
              <w:top w:val="single" w:sz="4" w:space="0" w:color="auto"/>
              <w:left w:val="single" w:sz="4" w:space="0" w:color="auto"/>
            </w:tcBorders>
            <w:shd w:val="clear" w:color="auto" w:fill="FFFFFF"/>
            <w:vAlign w:val="bottom"/>
          </w:tcPr>
          <w:p w14:paraId="4DC60C8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41DB9825"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20689C0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6835C706"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26</w:t>
            </w:r>
          </w:p>
        </w:tc>
        <w:tc>
          <w:tcPr>
            <w:tcW w:w="931" w:type="dxa"/>
            <w:tcBorders>
              <w:top w:val="single" w:sz="4" w:space="0" w:color="auto"/>
              <w:left w:val="single" w:sz="4" w:space="0" w:color="auto"/>
            </w:tcBorders>
            <w:shd w:val="clear" w:color="auto" w:fill="FFFFFF"/>
            <w:vAlign w:val="bottom"/>
          </w:tcPr>
          <w:p w14:paraId="72212A4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23,6</w:t>
            </w:r>
          </w:p>
        </w:tc>
        <w:tc>
          <w:tcPr>
            <w:tcW w:w="984" w:type="dxa"/>
            <w:tcBorders>
              <w:top w:val="single" w:sz="4" w:space="0" w:color="auto"/>
              <w:left w:val="single" w:sz="4" w:space="0" w:color="auto"/>
            </w:tcBorders>
            <w:shd w:val="clear" w:color="auto" w:fill="FFFFFF"/>
            <w:vAlign w:val="bottom"/>
          </w:tcPr>
          <w:p w14:paraId="7D5F3A8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23,6</w:t>
            </w:r>
          </w:p>
        </w:tc>
        <w:tc>
          <w:tcPr>
            <w:tcW w:w="864" w:type="dxa"/>
            <w:tcBorders>
              <w:top w:val="single" w:sz="4" w:space="0" w:color="auto"/>
              <w:left w:val="single" w:sz="4" w:space="0" w:color="auto"/>
            </w:tcBorders>
            <w:shd w:val="clear" w:color="auto" w:fill="FFFFFF"/>
            <w:vAlign w:val="bottom"/>
          </w:tcPr>
          <w:p w14:paraId="49566148"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23,6</w:t>
            </w:r>
          </w:p>
        </w:tc>
        <w:tc>
          <w:tcPr>
            <w:tcW w:w="883" w:type="dxa"/>
            <w:tcBorders>
              <w:top w:val="single" w:sz="4" w:space="0" w:color="auto"/>
              <w:left w:val="single" w:sz="4" w:space="0" w:color="auto"/>
              <w:right w:val="single" w:sz="4" w:space="0" w:color="auto"/>
            </w:tcBorders>
            <w:shd w:val="clear" w:color="auto" w:fill="FFFFFF"/>
            <w:vAlign w:val="bottom"/>
          </w:tcPr>
          <w:p w14:paraId="11DEDF33"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23,6</w:t>
            </w:r>
          </w:p>
        </w:tc>
      </w:tr>
      <w:tr w:rsidR="00FF0A91" w:rsidRPr="00FF0A91" w14:paraId="0E7D8CF7" w14:textId="77777777">
        <w:trPr>
          <w:trHeight w:hRule="exact" w:val="307"/>
          <w:jc w:val="center"/>
        </w:trPr>
        <w:tc>
          <w:tcPr>
            <w:tcW w:w="2650" w:type="dxa"/>
            <w:tcBorders>
              <w:top w:val="single" w:sz="4" w:space="0" w:color="auto"/>
              <w:left w:val="single" w:sz="4" w:space="0" w:color="auto"/>
            </w:tcBorders>
            <w:shd w:val="clear" w:color="auto" w:fill="FFFFFF"/>
            <w:vAlign w:val="bottom"/>
          </w:tcPr>
          <w:p w14:paraId="6C968AB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ОиВ по договорам т/с</w:t>
            </w:r>
          </w:p>
        </w:tc>
        <w:tc>
          <w:tcPr>
            <w:tcW w:w="917" w:type="dxa"/>
            <w:tcBorders>
              <w:top w:val="single" w:sz="4" w:space="0" w:color="auto"/>
              <w:left w:val="single" w:sz="4" w:space="0" w:color="auto"/>
            </w:tcBorders>
            <w:shd w:val="clear" w:color="auto" w:fill="FFFFFF"/>
            <w:vAlign w:val="bottom"/>
          </w:tcPr>
          <w:p w14:paraId="665453B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4C1C6706"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78A93F5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0FEF2D72" w14:textId="77777777" w:rsidR="00DF7CC0" w:rsidRPr="00FF0A91" w:rsidRDefault="00776154" w:rsidP="00FF0A91">
            <w:pPr>
              <w:pStyle w:val="a9"/>
              <w:ind w:firstLine="300"/>
              <w:rPr>
                <w:rFonts w:ascii="Liberation Serif" w:hAnsi="Liberation Serif"/>
                <w:color w:val="auto"/>
              </w:rPr>
            </w:pPr>
            <w:r w:rsidRPr="00FF0A91">
              <w:rPr>
                <w:rFonts w:ascii="Liberation Serif" w:hAnsi="Liberation Serif"/>
                <w:color w:val="auto"/>
              </w:rPr>
              <w:t>26</w:t>
            </w:r>
          </w:p>
        </w:tc>
        <w:tc>
          <w:tcPr>
            <w:tcW w:w="931" w:type="dxa"/>
            <w:tcBorders>
              <w:top w:val="single" w:sz="4" w:space="0" w:color="auto"/>
              <w:left w:val="single" w:sz="4" w:space="0" w:color="auto"/>
            </w:tcBorders>
            <w:shd w:val="clear" w:color="auto" w:fill="FFFFFF"/>
            <w:vAlign w:val="bottom"/>
          </w:tcPr>
          <w:p w14:paraId="65AF1D3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16</w:t>
            </w:r>
          </w:p>
        </w:tc>
        <w:tc>
          <w:tcPr>
            <w:tcW w:w="984" w:type="dxa"/>
            <w:tcBorders>
              <w:top w:val="single" w:sz="4" w:space="0" w:color="auto"/>
              <w:left w:val="single" w:sz="4" w:space="0" w:color="auto"/>
            </w:tcBorders>
            <w:shd w:val="clear" w:color="auto" w:fill="FFFFFF"/>
            <w:vAlign w:val="bottom"/>
          </w:tcPr>
          <w:p w14:paraId="0A01C186" w14:textId="77777777" w:rsidR="00DF7CC0" w:rsidRPr="00FF0A91" w:rsidRDefault="00776154" w:rsidP="00FF0A91">
            <w:pPr>
              <w:pStyle w:val="a9"/>
              <w:ind w:firstLine="340"/>
              <w:rPr>
                <w:rFonts w:ascii="Liberation Serif" w:hAnsi="Liberation Serif"/>
                <w:color w:val="auto"/>
              </w:rPr>
            </w:pPr>
            <w:r w:rsidRPr="00FF0A91">
              <w:rPr>
                <w:rFonts w:ascii="Liberation Serif" w:hAnsi="Liberation Serif"/>
                <w:color w:val="auto"/>
              </w:rPr>
              <w:t>16</w:t>
            </w:r>
          </w:p>
        </w:tc>
        <w:tc>
          <w:tcPr>
            <w:tcW w:w="864" w:type="dxa"/>
            <w:tcBorders>
              <w:top w:val="single" w:sz="4" w:space="0" w:color="auto"/>
              <w:left w:val="single" w:sz="4" w:space="0" w:color="auto"/>
            </w:tcBorders>
            <w:shd w:val="clear" w:color="auto" w:fill="FFFFFF"/>
            <w:vAlign w:val="bottom"/>
          </w:tcPr>
          <w:p w14:paraId="0069D7AC"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16,4</w:t>
            </w:r>
          </w:p>
        </w:tc>
        <w:tc>
          <w:tcPr>
            <w:tcW w:w="883" w:type="dxa"/>
            <w:tcBorders>
              <w:top w:val="single" w:sz="4" w:space="0" w:color="auto"/>
              <w:left w:val="single" w:sz="4" w:space="0" w:color="auto"/>
              <w:right w:val="single" w:sz="4" w:space="0" w:color="auto"/>
            </w:tcBorders>
            <w:shd w:val="clear" w:color="auto" w:fill="FFFFFF"/>
            <w:vAlign w:val="bottom"/>
          </w:tcPr>
          <w:p w14:paraId="7783987B"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16,4</w:t>
            </w:r>
          </w:p>
        </w:tc>
      </w:tr>
      <w:tr w:rsidR="00FF0A91" w:rsidRPr="00FF0A91" w14:paraId="0C16CA14" w14:textId="77777777">
        <w:trPr>
          <w:trHeight w:hRule="exact" w:val="302"/>
          <w:jc w:val="center"/>
        </w:trPr>
        <w:tc>
          <w:tcPr>
            <w:tcW w:w="2650" w:type="dxa"/>
            <w:tcBorders>
              <w:top w:val="single" w:sz="4" w:space="0" w:color="auto"/>
              <w:left w:val="single" w:sz="4" w:space="0" w:color="auto"/>
            </w:tcBorders>
            <w:shd w:val="clear" w:color="auto" w:fill="FFFFFF"/>
            <w:vAlign w:val="bottom"/>
          </w:tcPr>
          <w:p w14:paraId="01959F59" w14:textId="77777777" w:rsidR="00DF7CC0" w:rsidRPr="00FF0A91" w:rsidRDefault="00776154" w:rsidP="00FF0A91">
            <w:pPr>
              <w:pStyle w:val="a9"/>
              <w:ind w:firstLine="280"/>
              <w:rPr>
                <w:rFonts w:ascii="Liberation Serif" w:hAnsi="Liberation Serif"/>
                <w:color w:val="auto"/>
                <w:sz w:val="22"/>
                <w:szCs w:val="22"/>
              </w:rPr>
            </w:pPr>
            <w:r w:rsidRPr="00FF0A91">
              <w:rPr>
                <w:rFonts w:ascii="Liberation Serif" w:hAnsi="Liberation Serif"/>
                <w:color w:val="auto"/>
                <w:sz w:val="22"/>
                <w:szCs w:val="22"/>
              </w:rPr>
              <w:t>- ОиВ объекты БАЭС</w:t>
            </w:r>
          </w:p>
        </w:tc>
        <w:tc>
          <w:tcPr>
            <w:tcW w:w="917" w:type="dxa"/>
            <w:tcBorders>
              <w:top w:val="single" w:sz="4" w:space="0" w:color="auto"/>
              <w:left w:val="single" w:sz="4" w:space="0" w:color="auto"/>
            </w:tcBorders>
            <w:shd w:val="clear" w:color="auto" w:fill="FFFFFF"/>
            <w:vAlign w:val="bottom"/>
          </w:tcPr>
          <w:p w14:paraId="640ED4F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280D44C7"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20144FF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464BE5F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26</w:t>
            </w:r>
          </w:p>
        </w:tc>
        <w:tc>
          <w:tcPr>
            <w:tcW w:w="931" w:type="dxa"/>
            <w:tcBorders>
              <w:top w:val="single" w:sz="4" w:space="0" w:color="auto"/>
              <w:left w:val="single" w:sz="4" w:space="0" w:color="auto"/>
            </w:tcBorders>
            <w:shd w:val="clear" w:color="auto" w:fill="FFFFFF"/>
            <w:vAlign w:val="bottom"/>
          </w:tcPr>
          <w:p w14:paraId="68C1C92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7,6</w:t>
            </w:r>
          </w:p>
        </w:tc>
        <w:tc>
          <w:tcPr>
            <w:tcW w:w="984" w:type="dxa"/>
            <w:tcBorders>
              <w:top w:val="single" w:sz="4" w:space="0" w:color="auto"/>
              <w:left w:val="single" w:sz="4" w:space="0" w:color="auto"/>
            </w:tcBorders>
            <w:shd w:val="clear" w:color="auto" w:fill="FFFFFF"/>
            <w:vAlign w:val="bottom"/>
          </w:tcPr>
          <w:p w14:paraId="6D50007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7,6</w:t>
            </w:r>
          </w:p>
        </w:tc>
        <w:tc>
          <w:tcPr>
            <w:tcW w:w="864" w:type="dxa"/>
            <w:tcBorders>
              <w:top w:val="single" w:sz="4" w:space="0" w:color="auto"/>
              <w:left w:val="single" w:sz="4" w:space="0" w:color="auto"/>
            </w:tcBorders>
            <w:shd w:val="clear" w:color="auto" w:fill="FFFFFF"/>
            <w:vAlign w:val="bottom"/>
          </w:tcPr>
          <w:p w14:paraId="312EC0C1"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7,2</w:t>
            </w:r>
          </w:p>
        </w:tc>
        <w:tc>
          <w:tcPr>
            <w:tcW w:w="883" w:type="dxa"/>
            <w:tcBorders>
              <w:top w:val="single" w:sz="4" w:space="0" w:color="auto"/>
              <w:left w:val="single" w:sz="4" w:space="0" w:color="auto"/>
              <w:right w:val="single" w:sz="4" w:space="0" w:color="auto"/>
            </w:tcBorders>
            <w:shd w:val="clear" w:color="auto" w:fill="FFFFFF"/>
            <w:vAlign w:val="bottom"/>
          </w:tcPr>
          <w:p w14:paraId="69A578C3"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7,2</w:t>
            </w:r>
          </w:p>
        </w:tc>
      </w:tr>
      <w:tr w:rsidR="00FF0A91" w:rsidRPr="00FF0A91" w14:paraId="2B2F6A0F" w14:textId="77777777">
        <w:trPr>
          <w:trHeight w:hRule="exact" w:val="341"/>
          <w:jc w:val="center"/>
        </w:trPr>
        <w:tc>
          <w:tcPr>
            <w:tcW w:w="2650" w:type="dxa"/>
            <w:tcBorders>
              <w:top w:val="single" w:sz="4" w:space="0" w:color="auto"/>
              <w:left w:val="single" w:sz="4" w:space="0" w:color="auto"/>
            </w:tcBorders>
            <w:shd w:val="clear" w:color="auto" w:fill="FFFFFF"/>
            <w:vAlign w:val="bottom"/>
          </w:tcPr>
          <w:p w14:paraId="615310B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ГВС т.ч.:</w:t>
            </w:r>
          </w:p>
        </w:tc>
        <w:tc>
          <w:tcPr>
            <w:tcW w:w="917" w:type="dxa"/>
            <w:tcBorders>
              <w:top w:val="single" w:sz="4" w:space="0" w:color="auto"/>
              <w:left w:val="single" w:sz="4" w:space="0" w:color="auto"/>
            </w:tcBorders>
            <w:shd w:val="clear" w:color="auto" w:fill="FFFFFF"/>
            <w:vAlign w:val="bottom"/>
          </w:tcPr>
          <w:p w14:paraId="4AB455A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0347C5F6" w14:textId="77777777" w:rsidR="00DF7CC0" w:rsidRPr="00FF0A91" w:rsidRDefault="00776154" w:rsidP="00FF0A91">
            <w:pPr>
              <w:pStyle w:val="a9"/>
              <w:ind w:firstLine="300"/>
              <w:rPr>
                <w:rFonts w:ascii="Liberation Serif" w:hAnsi="Liberation Serif"/>
                <w:color w:val="auto"/>
                <w:sz w:val="22"/>
                <w:szCs w:val="22"/>
              </w:rPr>
            </w:pPr>
            <w:r w:rsidRPr="00FF0A91">
              <w:rPr>
                <w:rFonts w:ascii="Liberation Serif" w:hAnsi="Liberation Serif"/>
                <w:color w:val="auto"/>
                <w:sz w:val="22"/>
                <w:szCs w:val="22"/>
              </w:rPr>
              <w:t>3,5</w:t>
            </w:r>
          </w:p>
        </w:tc>
        <w:tc>
          <w:tcPr>
            <w:tcW w:w="926" w:type="dxa"/>
            <w:tcBorders>
              <w:top w:val="single" w:sz="4" w:space="0" w:color="auto"/>
              <w:left w:val="single" w:sz="4" w:space="0" w:color="auto"/>
            </w:tcBorders>
            <w:shd w:val="clear" w:color="auto" w:fill="FFFFFF"/>
            <w:vAlign w:val="bottom"/>
          </w:tcPr>
          <w:p w14:paraId="7382285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3,0</w:t>
            </w:r>
          </w:p>
        </w:tc>
        <w:tc>
          <w:tcPr>
            <w:tcW w:w="926" w:type="dxa"/>
            <w:tcBorders>
              <w:top w:val="single" w:sz="4" w:space="0" w:color="auto"/>
              <w:left w:val="single" w:sz="4" w:space="0" w:color="auto"/>
            </w:tcBorders>
            <w:shd w:val="clear" w:color="auto" w:fill="FFFFFF"/>
            <w:vAlign w:val="bottom"/>
          </w:tcPr>
          <w:p w14:paraId="635341E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3,0</w:t>
            </w:r>
          </w:p>
        </w:tc>
        <w:tc>
          <w:tcPr>
            <w:tcW w:w="931" w:type="dxa"/>
            <w:tcBorders>
              <w:top w:val="single" w:sz="4" w:space="0" w:color="auto"/>
              <w:left w:val="single" w:sz="4" w:space="0" w:color="auto"/>
            </w:tcBorders>
            <w:shd w:val="clear" w:color="auto" w:fill="FFFFFF"/>
            <w:vAlign w:val="bottom"/>
          </w:tcPr>
          <w:p w14:paraId="0C13AAF6"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w:t>
            </w:r>
          </w:p>
        </w:tc>
        <w:tc>
          <w:tcPr>
            <w:tcW w:w="984" w:type="dxa"/>
            <w:tcBorders>
              <w:top w:val="single" w:sz="4" w:space="0" w:color="auto"/>
              <w:left w:val="single" w:sz="4" w:space="0" w:color="auto"/>
            </w:tcBorders>
            <w:shd w:val="clear" w:color="auto" w:fill="FFFFFF"/>
            <w:vAlign w:val="bottom"/>
          </w:tcPr>
          <w:p w14:paraId="69925EC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w:t>
            </w:r>
          </w:p>
        </w:tc>
        <w:tc>
          <w:tcPr>
            <w:tcW w:w="864" w:type="dxa"/>
            <w:tcBorders>
              <w:top w:val="single" w:sz="4" w:space="0" w:color="auto"/>
              <w:left w:val="single" w:sz="4" w:space="0" w:color="auto"/>
            </w:tcBorders>
            <w:shd w:val="clear" w:color="auto" w:fill="FFFFFF"/>
            <w:vAlign w:val="bottom"/>
          </w:tcPr>
          <w:p w14:paraId="2F4A059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w:t>
            </w:r>
          </w:p>
        </w:tc>
        <w:tc>
          <w:tcPr>
            <w:tcW w:w="883" w:type="dxa"/>
            <w:tcBorders>
              <w:top w:val="single" w:sz="4" w:space="0" w:color="auto"/>
              <w:left w:val="single" w:sz="4" w:space="0" w:color="auto"/>
              <w:right w:val="single" w:sz="4" w:space="0" w:color="auto"/>
            </w:tcBorders>
            <w:shd w:val="clear" w:color="auto" w:fill="FFFFFF"/>
            <w:vAlign w:val="bottom"/>
          </w:tcPr>
          <w:p w14:paraId="45C4D51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w:t>
            </w:r>
          </w:p>
        </w:tc>
      </w:tr>
      <w:tr w:rsidR="00FF0A91" w:rsidRPr="00FF0A91" w14:paraId="7CF687BF" w14:textId="77777777">
        <w:trPr>
          <w:trHeight w:hRule="exact" w:val="307"/>
          <w:jc w:val="center"/>
        </w:trPr>
        <w:tc>
          <w:tcPr>
            <w:tcW w:w="2650" w:type="dxa"/>
            <w:tcBorders>
              <w:top w:val="single" w:sz="4" w:space="0" w:color="auto"/>
              <w:left w:val="single" w:sz="4" w:space="0" w:color="auto"/>
            </w:tcBorders>
            <w:shd w:val="clear" w:color="auto" w:fill="FFFFFF"/>
            <w:vAlign w:val="bottom"/>
          </w:tcPr>
          <w:p w14:paraId="55049CB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ГВС по договорам т/с</w:t>
            </w:r>
          </w:p>
        </w:tc>
        <w:tc>
          <w:tcPr>
            <w:tcW w:w="917" w:type="dxa"/>
            <w:tcBorders>
              <w:top w:val="single" w:sz="4" w:space="0" w:color="auto"/>
              <w:left w:val="single" w:sz="4" w:space="0" w:color="auto"/>
            </w:tcBorders>
            <w:shd w:val="clear" w:color="auto" w:fill="FFFFFF"/>
            <w:vAlign w:val="bottom"/>
          </w:tcPr>
          <w:p w14:paraId="2CFCD51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7A87F7E5"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4D3E07E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25,5</w:t>
            </w:r>
          </w:p>
        </w:tc>
        <w:tc>
          <w:tcPr>
            <w:tcW w:w="926" w:type="dxa"/>
            <w:tcBorders>
              <w:top w:val="single" w:sz="4" w:space="0" w:color="auto"/>
              <w:left w:val="single" w:sz="4" w:space="0" w:color="auto"/>
            </w:tcBorders>
            <w:shd w:val="clear" w:color="auto" w:fill="FFFFFF"/>
            <w:vAlign w:val="bottom"/>
          </w:tcPr>
          <w:p w14:paraId="5FC1D83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26</w:t>
            </w:r>
          </w:p>
        </w:tc>
        <w:tc>
          <w:tcPr>
            <w:tcW w:w="931" w:type="dxa"/>
            <w:tcBorders>
              <w:top w:val="single" w:sz="4" w:space="0" w:color="auto"/>
              <w:left w:val="single" w:sz="4" w:space="0" w:color="auto"/>
            </w:tcBorders>
            <w:shd w:val="clear" w:color="auto" w:fill="FFFFFF"/>
            <w:vAlign w:val="bottom"/>
          </w:tcPr>
          <w:p w14:paraId="2A8FE79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0,3</w:t>
            </w:r>
          </w:p>
        </w:tc>
        <w:tc>
          <w:tcPr>
            <w:tcW w:w="984" w:type="dxa"/>
            <w:tcBorders>
              <w:top w:val="single" w:sz="4" w:space="0" w:color="auto"/>
              <w:left w:val="single" w:sz="4" w:space="0" w:color="auto"/>
            </w:tcBorders>
            <w:shd w:val="clear" w:color="auto" w:fill="FFFFFF"/>
            <w:vAlign w:val="bottom"/>
          </w:tcPr>
          <w:p w14:paraId="6DB4FF4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0,3</w:t>
            </w:r>
          </w:p>
        </w:tc>
        <w:tc>
          <w:tcPr>
            <w:tcW w:w="864" w:type="dxa"/>
            <w:tcBorders>
              <w:top w:val="single" w:sz="4" w:space="0" w:color="auto"/>
              <w:left w:val="single" w:sz="4" w:space="0" w:color="auto"/>
            </w:tcBorders>
            <w:shd w:val="clear" w:color="auto" w:fill="FFFFFF"/>
            <w:vAlign w:val="bottom"/>
          </w:tcPr>
          <w:p w14:paraId="53B2E638"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0,3</w:t>
            </w:r>
          </w:p>
        </w:tc>
        <w:tc>
          <w:tcPr>
            <w:tcW w:w="883" w:type="dxa"/>
            <w:tcBorders>
              <w:top w:val="single" w:sz="4" w:space="0" w:color="auto"/>
              <w:left w:val="single" w:sz="4" w:space="0" w:color="auto"/>
              <w:right w:val="single" w:sz="4" w:space="0" w:color="auto"/>
            </w:tcBorders>
            <w:shd w:val="clear" w:color="auto" w:fill="FFFFFF"/>
            <w:vAlign w:val="bottom"/>
          </w:tcPr>
          <w:p w14:paraId="1136C37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0,3</w:t>
            </w:r>
          </w:p>
        </w:tc>
      </w:tr>
      <w:tr w:rsidR="00FF0A91" w:rsidRPr="00FF0A91" w14:paraId="576FF023" w14:textId="77777777">
        <w:trPr>
          <w:trHeight w:hRule="exact" w:val="341"/>
          <w:jc w:val="center"/>
        </w:trPr>
        <w:tc>
          <w:tcPr>
            <w:tcW w:w="2650" w:type="dxa"/>
            <w:tcBorders>
              <w:top w:val="single" w:sz="4" w:space="0" w:color="auto"/>
              <w:left w:val="single" w:sz="4" w:space="0" w:color="auto"/>
            </w:tcBorders>
            <w:shd w:val="clear" w:color="auto" w:fill="FFFFFF"/>
            <w:vAlign w:val="bottom"/>
          </w:tcPr>
          <w:p w14:paraId="18C29576" w14:textId="77777777" w:rsidR="00DF7CC0" w:rsidRPr="00FF0A91" w:rsidRDefault="00776154" w:rsidP="00FF0A91">
            <w:pPr>
              <w:pStyle w:val="a9"/>
              <w:ind w:firstLine="280"/>
              <w:rPr>
                <w:rFonts w:ascii="Liberation Serif" w:hAnsi="Liberation Serif"/>
                <w:color w:val="auto"/>
                <w:sz w:val="22"/>
                <w:szCs w:val="22"/>
              </w:rPr>
            </w:pPr>
            <w:r w:rsidRPr="00FF0A91">
              <w:rPr>
                <w:rFonts w:ascii="Liberation Serif" w:hAnsi="Liberation Serif"/>
                <w:color w:val="auto"/>
                <w:sz w:val="22"/>
                <w:szCs w:val="22"/>
              </w:rPr>
              <w:t>- ГВС объекты БАЭС</w:t>
            </w:r>
          </w:p>
        </w:tc>
        <w:tc>
          <w:tcPr>
            <w:tcW w:w="917" w:type="dxa"/>
            <w:tcBorders>
              <w:top w:val="single" w:sz="4" w:space="0" w:color="auto"/>
              <w:left w:val="single" w:sz="4" w:space="0" w:color="auto"/>
            </w:tcBorders>
            <w:shd w:val="clear" w:color="auto" w:fill="FFFFFF"/>
            <w:vAlign w:val="bottom"/>
          </w:tcPr>
          <w:p w14:paraId="7BEC991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bottom"/>
          </w:tcPr>
          <w:p w14:paraId="3EB93323" w14:textId="77777777" w:rsidR="00DF7CC0" w:rsidRPr="00FF0A91" w:rsidRDefault="00776154" w:rsidP="00FF0A91">
            <w:pPr>
              <w:pStyle w:val="a9"/>
              <w:ind w:firstLine="300"/>
              <w:rPr>
                <w:rFonts w:ascii="Liberation Serif" w:hAnsi="Liberation Serif"/>
                <w:color w:val="auto"/>
                <w:sz w:val="22"/>
                <w:szCs w:val="22"/>
              </w:rPr>
            </w:pPr>
            <w:r w:rsidRPr="00FF0A91">
              <w:rPr>
                <w:rFonts w:ascii="Liberation Serif" w:hAnsi="Liberation Serif"/>
                <w:color w:val="auto"/>
                <w:sz w:val="22"/>
                <w:szCs w:val="22"/>
              </w:rPr>
              <w:t>3,5</w:t>
            </w:r>
          </w:p>
        </w:tc>
        <w:tc>
          <w:tcPr>
            <w:tcW w:w="926" w:type="dxa"/>
            <w:tcBorders>
              <w:top w:val="single" w:sz="4" w:space="0" w:color="auto"/>
              <w:left w:val="single" w:sz="4" w:space="0" w:color="auto"/>
            </w:tcBorders>
            <w:shd w:val="clear" w:color="auto" w:fill="FFFFFF"/>
            <w:vAlign w:val="bottom"/>
          </w:tcPr>
          <w:p w14:paraId="61EB994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3,0</w:t>
            </w:r>
          </w:p>
        </w:tc>
        <w:tc>
          <w:tcPr>
            <w:tcW w:w="926" w:type="dxa"/>
            <w:tcBorders>
              <w:top w:val="single" w:sz="4" w:space="0" w:color="auto"/>
              <w:left w:val="single" w:sz="4" w:space="0" w:color="auto"/>
            </w:tcBorders>
            <w:shd w:val="clear" w:color="auto" w:fill="FFFFFF"/>
            <w:vAlign w:val="bottom"/>
          </w:tcPr>
          <w:p w14:paraId="2663671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3,0</w:t>
            </w:r>
          </w:p>
        </w:tc>
        <w:tc>
          <w:tcPr>
            <w:tcW w:w="931" w:type="dxa"/>
            <w:tcBorders>
              <w:top w:val="single" w:sz="4" w:space="0" w:color="auto"/>
              <w:left w:val="single" w:sz="4" w:space="0" w:color="auto"/>
            </w:tcBorders>
            <w:shd w:val="clear" w:color="auto" w:fill="FFFFFF"/>
            <w:vAlign w:val="bottom"/>
          </w:tcPr>
          <w:p w14:paraId="4E77EA8D"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984" w:type="dxa"/>
            <w:tcBorders>
              <w:top w:val="single" w:sz="4" w:space="0" w:color="auto"/>
              <w:left w:val="single" w:sz="4" w:space="0" w:color="auto"/>
            </w:tcBorders>
            <w:shd w:val="clear" w:color="auto" w:fill="FFFFFF"/>
            <w:vAlign w:val="bottom"/>
          </w:tcPr>
          <w:p w14:paraId="696DF85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864" w:type="dxa"/>
            <w:tcBorders>
              <w:top w:val="single" w:sz="4" w:space="0" w:color="auto"/>
              <w:left w:val="single" w:sz="4" w:space="0" w:color="auto"/>
            </w:tcBorders>
            <w:shd w:val="clear" w:color="auto" w:fill="FFFFFF"/>
            <w:vAlign w:val="bottom"/>
          </w:tcPr>
          <w:p w14:paraId="3ADD08A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c>
          <w:tcPr>
            <w:tcW w:w="883" w:type="dxa"/>
            <w:tcBorders>
              <w:top w:val="single" w:sz="4" w:space="0" w:color="auto"/>
              <w:left w:val="single" w:sz="4" w:space="0" w:color="auto"/>
              <w:right w:val="single" w:sz="4" w:space="0" w:color="auto"/>
            </w:tcBorders>
            <w:shd w:val="clear" w:color="auto" w:fill="FFFFFF"/>
            <w:vAlign w:val="bottom"/>
          </w:tcPr>
          <w:p w14:paraId="4CA0FF5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0,7</w:t>
            </w:r>
          </w:p>
        </w:tc>
      </w:tr>
      <w:tr w:rsidR="00FF0A91" w:rsidRPr="00FF0A91" w14:paraId="7DBC85B5" w14:textId="77777777">
        <w:trPr>
          <w:trHeight w:hRule="exact" w:val="288"/>
          <w:jc w:val="center"/>
        </w:trPr>
        <w:tc>
          <w:tcPr>
            <w:tcW w:w="10012" w:type="dxa"/>
            <w:gridSpan w:val="9"/>
            <w:tcBorders>
              <w:top w:val="single" w:sz="4" w:space="0" w:color="auto"/>
              <w:left w:val="single" w:sz="4" w:space="0" w:color="auto"/>
              <w:right w:val="single" w:sz="4" w:space="0" w:color="auto"/>
            </w:tcBorders>
            <w:shd w:val="clear" w:color="auto" w:fill="FFFFFF"/>
          </w:tcPr>
          <w:p w14:paraId="7C5C5883" w14:textId="77777777" w:rsidR="00DF7CC0" w:rsidRPr="00FF0A91" w:rsidRDefault="00DF7CC0" w:rsidP="00FF0A91">
            <w:pPr>
              <w:rPr>
                <w:rFonts w:ascii="Liberation Serif" w:hAnsi="Liberation Serif"/>
                <w:color w:val="auto"/>
                <w:sz w:val="10"/>
                <w:szCs w:val="10"/>
              </w:rPr>
            </w:pPr>
          </w:p>
        </w:tc>
      </w:tr>
      <w:tr w:rsidR="00FF0A91" w:rsidRPr="00FF0A91" w14:paraId="14FC74AD" w14:textId="77777777">
        <w:trPr>
          <w:trHeight w:hRule="exact" w:val="509"/>
          <w:jc w:val="center"/>
        </w:trPr>
        <w:tc>
          <w:tcPr>
            <w:tcW w:w="2650" w:type="dxa"/>
            <w:tcBorders>
              <w:top w:val="single" w:sz="4" w:space="0" w:color="auto"/>
              <w:left w:val="single" w:sz="4" w:space="0" w:color="auto"/>
            </w:tcBorders>
            <w:shd w:val="clear" w:color="auto" w:fill="FFFFFF"/>
            <w:vAlign w:val="bottom"/>
          </w:tcPr>
          <w:p w14:paraId="4462752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ИТОГО по СТС города Заречный:</w:t>
            </w:r>
          </w:p>
        </w:tc>
        <w:tc>
          <w:tcPr>
            <w:tcW w:w="917" w:type="dxa"/>
            <w:tcBorders>
              <w:top w:val="single" w:sz="4" w:space="0" w:color="auto"/>
              <w:left w:val="single" w:sz="4" w:space="0" w:color="auto"/>
            </w:tcBorders>
            <w:shd w:val="clear" w:color="auto" w:fill="FFFFFF"/>
          </w:tcPr>
          <w:p w14:paraId="1035318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tcBorders>
            <w:shd w:val="clear" w:color="auto" w:fill="FFFFFF"/>
            <w:vAlign w:val="center"/>
          </w:tcPr>
          <w:p w14:paraId="63B927FC"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151,2</w:t>
            </w:r>
          </w:p>
        </w:tc>
        <w:tc>
          <w:tcPr>
            <w:tcW w:w="926" w:type="dxa"/>
            <w:tcBorders>
              <w:top w:val="single" w:sz="4" w:space="0" w:color="auto"/>
              <w:left w:val="single" w:sz="4" w:space="0" w:color="auto"/>
            </w:tcBorders>
            <w:shd w:val="clear" w:color="auto" w:fill="FFFFFF"/>
            <w:vAlign w:val="center"/>
          </w:tcPr>
          <w:p w14:paraId="513FCDA1"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153,1</w:t>
            </w:r>
          </w:p>
        </w:tc>
        <w:tc>
          <w:tcPr>
            <w:tcW w:w="926" w:type="dxa"/>
            <w:tcBorders>
              <w:top w:val="single" w:sz="4" w:space="0" w:color="auto"/>
              <w:left w:val="single" w:sz="4" w:space="0" w:color="auto"/>
            </w:tcBorders>
            <w:shd w:val="clear" w:color="auto" w:fill="FFFFFF"/>
            <w:vAlign w:val="center"/>
          </w:tcPr>
          <w:p w14:paraId="17C08696"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153,8</w:t>
            </w:r>
          </w:p>
        </w:tc>
        <w:tc>
          <w:tcPr>
            <w:tcW w:w="931" w:type="dxa"/>
            <w:tcBorders>
              <w:top w:val="single" w:sz="4" w:space="0" w:color="auto"/>
              <w:left w:val="single" w:sz="4" w:space="0" w:color="auto"/>
            </w:tcBorders>
            <w:shd w:val="clear" w:color="auto" w:fill="FFFFFF"/>
            <w:vAlign w:val="center"/>
          </w:tcPr>
          <w:p w14:paraId="4FF7EDF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144,8</w:t>
            </w:r>
          </w:p>
        </w:tc>
        <w:tc>
          <w:tcPr>
            <w:tcW w:w="984" w:type="dxa"/>
            <w:tcBorders>
              <w:top w:val="single" w:sz="4" w:space="0" w:color="auto"/>
              <w:left w:val="single" w:sz="4" w:space="0" w:color="auto"/>
            </w:tcBorders>
            <w:shd w:val="clear" w:color="auto" w:fill="FFFFFF"/>
            <w:vAlign w:val="center"/>
          </w:tcPr>
          <w:p w14:paraId="75706BB9"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144,8</w:t>
            </w:r>
          </w:p>
        </w:tc>
        <w:tc>
          <w:tcPr>
            <w:tcW w:w="864" w:type="dxa"/>
            <w:tcBorders>
              <w:top w:val="single" w:sz="4" w:space="0" w:color="auto"/>
              <w:left w:val="single" w:sz="4" w:space="0" w:color="auto"/>
            </w:tcBorders>
            <w:shd w:val="clear" w:color="auto" w:fill="FFFFFF"/>
            <w:vAlign w:val="center"/>
          </w:tcPr>
          <w:p w14:paraId="74E1A059"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153,8</w:t>
            </w:r>
          </w:p>
        </w:tc>
        <w:tc>
          <w:tcPr>
            <w:tcW w:w="883" w:type="dxa"/>
            <w:tcBorders>
              <w:top w:val="single" w:sz="4" w:space="0" w:color="auto"/>
              <w:left w:val="single" w:sz="4" w:space="0" w:color="auto"/>
              <w:right w:val="single" w:sz="4" w:space="0" w:color="auto"/>
            </w:tcBorders>
            <w:shd w:val="clear" w:color="auto" w:fill="FFFFFF"/>
            <w:vAlign w:val="center"/>
          </w:tcPr>
          <w:p w14:paraId="0ED17830"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156,6</w:t>
            </w:r>
          </w:p>
        </w:tc>
      </w:tr>
      <w:tr w:rsidR="00FF0A91" w:rsidRPr="00FF0A91" w14:paraId="4C16F053" w14:textId="77777777">
        <w:trPr>
          <w:trHeight w:hRule="exact" w:val="576"/>
          <w:jc w:val="center"/>
        </w:trPr>
        <w:tc>
          <w:tcPr>
            <w:tcW w:w="2650" w:type="dxa"/>
            <w:tcBorders>
              <w:top w:val="single" w:sz="4" w:space="0" w:color="auto"/>
              <w:left w:val="single" w:sz="4" w:space="0" w:color="auto"/>
              <w:bottom w:val="single" w:sz="4" w:space="0" w:color="auto"/>
            </w:tcBorders>
            <w:shd w:val="clear" w:color="auto" w:fill="FFFFFF"/>
          </w:tcPr>
          <w:p w14:paraId="3414BCE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ИТОГО с потерями в сетях города и промзоны</w:t>
            </w:r>
          </w:p>
        </w:tc>
        <w:tc>
          <w:tcPr>
            <w:tcW w:w="917" w:type="dxa"/>
            <w:tcBorders>
              <w:top w:val="single" w:sz="4" w:space="0" w:color="auto"/>
              <w:left w:val="single" w:sz="4" w:space="0" w:color="auto"/>
              <w:bottom w:val="single" w:sz="4" w:space="0" w:color="auto"/>
            </w:tcBorders>
            <w:shd w:val="clear" w:color="auto" w:fill="FFFFFF"/>
          </w:tcPr>
          <w:p w14:paraId="1A9FE2A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931" w:type="dxa"/>
            <w:tcBorders>
              <w:top w:val="single" w:sz="4" w:space="0" w:color="auto"/>
              <w:left w:val="single" w:sz="4" w:space="0" w:color="auto"/>
              <w:bottom w:val="single" w:sz="4" w:space="0" w:color="auto"/>
            </w:tcBorders>
            <w:shd w:val="clear" w:color="auto" w:fill="FFFFFF"/>
            <w:vAlign w:val="center"/>
          </w:tcPr>
          <w:p w14:paraId="02C605DF"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161,2</w:t>
            </w:r>
          </w:p>
        </w:tc>
        <w:tc>
          <w:tcPr>
            <w:tcW w:w="926" w:type="dxa"/>
            <w:tcBorders>
              <w:top w:val="single" w:sz="4" w:space="0" w:color="auto"/>
              <w:left w:val="single" w:sz="4" w:space="0" w:color="auto"/>
              <w:bottom w:val="single" w:sz="4" w:space="0" w:color="auto"/>
            </w:tcBorders>
            <w:shd w:val="clear" w:color="auto" w:fill="FFFFFF"/>
            <w:vAlign w:val="center"/>
          </w:tcPr>
          <w:p w14:paraId="01DBE527"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164,1</w:t>
            </w:r>
          </w:p>
        </w:tc>
        <w:tc>
          <w:tcPr>
            <w:tcW w:w="926" w:type="dxa"/>
            <w:tcBorders>
              <w:top w:val="single" w:sz="4" w:space="0" w:color="auto"/>
              <w:left w:val="single" w:sz="4" w:space="0" w:color="auto"/>
              <w:bottom w:val="single" w:sz="4" w:space="0" w:color="auto"/>
            </w:tcBorders>
            <w:shd w:val="clear" w:color="auto" w:fill="FFFFFF"/>
            <w:vAlign w:val="center"/>
          </w:tcPr>
          <w:p w14:paraId="6BF2B1EE"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164,8</w:t>
            </w:r>
          </w:p>
        </w:tc>
        <w:tc>
          <w:tcPr>
            <w:tcW w:w="931" w:type="dxa"/>
            <w:tcBorders>
              <w:top w:val="single" w:sz="4" w:space="0" w:color="auto"/>
              <w:left w:val="single" w:sz="4" w:space="0" w:color="auto"/>
              <w:bottom w:val="single" w:sz="4" w:space="0" w:color="auto"/>
            </w:tcBorders>
            <w:shd w:val="clear" w:color="auto" w:fill="FFFFFF"/>
            <w:vAlign w:val="center"/>
          </w:tcPr>
          <w:p w14:paraId="58A0E11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155,8</w:t>
            </w:r>
          </w:p>
        </w:tc>
        <w:tc>
          <w:tcPr>
            <w:tcW w:w="984" w:type="dxa"/>
            <w:tcBorders>
              <w:top w:val="single" w:sz="4" w:space="0" w:color="auto"/>
              <w:left w:val="single" w:sz="4" w:space="0" w:color="auto"/>
              <w:bottom w:val="single" w:sz="4" w:space="0" w:color="auto"/>
            </w:tcBorders>
            <w:shd w:val="clear" w:color="auto" w:fill="FFFFFF"/>
            <w:vAlign w:val="center"/>
          </w:tcPr>
          <w:p w14:paraId="2EE89F81" w14:textId="77777777" w:rsidR="00DF7CC0" w:rsidRPr="00FF0A91" w:rsidRDefault="00776154" w:rsidP="00FF0A91">
            <w:pPr>
              <w:pStyle w:val="a9"/>
              <w:ind w:firstLine="220"/>
              <w:rPr>
                <w:rFonts w:ascii="Liberation Serif" w:hAnsi="Liberation Serif"/>
                <w:color w:val="auto"/>
              </w:rPr>
            </w:pPr>
            <w:r w:rsidRPr="00FF0A91">
              <w:rPr>
                <w:rFonts w:ascii="Liberation Serif" w:hAnsi="Liberation Serif"/>
                <w:color w:val="auto"/>
              </w:rPr>
              <w:t>155,8</w:t>
            </w:r>
          </w:p>
        </w:tc>
        <w:tc>
          <w:tcPr>
            <w:tcW w:w="864" w:type="dxa"/>
            <w:tcBorders>
              <w:top w:val="single" w:sz="4" w:space="0" w:color="auto"/>
              <w:left w:val="single" w:sz="4" w:space="0" w:color="auto"/>
              <w:bottom w:val="single" w:sz="4" w:space="0" w:color="auto"/>
            </w:tcBorders>
            <w:shd w:val="clear" w:color="auto" w:fill="FFFFFF"/>
            <w:vAlign w:val="center"/>
          </w:tcPr>
          <w:p w14:paraId="2D3BD169"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164,8</w:t>
            </w:r>
          </w:p>
        </w:tc>
        <w:tc>
          <w:tcPr>
            <w:tcW w:w="883" w:type="dxa"/>
            <w:tcBorders>
              <w:top w:val="single" w:sz="4" w:space="0" w:color="auto"/>
              <w:left w:val="single" w:sz="4" w:space="0" w:color="auto"/>
              <w:bottom w:val="single" w:sz="4" w:space="0" w:color="auto"/>
              <w:right w:val="single" w:sz="4" w:space="0" w:color="auto"/>
            </w:tcBorders>
            <w:shd w:val="clear" w:color="auto" w:fill="FFFFFF"/>
            <w:vAlign w:val="center"/>
          </w:tcPr>
          <w:p w14:paraId="6ADD6FCD"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167,6</w:t>
            </w:r>
          </w:p>
        </w:tc>
      </w:tr>
    </w:tbl>
    <w:p w14:paraId="270E8CE0" w14:textId="77777777" w:rsidR="00DF7CC0" w:rsidRPr="00FF0A91" w:rsidRDefault="00DF7CC0" w:rsidP="00FF0A91">
      <w:pPr>
        <w:spacing w:after="239"/>
        <w:rPr>
          <w:rFonts w:ascii="Liberation Serif" w:hAnsi="Liberation Serif"/>
          <w:color w:val="auto"/>
        </w:rPr>
      </w:pPr>
    </w:p>
    <w:p w14:paraId="743F365A" w14:textId="77777777" w:rsidR="00DF7CC0" w:rsidRPr="00FF0A91" w:rsidRDefault="00776154" w:rsidP="00FF0A91">
      <w:pPr>
        <w:pStyle w:val="11"/>
        <w:ind w:firstLine="800"/>
        <w:jc w:val="both"/>
        <w:rPr>
          <w:rFonts w:ascii="Liberation Serif" w:hAnsi="Liberation Serif"/>
          <w:color w:val="auto"/>
        </w:rPr>
      </w:pPr>
      <w:r w:rsidRPr="00FF0A91">
        <w:rPr>
          <w:rFonts w:ascii="Liberation Serif" w:hAnsi="Liberation Serif"/>
          <w:i/>
          <w:iCs/>
          <w:color w:val="auto"/>
        </w:rPr>
        <w:t>Прим. Тепловые нагрузки 2020 года и 2020 года города Заречный определены по действующим договорам теплоснабжения.</w:t>
      </w:r>
    </w:p>
    <w:p w14:paraId="381517C0" w14:textId="77777777" w:rsidR="00DF7CC0" w:rsidRPr="00FF0A91" w:rsidRDefault="00776154" w:rsidP="00FF0A91">
      <w:pPr>
        <w:pStyle w:val="11"/>
        <w:ind w:firstLine="800"/>
        <w:jc w:val="both"/>
        <w:rPr>
          <w:rFonts w:ascii="Liberation Serif" w:hAnsi="Liberation Serif"/>
        </w:rPr>
      </w:pPr>
      <w:r w:rsidRPr="00FF0A91">
        <w:rPr>
          <w:rFonts w:ascii="Liberation Serif" w:hAnsi="Liberation Serif"/>
          <w:i/>
          <w:iCs/>
          <w:color w:val="auto"/>
        </w:rPr>
        <w:t>Снижение тепловых нагрузок обусловлено частичной не востребованностью объектами теплопотребления вентиляционной нагрузки и смещение сроков ввода в эксплуатацию объектов теплопотребления незавершенного строительства в 2019 году на более поздние периоды.</w:t>
      </w:r>
      <w:r w:rsidRPr="00FF0A91">
        <w:rPr>
          <w:rFonts w:ascii="Liberation Serif" w:hAnsi="Liberation Serif"/>
        </w:rPr>
        <w:br w:type="page"/>
      </w:r>
    </w:p>
    <w:p w14:paraId="1C3D00BC"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Объемы потребления тепловой энергии, теплоносителя и приросты потребления тепловой энергии, теплоносителя с разделением по видам теплопотребления в каждом расчетном элементе территориального деления на каждом этапе представлены в таблице 9.</w:t>
      </w:r>
    </w:p>
    <w:p w14:paraId="6B51F9EC" w14:textId="77777777" w:rsidR="00DF7CC0" w:rsidRPr="00FF0A91" w:rsidRDefault="00776154" w:rsidP="00FF0A91">
      <w:pPr>
        <w:pStyle w:val="11"/>
        <w:spacing w:after="200"/>
        <w:ind w:firstLine="0"/>
        <w:jc w:val="right"/>
        <w:rPr>
          <w:rFonts w:ascii="Liberation Serif" w:hAnsi="Liberation Serif"/>
        </w:rPr>
      </w:pPr>
      <w:r w:rsidRPr="00FF0A91">
        <w:rPr>
          <w:rFonts w:ascii="Liberation Serif" w:hAnsi="Liberation Serif"/>
          <w:i/>
          <w:iCs/>
        </w:rPr>
        <w:t>Таблица 9.</w:t>
      </w:r>
    </w:p>
    <w:tbl>
      <w:tblPr>
        <w:tblOverlap w:val="never"/>
        <w:tblW w:w="0" w:type="auto"/>
        <w:jc w:val="center"/>
        <w:tblLayout w:type="fixed"/>
        <w:tblCellMar>
          <w:left w:w="10" w:type="dxa"/>
          <w:right w:w="10" w:type="dxa"/>
        </w:tblCellMar>
        <w:tblLook w:val="04A0" w:firstRow="1" w:lastRow="0" w:firstColumn="1" w:lastColumn="0" w:noHBand="0" w:noVBand="1"/>
      </w:tblPr>
      <w:tblGrid>
        <w:gridCol w:w="2947"/>
        <w:gridCol w:w="1013"/>
        <w:gridCol w:w="1013"/>
        <w:gridCol w:w="1008"/>
        <w:gridCol w:w="1013"/>
        <w:gridCol w:w="1013"/>
        <w:gridCol w:w="1013"/>
        <w:gridCol w:w="1018"/>
      </w:tblGrid>
      <w:tr w:rsidR="00FF0A91" w:rsidRPr="00FF0A91" w14:paraId="55F40116" w14:textId="77777777">
        <w:trPr>
          <w:trHeight w:hRule="exact" w:val="389"/>
          <w:jc w:val="center"/>
        </w:trPr>
        <w:tc>
          <w:tcPr>
            <w:tcW w:w="2947" w:type="dxa"/>
            <w:tcBorders>
              <w:top w:val="single" w:sz="4" w:space="0" w:color="auto"/>
              <w:left w:val="single" w:sz="4" w:space="0" w:color="auto"/>
            </w:tcBorders>
            <w:shd w:val="clear" w:color="auto" w:fill="FFFFFF"/>
            <w:vAlign w:val="center"/>
          </w:tcPr>
          <w:p w14:paraId="42EDB378" w14:textId="77777777" w:rsidR="00DF7CC0" w:rsidRPr="00FF0A91" w:rsidRDefault="00776154" w:rsidP="00FF0A91">
            <w:pPr>
              <w:pStyle w:val="a9"/>
              <w:ind w:firstLine="0"/>
              <w:jc w:val="both"/>
              <w:rPr>
                <w:rFonts w:ascii="Liberation Serif" w:hAnsi="Liberation Serif"/>
                <w:color w:val="auto"/>
                <w:sz w:val="22"/>
                <w:szCs w:val="22"/>
              </w:rPr>
            </w:pPr>
            <w:r w:rsidRPr="00FF0A91">
              <w:rPr>
                <w:rFonts w:ascii="Liberation Serif" w:hAnsi="Liberation Serif"/>
                <w:color w:val="auto"/>
                <w:sz w:val="22"/>
                <w:szCs w:val="22"/>
              </w:rPr>
              <w:t>Период</w:t>
            </w:r>
          </w:p>
        </w:tc>
        <w:tc>
          <w:tcPr>
            <w:tcW w:w="1013" w:type="dxa"/>
            <w:tcBorders>
              <w:top w:val="single" w:sz="4" w:space="0" w:color="auto"/>
              <w:left w:val="single" w:sz="4" w:space="0" w:color="auto"/>
            </w:tcBorders>
            <w:shd w:val="clear" w:color="auto" w:fill="FFFFFF"/>
            <w:vAlign w:val="center"/>
          </w:tcPr>
          <w:p w14:paraId="340AC941"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2017</w:t>
            </w:r>
          </w:p>
        </w:tc>
        <w:tc>
          <w:tcPr>
            <w:tcW w:w="1013" w:type="dxa"/>
            <w:tcBorders>
              <w:top w:val="single" w:sz="4" w:space="0" w:color="auto"/>
              <w:left w:val="single" w:sz="4" w:space="0" w:color="auto"/>
            </w:tcBorders>
            <w:shd w:val="clear" w:color="auto" w:fill="FFFFFF"/>
            <w:vAlign w:val="center"/>
          </w:tcPr>
          <w:p w14:paraId="1CD7811B"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2018</w:t>
            </w:r>
          </w:p>
        </w:tc>
        <w:tc>
          <w:tcPr>
            <w:tcW w:w="1008" w:type="dxa"/>
            <w:tcBorders>
              <w:top w:val="single" w:sz="4" w:space="0" w:color="auto"/>
              <w:left w:val="single" w:sz="4" w:space="0" w:color="auto"/>
            </w:tcBorders>
            <w:shd w:val="clear" w:color="auto" w:fill="FFFFFF"/>
            <w:vAlign w:val="center"/>
          </w:tcPr>
          <w:p w14:paraId="1280AF05"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2019</w:t>
            </w:r>
          </w:p>
        </w:tc>
        <w:tc>
          <w:tcPr>
            <w:tcW w:w="1013" w:type="dxa"/>
            <w:tcBorders>
              <w:top w:val="single" w:sz="4" w:space="0" w:color="auto"/>
              <w:left w:val="single" w:sz="4" w:space="0" w:color="auto"/>
            </w:tcBorders>
            <w:shd w:val="clear" w:color="auto" w:fill="FFFFFF"/>
            <w:vAlign w:val="center"/>
          </w:tcPr>
          <w:p w14:paraId="6DC70DDC"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2020</w:t>
            </w:r>
          </w:p>
        </w:tc>
        <w:tc>
          <w:tcPr>
            <w:tcW w:w="1013" w:type="dxa"/>
            <w:tcBorders>
              <w:top w:val="single" w:sz="4" w:space="0" w:color="auto"/>
              <w:left w:val="single" w:sz="4" w:space="0" w:color="auto"/>
            </w:tcBorders>
            <w:shd w:val="clear" w:color="auto" w:fill="FFFFFF"/>
            <w:vAlign w:val="center"/>
          </w:tcPr>
          <w:p w14:paraId="086B8FDC"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2021</w:t>
            </w:r>
          </w:p>
        </w:tc>
        <w:tc>
          <w:tcPr>
            <w:tcW w:w="1013" w:type="dxa"/>
            <w:tcBorders>
              <w:top w:val="single" w:sz="4" w:space="0" w:color="auto"/>
              <w:left w:val="single" w:sz="4" w:space="0" w:color="auto"/>
            </w:tcBorders>
            <w:shd w:val="clear" w:color="auto" w:fill="FFFFFF"/>
            <w:vAlign w:val="center"/>
          </w:tcPr>
          <w:p w14:paraId="217AA3CB"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2022-2026</w:t>
            </w:r>
          </w:p>
        </w:tc>
        <w:tc>
          <w:tcPr>
            <w:tcW w:w="1018" w:type="dxa"/>
            <w:tcBorders>
              <w:top w:val="single" w:sz="4" w:space="0" w:color="auto"/>
              <w:left w:val="single" w:sz="4" w:space="0" w:color="auto"/>
              <w:right w:val="single" w:sz="4" w:space="0" w:color="auto"/>
            </w:tcBorders>
            <w:shd w:val="clear" w:color="auto" w:fill="FFFFFF"/>
            <w:vAlign w:val="center"/>
          </w:tcPr>
          <w:p w14:paraId="78EA7769"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2027-2032</w:t>
            </w:r>
          </w:p>
        </w:tc>
      </w:tr>
      <w:tr w:rsidR="00FF0A91" w:rsidRPr="00FF0A91" w14:paraId="43AB8E9B" w14:textId="77777777">
        <w:trPr>
          <w:trHeight w:hRule="exact" w:val="466"/>
          <w:jc w:val="center"/>
        </w:trPr>
        <w:tc>
          <w:tcPr>
            <w:tcW w:w="2947" w:type="dxa"/>
            <w:tcBorders>
              <w:top w:val="single" w:sz="4" w:space="0" w:color="auto"/>
              <w:left w:val="single" w:sz="4" w:space="0" w:color="auto"/>
            </w:tcBorders>
            <w:shd w:val="clear" w:color="auto" w:fill="FFFFFF"/>
            <w:vAlign w:val="bottom"/>
          </w:tcPr>
          <w:p w14:paraId="0CDA9245"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1.Всего потребление тепловой энергии.</w:t>
            </w:r>
          </w:p>
        </w:tc>
        <w:tc>
          <w:tcPr>
            <w:tcW w:w="1013" w:type="dxa"/>
            <w:tcBorders>
              <w:top w:val="single" w:sz="4" w:space="0" w:color="auto"/>
              <w:left w:val="single" w:sz="4" w:space="0" w:color="auto"/>
            </w:tcBorders>
            <w:shd w:val="clear" w:color="auto" w:fill="FFFFFF"/>
            <w:vAlign w:val="center"/>
          </w:tcPr>
          <w:p w14:paraId="382A1C69"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391,324</w:t>
            </w:r>
          </w:p>
        </w:tc>
        <w:tc>
          <w:tcPr>
            <w:tcW w:w="1013" w:type="dxa"/>
            <w:tcBorders>
              <w:top w:val="single" w:sz="4" w:space="0" w:color="auto"/>
              <w:left w:val="single" w:sz="4" w:space="0" w:color="auto"/>
            </w:tcBorders>
            <w:shd w:val="clear" w:color="auto" w:fill="FFFFFF"/>
            <w:vAlign w:val="center"/>
          </w:tcPr>
          <w:p w14:paraId="4290BC97"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398,799</w:t>
            </w:r>
          </w:p>
        </w:tc>
        <w:tc>
          <w:tcPr>
            <w:tcW w:w="1008" w:type="dxa"/>
            <w:tcBorders>
              <w:top w:val="single" w:sz="4" w:space="0" w:color="auto"/>
              <w:left w:val="single" w:sz="4" w:space="0" w:color="auto"/>
            </w:tcBorders>
            <w:shd w:val="clear" w:color="auto" w:fill="FFFFFF"/>
            <w:vAlign w:val="center"/>
          </w:tcPr>
          <w:p w14:paraId="459FBB88"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364,039</w:t>
            </w:r>
          </w:p>
        </w:tc>
        <w:tc>
          <w:tcPr>
            <w:tcW w:w="1013" w:type="dxa"/>
            <w:tcBorders>
              <w:top w:val="single" w:sz="4" w:space="0" w:color="auto"/>
              <w:left w:val="single" w:sz="4" w:space="0" w:color="auto"/>
            </w:tcBorders>
            <w:shd w:val="clear" w:color="auto" w:fill="FFFFFF"/>
            <w:vAlign w:val="center"/>
          </w:tcPr>
          <w:p w14:paraId="1BEA1F9C"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375,517</w:t>
            </w:r>
          </w:p>
        </w:tc>
        <w:tc>
          <w:tcPr>
            <w:tcW w:w="1013" w:type="dxa"/>
            <w:tcBorders>
              <w:top w:val="single" w:sz="4" w:space="0" w:color="auto"/>
              <w:left w:val="single" w:sz="4" w:space="0" w:color="auto"/>
            </w:tcBorders>
            <w:shd w:val="clear" w:color="auto" w:fill="FFFFFF"/>
            <w:vAlign w:val="center"/>
          </w:tcPr>
          <w:p w14:paraId="7FCB56EB"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362,026</w:t>
            </w:r>
          </w:p>
        </w:tc>
        <w:tc>
          <w:tcPr>
            <w:tcW w:w="1013" w:type="dxa"/>
            <w:tcBorders>
              <w:top w:val="single" w:sz="4" w:space="0" w:color="auto"/>
              <w:left w:val="single" w:sz="4" w:space="0" w:color="auto"/>
            </w:tcBorders>
            <w:shd w:val="clear" w:color="auto" w:fill="FFFFFF"/>
            <w:vAlign w:val="center"/>
          </w:tcPr>
          <w:p w14:paraId="36D27EDE"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370,000</w:t>
            </w:r>
          </w:p>
        </w:tc>
        <w:tc>
          <w:tcPr>
            <w:tcW w:w="1018" w:type="dxa"/>
            <w:tcBorders>
              <w:top w:val="single" w:sz="4" w:space="0" w:color="auto"/>
              <w:left w:val="single" w:sz="4" w:space="0" w:color="auto"/>
              <w:right w:val="single" w:sz="4" w:space="0" w:color="auto"/>
            </w:tcBorders>
            <w:shd w:val="clear" w:color="auto" w:fill="FFFFFF"/>
            <w:vAlign w:val="center"/>
          </w:tcPr>
          <w:p w14:paraId="4459CA1D"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375,000</w:t>
            </w:r>
          </w:p>
        </w:tc>
      </w:tr>
      <w:tr w:rsidR="00FF0A91" w:rsidRPr="00FF0A91" w14:paraId="0C8912AC" w14:textId="77777777">
        <w:trPr>
          <w:trHeight w:hRule="exact" w:val="221"/>
          <w:jc w:val="center"/>
        </w:trPr>
        <w:tc>
          <w:tcPr>
            <w:tcW w:w="10038" w:type="dxa"/>
            <w:gridSpan w:val="8"/>
            <w:tcBorders>
              <w:top w:val="single" w:sz="4" w:space="0" w:color="auto"/>
              <w:left w:val="single" w:sz="4" w:space="0" w:color="auto"/>
              <w:right w:val="single" w:sz="4" w:space="0" w:color="auto"/>
            </w:tcBorders>
            <w:shd w:val="clear" w:color="auto" w:fill="FFFFFF"/>
          </w:tcPr>
          <w:p w14:paraId="278AA282" w14:textId="77777777" w:rsidR="00DF7CC0" w:rsidRPr="00FF0A91" w:rsidRDefault="00DF7CC0" w:rsidP="00FF0A91">
            <w:pPr>
              <w:rPr>
                <w:rFonts w:ascii="Liberation Serif" w:hAnsi="Liberation Serif"/>
                <w:color w:val="auto"/>
                <w:sz w:val="10"/>
                <w:szCs w:val="10"/>
              </w:rPr>
            </w:pPr>
          </w:p>
        </w:tc>
      </w:tr>
      <w:tr w:rsidR="00FF0A91" w:rsidRPr="00FF0A91" w14:paraId="32C1399F" w14:textId="77777777">
        <w:trPr>
          <w:trHeight w:hRule="exact" w:val="696"/>
          <w:jc w:val="center"/>
        </w:trPr>
        <w:tc>
          <w:tcPr>
            <w:tcW w:w="2947" w:type="dxa"/>
            <w:tcBorders>
              <w:top w:val="single" w:sz="4" w:space="0" w:color="auto"/>
              <w:left w:val="single" w:sz="4" w:space="0" w:color="auto"/>
            </w:tcBorders>
            <w:shd w:val="clear" w:color="auto" w:fill="FFFFFF"/>
            <w:vAlign w:val="bottom"/>
          </w:tcPr>
          <w:p w14:paraId="019E01DE"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2. Потребление тепловой энергии, потребителями города Заречный в том числе:</w:t>
            </w:r>
          </w:p>
        </w:tc>
        <w:tc>
          <w:tcPr>
            <w:tcW w:w="1013" w:type="dxa"/>
            <w:tcBorders>
              <w:top w:val="single" w:sz="4" w:space="0" w:color="auto"/>
              <w:left w:val="single" w:sz="4" w:space="0" w:color="auto"/>
            </w:tcBorders>
            <w:shd w:val="clear" w:color="auto" w:fill="FFFFFF"/>
            <w:vAlign w:val="center"/>
          </w:tcPr>
          <w:p w14:paraId="25BA49A9"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372,443</w:t>
            </w:r>
          </w:p>
        </w:tc>
        <w:tc>
          <w:tcPr>
            <w:tcW w:w="1013" w:type="dxa"/>
            <w:tcBorders>
              <w:top w:val="single" w:sz="4" w:space="0" w:color="auto"/>
              <w:left w:val="single" w:sz="4" w:space="0" w:color="auto"/>
            </w:tcBorders>
            <w:shd w:val="clear" w:color="auto" w:fill="FFFFFF"/>
            <w:vAlign w:val="center"/>
          </w:tcPr>
          <w:p w14:paraId="76A8B21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378,191</w:t>
            </w:r>
          </w:p>
        </w:tc>
        <w:tc>
          <w:tcPr>
            <w:tcW w:w="1008" w:type="dxa"/>
            <w:tcBorders>
              <w:top w:val="single" w:sz="4" w:space="0" w:color="auto"/>
              <w:left w:val="single" w:sz="4" w:space="0" w:color="auto"/>
            </w:tcBorders>
            <w:shd w:val="clear" w:color="auto" w:fill="FFFFFF"/>
            <w:vAlign w:val="center"/>
          </w:tcPr>
          <w:p w14:paraId="40C4C53B"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342,855</w:t>
            </w:r>
          </w:p>
        </w:tc>
        <w:tc>
          <w:tcPr>
            <w:tcW w:w="1013" w:type="dxa"/>
            <w:tcBorders>
              <w:top w:val="single" w:sz="4" w:space="0" w:color="auto"/>
              <w:left w:val="single" w:sz="4" w:space="0" w:color="auto"/>
            </w:tcBorders>
            <w:shd w:val="clear" w:color="auto" w:fill="FFFFFF"/>
            <w:vAlign w:val="center"/>
          </w:tcPr>
          <w:p w14:paraId="57CF326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340,444</w:t>
            </w:r>
          </w:p>
        </w:tc>
        <w:tc>
          <w:tcPr>
            <w:tcW w:w="1013" w:type="dxa"/>
            <w:tcBorders>
              <w:top w:val="single" w:sz="4" w:space="0" w:color="auto"/>
              <w:left w:val="single" w:sz="4" w:space="0" w:color="auto"/>
            </w:tcBorders>
            <w:shd w:val="clear" w:color="auto" w:fill="FFFFFF"/>
            <w:vAlign w:val="center"/>
          </w:tcPr>
          <w:p w14:paraId="42CCE48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340,026</w:t>
            </w:r>
          </w:p>
        </w:tc>
        <w:tc>
          <w:tcPr>
            <w:tcW w:w="1013" w:type="dxa"/>
            <w:tcBorders>
              <w:top w:val="single" w:sz="4" w:space="0" w:color="auto"/>
              <w:left w:val="single" w:sz="4" w:space="0" w:color="auto"/>
            </w:tcBorders>
            <w:shd w:val="clear" w:color="auto" w:fill="FFFFFF"/>
            <w:vAlign w:val="center"/>
          </w:tcPr>
          <w:p w14:paraId="4967930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348,000</w:t>
            </w:r>
          </w:p>
        </w:tc>
        <w:tc>
          <w:tcPr>
            <w:tcW w:w="1018" w:type="dxa"/>
            <w:tcBorders>
              <w:top w:val="single" w:sz="4" w:space="0" w:color="auto"/>
              <w:left w:val="single" w:sz="4" w:space="0" w:color="auto"/>
              <w:right w:val="single" w:sz="4" w:space="0" w:color="auto"/>
            </w:tcBorders>
            <w:shd w:val="clear" w:color="auto" w:fill="FFFFFF"/>
            <w:vAlign w:val="center"/>
          </w:tcPr>
          <w:p w14:paraId="257FCBFC"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353,000</w:t>
            </w:r>
          </w:p>
        </w:tc>
      </w:tr>
      <w:tr w:rsidR="00FF0A91" w:rsidRPr="00FF0A91" w14:paraId="6E184056" w14:textId="77777777">
        <w:trPr>
          <w:trHeight w:hRule="exact" w:val="221"/>
          <w:jc w:val="center"/>
        </w:trPr>
        <w:tc>
          <w:tcPr>
            <w:tcW w:w="10038" w:type="dxa"/>
            <w:gridSpan w:val="8"/>
            <w:tcBorders>
              <w:top w:val="single" w:sz="4" w:space="0" w:color="auto"/>
              <w:left w:val="single" w:sz="4" w:space="0" w:color="auto"/>
              <w:right w:val="single" w:sz="4" w:space="0" w:color="auto"/>
            </w:tcBorders>
            <w:shd w:val="clear" w:color="auto" w:fill="FFFFFF"/>
          </w:tcPr>
          <w:p w14:paraId="39CC4FA5" w14:textId="77777777" w:rsidR="00DF7CC0" w:rsidRPr="00FF0A91" w:rsidRDefault="00DF7CC0" w:rsidP="00FF0A91">
            <w:pPr>
              <w:rPr>
                <w:rFonts w:ascii="Liberation Serif" w:hAnsi="Liberation Serif"/>
                <w:color w:val="auto"/>
                <w:sz w:val="10"/>
                <w:szCs w:val="10"/>
              </w:rPr>
            </w:pPr>
          </w:p>
        </w:tc>
      </w:tr>
      <w:tr w:rsidR="00FF0A91" w:rsidRPr="00FF0A91" w14:paraId="76C6B32F" w14:textId="77777777">
        <w:trPr>
          <w:trHeight w:hRule="exact" w:val="701"/>
          <w:jc w:val="center"/>
        </w:trPr>
        <w:tc>
          <w:tcPr>
            <w:tcW w:w="2947" w:type="dxa"/>
            <w:tcBorders>
              <w:top w:val="single" w:sz="4" w:space="0" w:color="auto"/>
              <w:left w:val="single" w:sz="4" w:space="0" w:color="auto"/>
            </w:tcBorders>
            <w:shd w:val="clear" w:color="auto" w:fill="FFFFFF"/>
            <w:vAlign w:val="bottom"/>
          </w:tcPr>
          <w:p w14:paraId="33690374"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2.1. Компенсация тепловых потерь в городе Заречный [тыс. Гкал]</w:t>
            </w:r>
          </w:p>
        </w:tc>
        <w:tc>
          <w:tcPr>
            <w:tcW w:w="1013" w:type="dxa"/>
            <w:tcBorders>
              <w:top w:val="single" w:sz="4" w:space="0" w:color="auto"/>
              <w:left w:val="single" w:sz="4" w:space="0" w:color="auto"/>
            </w:tcBorders>
            <w:shd w:val="clear" w:color="auto" w:fill="FFFFFF"/>
            <w:vAlign w:val="center"/>
          </w:tcPr>
          <w:p w14:paraId="5EB6354E"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87,075</w:t>
            </w:r>
          </w:p>
        </w:tc>
        <w:tc>
          <w:tcPr>
            <w:tcW w:w="1013" w:type="dxa"/>
            <w:tcBorders>
              <w:top w:val="single" w:sz="4" w:space="0" w:color="auto"/>
              <w:left w:val="single" w:sz="4" w:space="0" w:color="auto"/>
            </w:tcBorders>
            <w:shd w:val="clear" w:color="auto" w:fill="FFFFFF"/>
            <w:vAlign w:val="center"/>
          </w:tcPr>
          <w:p w14:paraId="0F27EC12"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88,031</w:t>
            </w:r>
          </w:p>
        </w:tc>
        <w:tc>
          <w:tcPr>
            <w:tcW w:w="1008" w:type="dxa"/>
            <w:tcBorders>
              <w:top w:val="single" w:sz="4" w:space="0" w:color="auto"/>
              <w:left w:val="single" w:sz="4" w:space="0" w:color="auto"/>
            </w:tcBorders>
            <w:shd w:val="clear" w:color="auto" w:fill="FFFFFF"/>
            <w:vAlign w:val="center"/>
          </w:tcPr>
          <w:p w14:paraId="0998364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76,097</w:t>
            </w:r>
          </w:p>
        </w:tc>
        <w:tc>
          <w:tcPr>
            <w:tcW w:w="1013" w:type="dxa"/>
            <w:tcBorders>
              <w:top w:val="single" w:sz="4" w:space="0" w:color="auto"/>
              <w:left w:val="single" w:sz="4" w:space="0" w:color="auto"/>
            </w:tcBorders>
            <w:shd w:val="clear" w:color="auto" w:fill="FFFFFF"/>
            <w:vAlign w:val="center"/>
          </w:tcPr>
          <w:p w14:paraId="2F65E23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35,567</w:t>
            </w:r>
          </w:p>
        </w:tc>
        <w:tc>
          <w:tcPr>
            <w:tcW w:w="1013" w:type="dxa"/>
            <w:tcBorders>
              <w:top w:val="single" w:sz="4" w:space="0" w:color="auto"/>
              <w:left w:val="single" w:sz="4" w:space="0" w:color="auto"/>
            </w:tcBorders>
            <w:shd w:val="clear" w:color="auto" w:fill="FFFFFF"/>
            <w:vAlign w:val="center"/>
          </w:tcPr>
          <w:p w14:paraId="72A3E47E"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58,523</w:t>
            </w:r>
          </w:p>
        </w:tc>
        <w:tc>
          <w:tcPr>
            <w:tcW w:w="1013" w:type="dxa"/>
            <w:tcBorders>
              <w:top w:val="single" w:sz="4" w:space="0" w:color="auto"/>
              <w:left w:val="single" w:sz="4" w:space="0" w:color="auto"/>
            </w:tcBorders>
            <w:shd w:val="clear" w:color="auto" w:fill="FFFFFF"/>
            <w:vAlign w:val="center"/>
          </w:tcPr>
          <w:p w14:paraId="14819C6E"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60,000</w:t>
            </w:r>
          </w:p>
        </w:tc>
        <w:tc>
          <w:tcPr>
            <w:tcW w:w="1018" w:type="dxa"/>
            <w:tcBorders>
              <w:top w:val="single" w:sz="4" w:space="0" w:color="auto"/>
              <w:left w:val="single" w:sz="4" w:space="0" w:color="auto"/>
              <w:right w:val="single" w:sz="4" w:space="0" w:color="auto"/>
            </w:tcBorders>
            <w:shd w:val="clear" w:color="auto" w:fill="FFFFFF"/>
            <w:vAlign w:val="center"/>
          </w:tcPr>
          <w:p w14:paraId="4B5AD5BE"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60,000</w:t>
            </w:r>
          </w:p>
        </w:tc>
      </w:tr>
      <w:tr w:rsidR="00FF0A91" w:rsidRPr="00FF0A91" w14:paraId="7C0A19E9" w14:textId="77777777">
        <w:trPr>
          <w:trHeight w:hRule="exact" w:val="926"/>
          <w:jc w:val="center"/>
        </w:trPr>
        <w:tc>
          <w:tcPr>
            <w:tcW w:w="2947" w:type="dxa"/>
            <w:tcBorders>
              <w:top w:val="single" w:sz="4" w:space="0" w:color="auto"/>
              <w:left w:val="single" w:sz="4" w:space="0" w:color="auto"/>
            </w:tcBorders>
            <w:shd w:val="clear" w:color="auto" w:fill="FFFFFF"/>
            <w:vAlign w:val="bottom"/>
          </w:tcPr>
          <w:p w14:paraId="3FD5181F" w14:textId="77777777" w:rsidR="00DF7CC0" w:rsidRPr="00FF0A91" w:rsidRDefault="00776154" w:rsidP="00FF0A91">
            <w:pPr>
              <w:pStyle w:val="a9"/>
              <w:tabs>
                <w:tab w:val="left" w:pos="792"/>
                <w:tab w:val="left" w:pos="2616"/>
              </w:tabs>
              <w:ind w:firstLine="0"/>
              <w:jc w:val="both"/>
              <w:rPr>
                <w:rFonts w:ascii="Liberation Serif" w:hAnsi="Liberation Serif"/>
                <w:color w:val="auto"/>
                <w:sz w:val="20"/>
                <w:szCs w:val="20"/>
              </w:rPr>
            </w:pPr>
            <w:r w:rsidRPr="00FF0A91">
              <w:rPr>
                <w:rFonts w:ascii="Liberation Serif" w:hAnsi="Liberation Serif"/>
                <w:color w:val="auto"/>
                <w:sz w:val="20"/>
                <w:szCs w:val="20"/>
              </w:rPr>
              <w:t>2.2.</w:t>
            </w:r>
            <w:r w:rsidRPr="00FF0A91">
              <w:rPr>
                <w:rFonts w:ascii="Liberation Serif" w:hAnsi="Liberation Serif"/>
                <w:color w:val="auto"/>
                <w:sz w:val="20"/>
                <w:szCs w:val="20"/>
              </w:rPr>
              <w:tab/>
              <w:t>Хозяйственные</w:t>
            </w:r>
            <w:r w:rsidRPr="00FF0A91">
              <w:rPr>
                <w:rFonts w:ascii="Liberation Serif" w:hAnsi="Liberation Serif"/>
                <w:color w:val="auto"/>
                <w:sz w:val="20"/>
                <w:szCs w:val="20"/>
              </w:rPr>
              <w:tab/>
              <w:t>и</w:t>
            </w:r>
          </w:p>
          <w:p w14:paraId="6D0B3573" w14:textId="77777777" w:rsidR="00DF7CC0" w:rsidRPr="00FF0A91" w:rsidRDefault="00776154" w:rsidP="00FF0A91">
            <w:pPr>
              <w:pStyle w:val="a9"/>
              <w:tabs>
                <w:tab w:val="left" w:pos="2141"/>
              </w:tabs>
              <w:ind w:firstLine="0"/>
              <w:jc w:val="both"/>
              <w:rPr>
                <w:rFonts w:ascii="Liberation Serif" w:hAnsi="Liberation Serif"/>
                <w:color w:val="auto"/>
                <w:sz w:val="20"/>
                <w:szCs w:val="20"/>
              </w:rPr>
            </w:pPr>
            <w:r w:rsidRPr="00FF0A91">
              <w:rPr>
                <w:rFonts w:ascii="Liberation Serif" w:hAnsi="Liberation Serif"/>
                <w:color w:val="auto"/>
                <w:sz w:val="20"/>
                <w:szCs w:val="20"/>
              </w:rPr>
              <w:t>непромышленные</w:t>
            </w:r>
            <w:r w:rsidRPr="00FF0A91">
              <w:rPr>
                <w:rFonts w:ascii="Liberation Serif" w:hAnsi="Liberation Serif"/>
                <w:color w:val="auto"/>
                <w:sz w:val="20"/>
                <w:szCs w:val="20"/>
              </w:rPr>
              <w:tab/>
              <w:t>нужды</w:t>
            </w:r>
          </w:p>
          <w:p w14:paraId="620E74F6"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Белоярской АЭС в городе [тыс. Гкал]</w:t>
            </w:r>
          </w:p>
        </w:tc>
        <w:tc>
          <w:tcPr>
            <w:tcW w:w="1013" w:type="dxa"/>
            <w:tcBorders>
              <w:top w:val="single" w:sz="4" w:space="0" w:color="auto"/>
              <w:left w:val="single" w:sz="4" w:space="0" w:color="auto"/>
            </w:tcBorders>
            <w:shd w:val="clear" w:color="auto" w:fill="FFFFFF"/>
            <w:vAlign w:val="center"/>
          </w:tcPr>
          <w:p w14:paraId="5FA9E8B1"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10,36</w:t>
            </w:r>
          </w:p>
        </w:tc>
        <w:tc>
          <w:tcPr>
            <w:tcW w:w="1013" w:type="dxa"/>
            <w:tcBorders>
              <w:top w:val="single" w:sz="4" w:space="0" w:color="auto"/>
              <w:left w:val="single" w:sz="4" w:space="0" w:color="auto"/>
            </w:tcBorders>
            <w:shd w:val="clear" w:color="auto" w:fill="FFFFFF"/>
            <w:vAlign w:val="center"/>
          </w:tcPr>
          <w:p w14:paraId="1450BAA6"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7,014</w:t>
            </w:r>
          </w:p>
        </w:tc>
        <w:tc>
          <w:tcPr>
            <w:tcW w:w="1008" w:type="dxa"/>
            <w:tcBorders>
              <w:top w:val="single" w:sz="4" w:space="0" w:color="auto"/>
              <w:left w:val="single" w:sz="4" w:space="0" w:color="auto"/>
            </w:tcBorders>
            <w:shd w:val="clear" w:color="auto" w:fill="FFFFFF"/>
            <w:vAlign w:val="center"/>
          </w:tcPr>
          <w:p w14:paraId="78153ECE"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5,939</w:t>
            </w:r>
          </w:p>
        </w:tc>
        <w:tc>
          <w:tcPr>
            <w:tcW w:w="1013" w:type="dxa"/>
            <w:tcBorders>
              <w:top w:val="single" w:sz="4" w:space="0" w:color="auto"/>
              <w:left w:val="single" w:sz="4" w:space="0" w:color="auto"/>
            </w:tcBorders>
            <w:shd w:val="clear" w:color="auto" w:fill="FFFFFF"/>
            <w:vAlign w:val="center"/>
          </w:tcPr>
          <w:p w14:paraId="62175022"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10,860</w:t>
            </w:r>
          </w:p>
        </w:tc>
        <w:tc>
          <w:tcPr>
            <w:tcW w:w="1013" w:type="dxa"/>
            <w:tcBorders>
              <w:top w:val="single" w:sz="4" w:space="0" w:color="auto"/>
              <w:left w:val="single" w:sz="4" w:space="0" w:color="auto"/>
            </w:tcBorders>
            <w:shd w:val="clear" w:color="auto" w:fill="FFFFFF"/>
            <w:vAlign w:val="center"/>
          </w:tcPr>
          <w:p w14:paraId="336A066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7,5</w:t>
            </w:r>
          </w:p>
        </w:tc>
        <w:tc>
          <w:tcPr>
            <w:tcW w:w="1013" w:type="dxa"/>
            <w:tcBorders>
              <w:top w:val="single" w:sz="4" w:space="0" w:color="auto"/>
              <w:left w:val="single" w:sz="4" w:space="0" w:color="auto"/>
            </w:tcBorders>
            <w:shd w:val="clear" w:color="auto" w:fill="FFFFFF"/>
            <w:vAlign w:val="center"/>
          </w:tcPr>
          <w:p w14:paraId="0583DC3C"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8,0</w:t>
            </w:r>
          </w:p>
        </w:tc>
        <w:tc>
          <w:tcPr>
            <w:tcW w:w="1018" w:type="dxa"/>
            <w:tcBorders>
              <w:top w:val="single" w:sz="4" w:space="0" w:color="auto"/>
              <w:left w:val="single" w:sz="4" w:space="0" w:color="auto"/>
              <w:right w:val="single" w:sz="4" w:space="0" w:color="auto"/>
            </w:tcBorders>
            <w:shd w:val="clear" w:color="auto" w:fill="FFFFFF"/>
            <w:vAlign w:val="center"/>
          </w:tcPr>
          <w:p w14:paraId="2EA49C3A"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8,0</w:t>
            </w:r>
          </w:p>
        </w:tc>
      </w:tr>
      <w:tr w:rsidR="00FF0A91" w:rsidRPr="00FF0A91" w14:paraId="14C89B35" w14:textId="77777777">
        <w:trPr>
          <w:trHeight w:hRule="exact" w:val="221"/>
          <w:jc w:val="center"/>
        </w:trPr>
        <w:tc>
          <w:tcPr>
            <w:tcW w:w="10038" w:type="dxa"/>
            <w:gridSpan w:val="8"/>
            <w:tcBorders>
              <w:top w:val="single" w:sz="4" w:space="0" w:color="auto"/>
              <w:left w:val="single" w:sz="4" w:space="0" w:color="auto"/>
              <w:right w:val="single" w:sz="4" w:space="0" w:color="auto"/>
            </w:tcBorders>
            <w:shd w:val="clear" w:color="auto" w:fill="FFFFFF"/>
          </w:tcPr>
          <w:p w14:paraId="2A90EC5E" w14:textId="77777777" w:rsidR="00DF7CC0" w:rsidRPr="00FF0A91" w:rsidRDefault="00DF7CC0" w:rsidP="00FF0A91">
            <w:pPr>
              <w:rPr>
                <w:rFonts w:ascii="Liberation Serif" w:hAnsi="Liberation Serif"/>
                <w:color w:val="auto"/>
                <w:sz w:val="10"/>
                <w:szCs w:val="10"/>
              </w:rPr>
            </w:pPr>
          </w:p>
        </w:tc>
      </w:tr>
      <w:tr w:rsidR="00FF0A91" w:rsidRPr="00FF0A91" w14:paraId="4B995CE0" w14:textId="77777777">
        <w:trPr>
          <w:trHeight w:hRule="exact" w:val="470"/>
          <w:jc w:val="center"/>
        </w:trPr>
        <w:tc>
          <w:tcPr>
            <w:tcW w:w="2947" w:type="dxa"/>
            <w:tcBorders>
              <w:top w:val="single" w:sz="4" w:space="0" w:color="auto"/>
              <w:left w:val="single" w:sz="4" w:space="0" w:color="auto"/>
            </w:tcBorders>
            <w:shd w:val="clear" w:color="auto" w:fill="FFFFFF"/>
            <w:vAlign w:val="bottom"/>
          </w:tcPr>
          <w:p w14:paraId="6EF6F78C"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2.3. Полезный отпуск в том числе:</w:t>
            </w:r>
          </w:p>
        </w:tc>
        <w:tc>
          <w:tcPr>
            <w:tcW w:w="1013" w:type="dxa"/>
            <w:tcBorders>
              <w:top w:val="single" w:sz="4" w:space="0" w:color="auto"/>
              <w:left w:val="single" w:sz="4" w:space="0" w:color="auto"/>
            </w:tcBorders>
            <w:shd w:val="clear" w:color="auto" w:fill="FFFFFF"/>
            <w:vAlign w:val="center"/>
          </w:tcPr>
          <w:p w14:paraId="1383B803"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275,008</w:t>
            </w:r>
          </w:p>
        </w:tc>
        <w:tc>
          <w:tcPr>
            <w:tcW w:w="1013" w:type="dxa"/>
            <w:tcBorders>
              <w:top w:val="single" w:sz="4" w:space="0" w:color="auto"/>
              <w:left w:val="single" w:sz="4" w:space="0" w:color="auto"/>
            </w:tcBorders>
            <w:shd w:val="clear" w:color="auto" w:fill="FFFFFF"/>
            <w:vAlign w:val="center"/>
          </w:tcPr>
          <w:p w14:paraId="3F371232"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283,146</w:t>
            </w:r>
          </w:p>
        </w:tc>
        <w:tc>
          <w:tcPr>
            <w:tcW w:w="1008" w:type="dxa"/>
            <w:tcBorders>
              <w:top w:val="single" w:sz="4" w:space="0" w:color="auto"/>
              <w:left w:val="single" w:sz="4" w:space="0" w:color="auto"/>
            </w:tcBorders>
            <w:shd w:val="clear" w:color="auto" w:fill="FFFFFF"/>
            <w:vAlign w:val="center"/>
          </w:tcPr>
          <w:p w14:paraId="3EC1F077"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260,819</w:t>
            </w:r>
          </w:p>
        </w:tc>
        <w:tc>
          <w:tcPr>
            <w:tcW w:w="1013" w:type="dxa"/>
            <w:tcBorders>
              <w:top w:val="single" w:sz="4" w:space="0" w:color="auto"/>
              <w:left w:val="single" w:sz="4" w:space="0" w:color="auto"/>
            </w:tcBorders>
            <w:shd w:val="clear" w:color="auto" w:fill="FFFFFF"/>
            <w:vAlign w:val="center"/>
          </w:tcPr>
          <w:p w14:paraId="3132D91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294,017</w:t>
            </w:r>
          </w:p>
        </w:tc>
        <w:tc>
          <w:tcPr>
            <w:tcW w:w="1013" w:type="dxa"/>
            <w:tcBorders>
              <w:top w:val="single" w:sz="4" w:space="0" w:color="auto"/>
              <w:left w:val="single" w:sz="4" w:space="0" w:color="auto"/>
            </w:tcBorders>
            <w:shd w:val="clear" w:color="auto" w:fill="FFFFFF"/>
            <w:vAlign w:val="center"/>
          </w:tcPr>
          <w:p w14:paraId="06BE919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274,003</w:t>
            </w:r>
          </w:p>
        </w:tc>
        <w:tc>
          <w:tcPr>
            <w:tcW w:w="1013" w:type="dxa"/>
            <w:tcBorders>
              <w:top w:val="single" w:sz="4" w:space="0" w:color="auto"/>
              <w:left w:val="single" w:sz="4" w:space="0" w:color="auto"/>
            </w:tcBorders>
            <w:shd w:val="clear" w:color="auto" w:fill="FFFFFF"/>
            <w:vAlign w:val="center"/>
          </w:tcPr>
          <w:p w14:paraId="57E2E4C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280,000</w:t>
            </w:r>
          </w:p>
        </w:tc>
        <w:tc>
          <w:tcPr>
            <w:tcW w:w="1018" w:type="dxa"/>
            <w:tcBorders>
              <w:top w:val="single" w:sz="4" w:space="0" w:color="auto"/>
              <w:left w:val="single" w:sz="4" w:space="0" w:color="auto"/>
              <w:right w:val="single" w:sz="4" w:space="0" w:color="auto"/>
            </w:tcBorders>
            <w:shd w:val="clear" w:color="auto" w:fill="FFFFFF"/>
            <w:vAlign w:val="center"/>
          </w:tcPr>
          <w:p w14:paraId="366E96BB"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285,000</w:t>
            </w:r>
          </w:p>
        </w:tc>
      </w:tr>
      <w:tr w:rsidR="00FF0A91" w:rsidRPr="00FF0A91" w14:paraId="14E764A6" w14:textId="77777777">
        <w:trPr>
          <w:trHeight w:hRule="exact" w:val="216"/>
          <w:jc w:val="center"/>
        </w:trPr>
        <w:tc>
          <w:tcPr>
            <w:tcW w:w="10038" w:type="dxa"/>
            <w:gridSpan w:val="8"/>
            <w:tcBorders>
              <w:top w:val="single" w:sz="4" w:space="0" w:color="auto"/>
              <w:left w:val="single" w:sz="4" w:space="0" w:color="auto"/>
              <w:right w:val="single" w:sz="4" w:space="0" w:color="auto"/>
            </w:tcBorders>
            <w:shd w:val="clear" w:color="auto" w:fill="FFFFFF"/>
          </w:tcPr>
          <w:p w14:paraId="558CC827" w14:textId="77777777" w:rsidR="00DF7CC0" w:rsidRPr="00FF0A91" w:rsidRDefault="00DF7CC0" w:rsidP="00FF0A91">
            <w:pPr>
              <w:rPr>
                <w:rFonts w:ascii="Liberation Serif" w:hAnsi="Liberation Serif"/>
                <w:color w:val="auto"/>
                <w:sz w:val="10"/>
                <w:szCs w:val="10"/>
              </w:rPr>
            </w:pPr>
          </w:p>
        </w:tc>
      </w:tr>
      <w:tr w:rsidR="00FF0A91" w:rsidRPr="00FF0A91" w14:paraId="644E4D33" w14:textId="77777777">
        <w:trPr>
          <w:trHeight w:hRule="exact" w:val="240"/>
          <w:jc w:val="center"/>
        </w:trPr>
        <w:tc>
          <w:tcPr>
            <w:tcW w:w="2947" w:type="dxa"/>
            <w:tcBorders>
              <w:top w:val="single" w:sz="4" w:space="0" w:color="auto"/>
              <w:left w:val="single" w:sz="4" w:space="0" w:color="auto"/>
            </w:tcBorders>
            <w:shd w:val="clear" w:color="auto" w:fill="FFFFFF"/>
            <w:vAlign w:val="bottom"/>
          </w:tcPr>
          <w:p w14:paraId="0C0CFE0A" w14:textId="77777777" w:rsidR="00DF7CC0" w:rsidRPr="00FF0A91" w:rsidRDefault="00776154" w:rsidP="00FF0A91">
            <w:pPr>
              <w:pStyle w:val="a9"/>
              <w:ind w:firstLine="0"/>
              <w:jc w:val="both"/>
              <w:rPr>
                <w:rFonts w:ascii="Liberation Serif" w:hAnsi="Liberation Serif"/>
                <w:color w:val="auto"/>
                <w:sz w:val="20"/>
                <w:szCs w:val="20"/>
              </w:rPr>
            </w:pPr>
            <w:r w:rsidRPr="00FF0A91">
              <w:rPr>
                <w:rFonts w:ascii="Liberation Serif" w:hAnsi="Liberation Serif"/>
                <w:color w:val="auto"/>
                <w:sz w:val="20"/>
                <w:szCs w:val="20"/>
              </w:rPr>
              <w:t>2.3.1. Население:</w:t>
            </w:r>
          </w:p>
        </w:tc>
        <w:tc>
          <w:tcPr>
            <w:tcW w:w="1013" w:type="dxa"/>
            <w:tcBorders>
              <w:top w:val="single" w:sz="4" w:space="0" w:color="auto"/>
              <w:left w:val="single" w:sz="4" w:space="0" w:color="auto"/>
            </w:tcBorders>
            <w:shd w:val="clear" w:color="auto" w:fill="FFFFFF"/>
            <w:vAlign w:val="bottom"/>
          </w:tcPr>
          <w:p w14:paraId="697A6EEB"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159,505</w:t>
            </w:r>
          </w:p>
        </w:tc>
        <w:tc>
          <w:tcPr>
            <w:tcW w:w="1013" w:type="dxa"/>
            <w:tcBorders>
              <w:top w:val="single" w:sz="4" w:space="0" w:color="auto"/>
              <w:left w:val="single" w:sz="4" w:space="0" w:color="auto"/>
            </w:tcBorders>
            <w:shd w:val="clear" w:color="auto" w:fill="FFFFFF"/>
            <w:vAlign w:val="bottom"/>
          </w:tcPr>
          <w:p w14:paraId="18FE0A6F"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164,225</w:t>
            </w:r>
          </w:p>
        </w:tc>
        <w:tc>
          <w:tcPr>
            <w:tcW w:w="1008" w:type="dxa"/>
            <w:tcBorders>
              <w:top w:val="single" w:sz="4" w:space="0" w:color="auto"/>
              <w:left w:val="single" w:sz="4" w:space="0" w:color="auto"/>
            </w:tcBorders>
            <w:shd w:val="clear" w:color="auto" w:fill="FFFFFF"/>
            <w:vAlign w:val="bottom"/>
          </w:tcPr>
          <w:p w14:paraId="64E30EBA"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151,275</w:t>
            </w:r>
          </w:p>
        </w:tc>
        <w:tc>
          <w:tcPr>
            <w:tcW w:w="1013" w:type="dxa"/>
            <w:tcBorders>
              <w:top w:val="single" w:sz="4" w:space="0" w:color="auto"/>
              <w:left w:val="single" w:sz="4" w:space="0" w:color="auto"/>
            </w:tcBorders>
            <w:shd w:val="clear" w:color="auto" w:fill="FFFFFF"/>
            <w:vAlign w:val="bottom"/>
          </w:tcPr>
          <w:p w14:paraId="75B8DD9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170,530</w:t>
            </w:r>
          </w:p>
        </w:tc>
        <w:tc>
          <w:tcPr>
            <w:tcW w:w="1013" w:type="dxa"/>
            <w:tcBorders>
              <w:top w:val="single" w:sz="4" w:space="0" w:color="auto"/>
              <w:left w:val="single" w:sz="4" w:space="0" w:color="auto"/>
            </w:tcBorders>
            <w:shd w:val="clear" w:color="auto" w:fill="FFFFFF"/>
            <w:vAlign w:val="bottom"/>
          </w:tcPr>
          <w:p w14:paraId="5019086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158,922</w:t>
            </w:r>
          </w:p>
        </w:tc>
        <w:tc>
          <w:tcPr>
            <w:tcW w:w="1013" w:type="dxa"/>
            <w:tcBorders>
              <w:top w:val="single" w:sz="4" w:space="0" w:color="auto"/>
              <w:left w:val="single" w:sz="4" w:space="0" w:color="auto"/>
            </w:tcBorders>
            <w:shd w:val="clear" w:color="auto" w:fill="FFFFFF"/>
            <w:vAlign w:val="bottom"/>
          </w:tcPr>
          <w:p w14:paraId="6B6318B9"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162,400</w:t>
            </w:r>
          </w:p>
        </w:tc>
        <w:tc>
          <w:tcPr>
            <w:tcW w:w="1018" w:type="dxa"/>
            <w:tcBorders>
              <w:top w:val="single" w:sz="4" w:space="0" w:color="auto"/>
              <w:left w:val="single" w:sz="4" w:space="0" w:color="auto"/>
              <w:right w:val="single" w:sz="4" w:space="0" w:color="auto"/>
            </w:tcBorders>
            <w:shd w:val="clear" w:color="auto" w:fill="FFFFFF"/>
            <w:vAlign w:val="bottom"/>
          </w:tcPr>
          <w:p w14:paraId="53B866D8"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165,300</w:t>
            </w:r>
          </w:p>
        </w:tc>
      </w:tr>
      <w:tr w:rsidR="00FF0A91" w:rsidRPr="00FF0A91" w14:paraId="4F9A5345" w14:textId="77777777">
        <w:trPr>
          <w:trHeight w:hRule="exact" w:val="470"/>
          <w:jc w:val="center"/>
        </w:trPr>
        <w:tc>
          <w:tcPr>
            <w:tcW w:w="2947" w:type="dxa"/>
            <w:tcBorders>
              <w:top w:val="single" w:sz="4" w:space="0" w:color="auto"/>
              <w:left w:val="single" w:sz="4" w:space="0" w:color="auto"/>
            </w:tcBorders>
            <w:shd w:val="clear" w:color="auto" w:fill="FFFFFF"/>
            <w:vAlign w:val="bottom"/>
          </w:tcPr>
          <w:p w14:paraId="2AF48A7A"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Население (отопление) [тыс. Гкал]</w:t>
            </w:r>
          </w:p>
        </w:tc>
        <w:tc>
          <w:tcPr>
            <w:tcW w:w="1013" w:type="dxa"/>
            <w:tcBorders>
              <w:top w:val="single" w:sz="4" w:space="0" w:color="auto"/>
              <w:left w:val="single" w:sz="4" w:space="0" w:color="auto"/>
            </w:tcBorders>
            <w:shd w:val="clear" w:color="auto" w:fill="FFFFFF"/>
            <w:vAlign w:val="center"/>
          </w:tcPr>
          <w:p w14:paraId="027121D9"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137,625</w:t>
            </w:r>
          </w:p>
        </w:tc>
        <w:tc>
          <w:tcPr>
            <w:tcW w:w="1013" w:type="dxa"/>
            <w:tcBorders>
              <w:top w:val="single" w:sz="4" w:space="0" w:color="auto"/>
              <w:left w:val="single" w:sz="4" w:space="0" w:color="auto"/>
            </w:tcBorders>
            <w:shd w:val="clear" w:color="auto" w:fill="FFFFFF"/>
            <w:vAlign w:val="center"/>
          </w:tcPr>
          <w:p w14:paraId="492C25CC"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143,708</w:t>
            </w:r>
          </w:p>
        </w:tc>
        <w:tc>
          <w:tcPr>
            <w:tcW w:w="1008" w:type="dxa"/>
            <w:tcBorders>
              <w:top w:val="single" w:sz="4" w:space="0" w:color="auto"/>
              <w:left w:val="single" w:sz="4" w:space="0" w:color="auto"/>
            </w:tcBorders>
            <w:shd w:val="clear" w:color="auto" w:fill="FFFFFF"/>
            <w:vAlign w:val="center"/>
          </w:tcPr>
          <w:p w14:paraId="3DB2E425"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130,650</w:t>
            </w:r>
          </w:p>
        </w:tc>
        <w:tc>
          <w:tcPr>
            <w:tcW w:w="1013" w:type="dxa"/>
            <w:tcBorders>
              <w:top w:val="single" w:sz="4" w:space="0" w:color="auto"/>
              <w:left w:val="single" w:sz="4" w:space="0" w:color="auto"/>
            </w:tcBorders>
            <w:shd w:val="clear" w:color="auto" w:fill="FFFFFF"/>
            <w:vAlign w:val="center"/>
          </w:tcPr>
          <w:p w14:paraId="12E7328A"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149,940</w:t>
            </w:r>
          </w:p>
        </w:tc>
        <w:tc>
          <w:tcPr>
            <w:tcW w:w="1013" w:type="dxa"/>
            <w:tcBorders>
              <w:top w:val="single" w:sz="4" w:space="0" w:color="auto"/>
              <w:left w:val="single" w:sz="4" w:space="0" w:color="auto"/>
            </w:tcBorders>
            <w:shd w:val="clear" w:color="auto" w:fill="FFFFFF"/>
            <w:vAlign w:val="center"/>
          </w:tcPr>
          <w:p w14:paraId="4A8A9C78"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138,332</w:t>
            </w:r>
          </w:p>
        </w:tc>
        <w:tc>
          <w:tcPr>
            <w:tcW w:w="1013" w:type="dxa"/>
            <w:tcBorders>
              <w:top w:val="single" w:sz="4" w:space="0" w:color="auto"/>
              <w:left w:val="single" w:sz="4" w:space="0" w:color="auto"/>
            </w:tcBorders>
            <w:shd w:val="clear" w:color="auto" w:fill="FFFFFF"/>
            <w:vAlign w:val="center"/>
          </w:tcPr>
          <w:p w14:paraId="42A1743F"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141,810</w:t>
            </w:r>
          </w:p>
        </w:tc>
        <w:tc>
          <w:tcPr>
            <w:tcW w:w="1018" w:type="dxa"/>
            <w:tcBorders>
              <w:top w:val="single" w:sz="4" w:space="0" w:color="auto"/>
              <w:left w:val="single" w:sz="4" w:space="0" w:color="auto"/>
              <w:right w:val="single" w:sz="4" w:space="0" w:color="auto"/>
            </w:tcBorders>
            <w:shd w:val="clear" w:color="auto" w:fill="FFFFFF"/>
            <w:vAlign w:val="center"/>
          </w:tcPr>
          <w:p w14:paraId="46F567C2"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144,710</w:t>
            </w:r>
          </w:p>
        </w:tc>
      </w:tr>
      <w:tr w:rsidR="00FF0A91" w:rsidRPr="00FF0A91" w14:paraId="52D867CD" w14:textId="77777777">
        <w:trPr>
          <w:trHeight w:hRule="exact" w:val="240"/>
          <w:jc w:val="center"/>
        </w:trPr>
        <w:tc>
          <w:tcPr>
            <w:tcW w:w="2947" w:type="dxa"/>
            <w:tcBorders>
              <w:top w:val="single" w:sz="4" w:space="0" w:color="auto"/>
              <w:left w:val="single" w:sz="4" w:space="0" w:color="auto"/>
            </w:tcBorders>
            <w:shd w:val="clear" w:color="auto" w:fill="FFFFFF"/>
            <w:vAlign w:val="bottom"/>
          </w:tcPr>
          <w:p w14:paraId="6E795714"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Население (ГВС) [тыс. Гкал]</w:t>
            </w:r>
          </w:p>
        </w:tc>
        <w:tc>
          <w:tcPr>
            <w:tcW w:w="1013" w:type="dxa"/>
            <w:tcBorders>
              <w:top w:val="single" w:sz="4" w:space="0" w:color="auto"/>
              <w:left w:val="single" w:sz="4" w:space="0" w:color="auto"/>
            </w:tcBorders>
            <w:shd w:val="clear" w:color="auto" w:fill="FFFFFF"/>
            <w:vAlign w:val="bottom"/>
          </w:tcPr>
          <w:p w14:paraId="400E9260"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21,879</w:t>
            </w:r>
          </w:p>
        </w:tc>
        <w:tc>
          <w:tcPr>
            <w:tcW w:w="1013" w:type="dxa"/>
            <w:tcBorders>
              <w:top w:val="single" w:sz="4" w:space="0" w:color="auto"/>
              <w:left w:val="single" w:sz="4" w:space="0" w:color="auto"/>
            </w:tcBorders>
            <w:shd w:val="clear" w:color="auto" w:fill="FFFFFF"/>
            <w:vAlign w:val="bottom"/>
          </w:tcPr>
          <w:p w14:paraId="0A124D5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20,517</w:t>
            </w:r>
          </w:p>
        </w:tc>
        <w:tc>
          <w:tcPr>
            <w:tcW w:w="1008" w:type="dxa"/>
            <w:tcBorders>
              <w:top w:val="single" w:sz="4" w:space="0" w:color="auto"/>
              <w:left w:val="single" w:sz="4" w:space="0" w:color="auto"/>
            </w:tcBorders>
            <w:shd w:val="clear" w:color="auto" w:fill="FFFFFF"/>
            <w:vAlign w:val="bottom"/>
          </w:tcPr>
          <w:p w14:paraId="7B2CA0C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20,625</w:t>
            </w:r>
          </w:p>
        </w:tc>
        <w:tc>
          <w:tcPr>
            <w:tcW w:w="1013" w:type="dxa"/>
            <w:tcBorders>
              <w:top w:val="single" w:sz="4" w:space="0" w:color="auto"/>
              <w:left w:val="single" w:sz="4" w:space="0" w:color="auto"/>
            </w:tcBorders>
            <w:shd w:val="clear" w:color="auto" w:fill="FFFFFF"/>
            <w:vAlign w:val="bottom"/>
          </w:tcPr>
          <w:p w14:paraId="7A2093EF"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20,59</w:t>
            </w:r>
          </w:p>
        </w:tc>
        <w:tc>
          <w:tcPr>
            <w:tcW w:w="1013" w:type="dxa"/>
            <w:tcBorders>
              <w:top w:val="single" w:sz="4" w:space="0" w:color="auto"/>
              <w:left w:val="single" w:sz="4" w:space="0" w:color="auto"/>
            </w:tcBorders>
            <w:shd w:val="clear" w:color="auto" w:fill="FFFFFF"/>
            <w:vAlign w:val="bottom"/>
          </w:tcPr>
          <w:p w14:paraId="4ED82718"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20,59</w:t>
            </w:r>
          </w:p>
        </w:tc>
        <w:tc>
          <w:tcPr>
            <w:tcW w:w="1013" w:type="dxa"/>
            <w:tcBorders>
              <w:top w:val="single" w:sz="4" w:space="0" w:color="auto"/>
              <w:left w:val="single" w:sz="4" w:space="0" w:color="auto"/>
            </w:tcBorders>
            <w:shd w:val="clear" w:color="auto" w:fill="FFFFFF"/>
            <w:vAlign w:val="bottom"/>
          </w:tcPr>
          <w:p w14:paraId="5560938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20,59</w:t>
            </w:r>
          </w:p>
        </w:tc>
        <w:tc>
          <w:tcPr>
            <w:tcW w:w="1018" w:type="dxa"/>
            <w:tcBorders>
              <w:top w:val="single" w:sz="4" w:space="0" w:color="auto"/>
              <w:left w:val="single" w:sz="4" w:space="0" w:color="auto"/>
              <w:right w:val="single" w:sz="4" w:space="0" w:color="auto"/>
            </w:tcBorders>
            <w:shd w:val="clear" w:color="auto" w:fill="FFFFFF"/>
            <w:vAlign w:val="bottom"/>
          </w:tcPr>
          <w:p w14:paraId="750819F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20,59</w:t>
            </w:r>
          </w:p>
        </w:tc>
      </w:tr>
      <w:tr w:rsidR="00FF0A91" w:rsidRPr="00FF0A91" w14:paraId="1CCB9DDF" w14:textId="77777777">
        <w:trPr>
          <w:trHeight w:hRule="exact" w:val="216"/>
          <w:jc w:val="center"/>
        </w:trPr>
        <w:tc>
          <w:tcPr>
            <w:tcW w:w="10038" w:type="dxa"/>
            <w:gridSpan w:val="8"/>
            <w:tcBorders>
              <w:top w:val="single" w:sz="4" w:space="0" w:color="auto"/>
              <w:left w:val="single" w:sz="4" w:space="0" w:color="auto"/>
              <w:right w:val="single" w:sz="4" w:space="0" w:color="auto"/>
            </w:tcBorders>
            <w:shd w:val="clear" w:color="auto" w:fill="FFFFFF"/>
          </w:tcPr>
          <w:p w14:paraId="53130C4C" w14:textId="77777777" w:rsidR="00DF7CC0" w:rsidRPr="00FF0A91" w:rsidRDefault="00DF7CC0" w:rsidP="00FF0A91">
            <w:pPr>
              <w:rPr>
                <w:rFonts w:ascii="Liberation Serif" w:hAnsi="Liberation Serif"/>
                <w:color w:val="auto"/>
                <w:sz w:val="10"/>
                <w:szCs w:val="10"/>
              </w:rPr>
            </w:pPr>
          </w:p>
        </w:tc>
      </w:tr>
      <w:tr w:rsidR="00FF0A91" w:rsidRPr="00FF0A91" w14:paraId="48F0A71C" w14:textId="77777777">
        <w:trPr>
          <w:trHeight w:hRule="exact" w:val="466"/>
          <w:jc w:val="center"/>
        </w:trPr>
        <w:tc>
          <w:tcPr>
            <w:tcW w:w="2947" w:type="dxa"/>
            <w:tcBorders>
              <w:top w:val="single" w:sz="4" w:space="0" w:color="auto"/>
              <w:left w:val="single" w:sz="4" w:space="0" w:color="auto"/>
            </w:tcBorders>
            <w:shd w:val="clear" w:color="auto" w:fill="FFFFFF"/>
            <w:vAlign w:val="bottom"/>
          </w:tcPr>
          <w:p w14:paraId="4A743AD2" w14:textId="77777777" w:rsidR="00DF7CC0" w:rsidRPr="00FF0A91" w:rsidRDefault="00776154" w:rsidP="00FF0A91">
            <w:pPr>
              <w:pStyle w:val="a9"/>
              <w:tabs>
                <w:tab w:val="left" w:pos="1296"/>
              </w:tabs>
              <w:ind w:firstLine="0"/>
              <w:rPr>
                <w:rFonts w:ascii="Liberation Serif" w:hAnsi="Liberation Serif"/>
                <w:color w:val="auto"/>
                <w:sz w:val="20"/>
                <w:szCs w:val="20"/>
              </w:rPr>
            </w:pPr>
            <w:r w:rsidRPr="00FF0A91">
              <w:rPr>
                <w:rFonts w:ascii="Liberation Serif" w:hAnsi="Liberation Serif"/>
                <w:color w:val="auto"/>
                <w:sz w:val="20"/>
                <w:szCs w:val="20"/>
              </w:rPr>
              <w:t>2.3.2.</w:t>
            </w:r>
            <w:r w:rsidRPr="00FF0A91">
              <w:rPr>
                <w:rFonts w:ascii="Liberation Serif" w:hAnsi="Liberation Serif"/>
                <w:color w:val="auto"/>
                <w:sz w:val="20"/>
                <w:szCs w:val="20"/>
              </w:rPr>
              <w:tab/>
              <w:t>Муниципальные</w:t>
            </w:r>
          </w:p>
          <w:p w14:paraId="680156B7"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учреждения:</w:t>
            </w:r>
          </w:p>
        </w:tc>
        <w:tc>
          <w:tcPr>
            <w:tcW w:w="1013" w:type="dxa"/>
            <w:tcBorders>
              <w:top w:val="single" w:sz="4" w:space="0" w:color="auto"/>
              <w:left w:val="single" w:sz="4" w:space="0" w:color="auto"/>
            </w:tcBorders>
            <w:shd w:val="clear" w:color="auto" w:fill="FFFFFF"/>
            <w:vAlign w:val="center"/>
          </w:tcPr>
          <w:p w14:paraId="16688ED0"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16,500</w:t>
            </w:r>
          </w:p>
        </w:tc>
        <w:tc>
          <w:tcPr>
            <w:tcW w:w="1013" w:type="dxa"/>
            <w:tcBorders>
              <w:top w:val="single" w:sz="4" w:space="0" w:color="auto"/>
              <w:left w:val="single" w:sz="4" w:space="0" w:color="auto"/>
            </w:tcBorders>
            <w:shd w:val="clear" w:color="auto" w:fill="FFFFFF"/>
            <w:vAlign w:val="center"/>
          </w:tcPr>
          <w:p w14:paraId="443B7D5B"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16,989</w:t>
            </w:r>
          </w:p>
        </w:tc>
        <w:tc>
          <w:tcPr>
            <w:tcW w:w="1008" w:type="dxa"/>
            <w:tcBorders>
              <w:top w:val="single" w:sz="4" w:space="0" w:color="auto"/>
              <w:left w:val="single" w:sz="4" w:space="0" w:color="auto"/>
            </w:tcBorders>
            <w:shd w:val="clear" w:color="auto" w:fill="FFFFFF"/>
            <w:vAlign w:val="center"/>
          </w:tcPr>
          <w:p w14:paraId="3944E3F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15,649</w:t>
            </w:r>
          </w:p>
        </w:tc>
        <w:tc>
          <w:tcPr>
            <w:tcW w:w="1013" w:type="dxa"/>
            <w:tcBorders>
              <w:top w:val="single" w:sz="4" w:space="0" w:color="auto"/>
              <w:left w:val="single" w:sz="4" w:space="0" w:color="auto"/>
            </w:tcBorders>
            <w:shd w:val="clear" w:color="auto" w:fill="FFFFFF"/>
            <w:vAlign w:val="center"/>
          </w:tcPr>
          <w:p w14:paraId="22E9BD97"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17,641</w:t>
            </w:r>
          </w:p>
        </w:tc>
        <w:tc>
          <w:tcPr>
            <w:tcW w:w="1013" w:type="dxa"/>
            <w:tcBorders>
              <w:top w:val="single" w:sz="4" w:space="0" w:color="auto"/>
              <w:left w:val="single" w:sz="4" w:space="0" w:color="auto"/>
            </w:tcBorders>
            <w:shd w:val="clear" w:color="auto" w:fill="FFFFFF"/>
            <w:vAlign w:val="center"/>
          </w:tcPr>
          <w:p w14:paraId="7C1B1B4D"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16,440</w:t>
            </w:r>
          </w:p>
        </w:tc>
        <w:tc>
          <w:tcPr>
            <w:tcW w:w="1013" w:type="dxa"/>
            <w:tcBorders>
              <w:top w:val="single" w:sz="4" w:space="0" w:color="auto"/>
              <w:left w:val="single" w:sz="4" w:space="0" w:color="auto"/>
            </w:tcBorders>
            <w:shd w:val="clear" w:color="auto" w:fill="FFFFFF"/>
            <w:vAlign w:val="center"/>
          </w:tcPr>
          <w:p w14:paraId="36F343D2"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16,800</w:t>
            </w:r>
          </w:p>
        </w:tc>
        <w:tc>
          <w:tcPr>
            <w:tcW w:w="1018" w:type="dxa"/>
            <w:tcBorders>
              <w:top w:val="single" w:sz="4" w:space="0" w:color="auto"/>
              <w:left w:val="single" w:sz="4" w:space="0" w:color="auto"/>
              <w:right w:val="single" w:sz="4" w:space="0" w:color="auto"/>
            </w:tcBorders>
            <w:shd w:val="clear" w:color="auto" w:fill="FFFFFF"/>
            <w:vAlign w:val="center"/>
          </w:tcPr>
          <w:p w14:paraId="2D7DAA07"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17,100</w:t>
            </w:r>
          </w:p>
        </w:tc>
      </w:tr>
      <w:tr w:rsidR="00FF0A91" w:rsidRPr="00FF0A91" w14:paraId="780B92FF" w14:textId="77777777">
        <w:trPr>
          <w:trHeight w:hRule="exact" w:val="475"/>
          <w:jc w:val="center"/>
        </w:trPr>
        <w:tc>
          <w:tcPr>
            <w:tcW w:w="2947" w:type="dxa"/>
            <w:tcBorders>
              <w:top w:val="single" w:sz="4" w:space="0" w:color="auto"/>
              <w:left w:val="single" w:sz="4" w:space="0" w:color="auto"/>
            </w:tcBorders>
            <w:shd w:val="clear" w:color="auto" w:fill="FFFFFF"/>
            <w:vAlign w:val="bottom"/>
          </w:tcPr>
          <w:p w14:paraId="5347AB79"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Муниципальные учреждения (отопление) [тыс. Гкал]</w:t>
            </w:r>
          </w:p>
        </w:tc>
        <w:tc>
          <w:tcPr>
            <w:tcW w:w="1013" w:type="dxa"/>
            <w:tcBorders>
              <w:top w:val="single" w:sz="4" w:space="0" w:color="auto"/>
              <w:left w:val="single" w:sz="4" w:space="0" w:color="auto"/>
            </w:tcBorders>
            <w:shd w:val="clear" w:color="auto" w:fill="FFFFFF"/>
            <w:vAlign w:val="center"/>
          </w:tcPr>
          <w:p w14:paraId="7F8A13AD"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14,237</w:t>
            </w:r>
          </w:p>
        </w:tc>
        <w:tc>
          <w:tcPr>
            <w:tcW w:w="1013" w:type="dxa"/>
            <w:tcBorders>
              <w:top w:val="single" w:sz="4" w:space="0" w:color="auto"/>
              <w:left w:val="single" w:sz="4" w:space="0" w:color="auto"/>
            </w:tcBorders>
            <w:shd w:val="clear" w:color="auto" w:fill="FFFFFF"/>
            <w:vAlign w:val="center"/>
          </w:tcPr>
          <w:p w14:paraId="6F21C21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14,866</w:t>
            </w:r>
          </w:p>
        </w:tc>
        <w:tc>
          <w:tcPr>
            <w:tcW w:w="1008" w:type="dxa"/>
            <w:tcBorders>
              <w:top w:val="single" w:sz="4" w:space="0" w:color="auto"/>
              <w:left w:val="single" w:sz="4" w:space="0" w:color="auto"/>
            </w:tcBorders>
            <w:shd w:val="clear" w:color="auto" w:fill="FFFFFF"/>
            <w:vAlign w:val="center"/>
          </w:tcPr>
          <w:p w14:paraId="7D1EE78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13,515</w:t>
            </w:r>
          </w:p>
        </w:tc>
        <w:tc>
          <w:tcPr>
            <w:tcW w:w="1013" w:type="dxa"/>
            <w:tcBorders>
              <w:top w:val="single" w:sz="4" w:space="0" w:color="auto"/>
              <w:left w:val="single" w:sz="4" w:space="0" w:color="auto"/>
            </w:tcBorders>
            <w:shd w:val="clear" w:color="auto" w:fill="FFFFFF"/>
            <w:vAlign w:val="center"/>
          </w:tcPr>
          <w:p w14:paraId="25A43E4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15,511</w:t>
            </w:r>
          </w:p>
        </w:tc>
        <w:tc>
          <w:tcPr>
            <w:tcW w:w="1013" w:type="dxa"/>
            <w:tcBorders>
              <w:top w:val="single" w:sz="4" w:space="0" w:color="auto"/>
              <w:left w:val="single" w:sz="4" w:space="0" w:color="auto"/>
            </w:tcBorders>
            <w:shd w:val="clear" w:color="auto" w:fill="FFFFFF"/>
            <w:vAlign w:val="center"/>
          </w:tcPr>
          <w:p w14:paraId="28F5A107"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14,310</w:t>
            </w:r>
          </w:p>
        </w:tc>
        <w:tc>
          <w:tcPr>
            <w:tcW w:w="1013" w:type="dxa"/>
            <w:tcBorders>
              <w:top w:val="single" w:sz="4" w:space="0" w:color="auto"/>
              <w:left w:val="single" w:sz="4" w:space="0" w:color="auto"/>
            </w:tcBorders>
            <w:shd w:val="clear" w:color="auto" w:fill="FFFFFF"/>
            <w:vAlign w:val="center"/>
          </w:tcPr>
          <w:p w14:paraId="722F59B7"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14,670</w:t>
            </w:r>
          </w:p>
        </w:tc>
        <w:tc>
          <w:tcPr>
            <w:tcW w:w="1018" w:type="dxa"/>
            <w:tcBorders>
              <w:top w:val="single" w:sz="4" w:space="0" w:color="auto"/>
              <w:left w:val="single" w:sz="4" w:space="0" w:color="auto"/>
              <w:right w:val="single" w:sz="4" w:space="0" w:color="auto"/>
            </w:tcBorders>
            <w:shd w:val="clear" w:color="auto" w:fill="FFFFFF"/>
            <w:vAlign w:val="center"/>
          </w:tcPr>
          <w:p w14:paraId="1D91A8F5"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14,970</w:t>
            </w:r>
          </w:p>
        </w:tc>
      </w:tr>
      <w:tr w:rsidR="00FF0A91" w:rsidRPr="00FF0A91" w14:paraId="07ECA95F" w14:textId="77777777">
        <w:trPr>
          <w:trHeight w:hRule="exact" w:val="470"/>
          <w:jc w:val="center"/>
        </w:trPr>
        <w:tc>
          <w:tcPr>
            <w:tcW w:w="2947" w:type="dxa"/>
            <w:tcBorders>
              <w:top w:val="single" w:sz="4" w:space="0" w:color="auto"/>
              <w:left w:val="single" w:sz="4" w:space="0" w:color="auto"/>
            </w:tcBorders>
            <w:shd w:val="clear" w:color="auto" w:fill="FFFFFF"/>
            <w:vAlign w:val="bottom"/>
          </w:tcPr>
          <w:p w14:paraId="6F13323A"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Муниципальные учреждения (ГВС) [тыс. Гкал]</w:t>
            </w:r>
          </w:p>
        </w:tc>
        <w:tc>
          <w:tcPr>
            <w:tcW w:w="1013" w:type="dxa"/>
            <w:tcBorders>
              <w:top w:val="single" w:sz="4" w:space="0" w:color="auto"/>
              <w:left w:val="single" w:sz="4" w:space="0" w:color="auto"/>
            </w:tcBorders>
            <w:shd w:val="clear" w:color="auto" w:fill="FFFFFF"/>
            <w:vAlign w:val="center"/>
          </w:tcPr>
          <w:p w14:paraId="4E7AC2FF"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2,263</w:t>
            </w:r>
          </w:p>
        </w:tc>
        <w:tc>
          <w:tcPr>
            <w:tcW w:w="1013" w:type="dxa"/>
            <w:tcBorders>
              <w:top w:val="single" w:sz="4" w:space="0" w:color="auto"/>
              <w:left w:val="single" w:sz="4" w:space="0" w:color="auto"/>
            </w:tcBorders>
            <w:shd w:val="clear" w:color="auto" w:fill="FFFFFF"/>
            <w:vAlign w:val="center"/>
          </w:tcPr>
          <w:p w14:paraId="56978814"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2,122</w:t>
            </w:r>
          </w:p>
        </w:tc>
        <w:tc>
          <w:tcPr>
            <w:tcW w:w="1008" w:type="dxa"/>
            <w:tcBorders>
              <w:top w:val="single" w:sz="4" w:space="0" w:color="auto"/>
              <w:left w:val="single" w:sz="4" w:space="0" w:color="auto"/>
            </w:tcBorders>
            <w:shd w:val="clear" w:color="auto" w:fill="FFFFFF"/>
            <w:vAlign w:val="center"/>
          </w:tcPr>
          <w:p w14:paraId="0E4C4022"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2,134</w:t>
            </w:r>
          </w:p>
        </w:tc>
        <w:tc>
          <w:tcPr>
            <w:tcW w:w="1013" w:type="dxa"/>
            <w:tcBorders>
              <w:top w:val="single" w:sz="4" w:space="0" w:color="auto"/>
              <w:left w:val="single" w:sz="4" w:space="0" w:color="auto"/>
            </w:tcBorders>
            <w:shd w:val="clear" w:color="auto" w:fill="FFFFFF"/>
            <w:vAlign w:val="center"/>
          </w:tcPr>
          <w:p w14:paraId="1E451C2A"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2,13</w:t>
            </w:r>
          </w:p>
        </w:tc>
        <w:tc>
          <w:tcPr>
            <w:tcW w:w="1013" w:type="dxa"/>
            <w:tcBorders>
              <w:top w:val="single" w:sz="4" w:space="0" w:color="auto"/>
              <w:left w:val="single" w:sz="4" w:space="0" w:color="auto"/>
            </w:tcBorders>
            <w:shd w:val="clear" w:color="auto" w:fill="FFFFFF"/>
            <w:vAlign w:val="center"/>
          </w:tcPr>
          <w:p w14:paraId="5C56397E"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2,13</w:t>
            </w:r>
          </w:p>
        </w:tc>
        <w:tc>
          <w:tcPr>
            <w:tcW w:w="1013" w:type="dxa"/>
            <w:tcBorders>
              <w:top w:val="single" w:sz="4" w:space="0" w:color="auto"/>
              <w:left w:val="single" w:sz="4" w:space="0" w:color="auto"/>
            </w:tcBorders>
            <w:shd w:val="clear" w:color="auto" w:fill="FFFFFF"/>
            <w:vAlign w:val="center"/>
          </w:tcPr>
          <w:p w14:paraId="72E8867D"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2,13</w:t>
            </w:r>
          </w:p>
        </w:tc>
        <w:tc>
          <w:tcPr>
            <w:tcW w:w="1018" w:type="dxa"/>
            <w:tcBorders>
              <w:top w:val="single" w:sz="4" w:space="0" w:color="auto"/>
              <w:left w:val="single" w:sz="4" w:space="0" w:color="auto"/>
              <w:right w:val="single" w:sz="4" w:space="0" w:color="auto"/>
            </w:tcBorders>
            <w:shd w:val="clear" w:color="auto" w:fill="FFFFFF"/>
            <w:vAlign w:val="center"/>
          </w:tcPr>
          <w:p w14:paraId="5D7C62F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2,13</w:t>
            </w:r>
          </w:p>
        </w:tc>
      </w:tr>
      <w:tr w:rsidR="00FF0A91" w:rsidRPr="00FF0A91" w14:paraId="7B89E566" w14:textId="77777777">
        <w:trPr>
          <w:trHeight w:hRule="exact" w:val="269"/>
          <w:jc w:val="center"/>
        </w:trPr>
        <w:tc>
          <w:tcPr>
            <w:tcW w:w="10038" w:type="dxa"/>
            <w:gridSpan w:val="8"/>
            <w:tcBorders>
              <w:top w:val="single" w:sz="4" w:space="0" w:color="auto"/>
              <w:left w:val="single" w:sz="4" w:space="0" w:color="auto"/>
              <w:right w:val="single" w:sz="4" w:space="0" w:color="auto"/>
            </w:tcBorders>
            <w:shd w:val="clear" w:color="auto" w:fill="FFFFFF"/>
          </w:tcPr>
          <w:p w14:paraId="1D2A519E" w14:textId="77777777" w:rsidR="00DF7CC0" w:rsidRPr="00FF0A91" w:rsidRDefault="00DF7CC0" w:rsidP="00FF0A91">
            <w:pPr>
              <w:rPr>
                <w:rFonts w:ascii="Liberation Serif" w:hAnsi="Liberation Serif"/>
                <w:color w:val="auto"/>
                <w:sz w:val="10"/>
                <w:szCs w:val="10"/>
              </w:rPr>
            </w:pPr>
          </w:p>
        </w:tc>
      </w:tr>
      <w:tr w:rsidR="00FF0A91" w:rsidRPr="00FF0A91" w14:paraId="69F2687B" w14:textId="77777777">
        <w:trPr>
          <w:trHeight w:hRule="exact" w:val="446"/>
          <w:jc w:val="center"/>
        </w:trPr>
        <w:tc>
          <w:tcPr>
            <w:tcW w:w="2947" w:type="dxa"/>
            <w:tcBorders>
              <w:top w:val="single" w:sz="4" w:space="0" w:color="auto"/>
              <w:left w:val="single" w:sz="4" w:space="0" w:color="auto"/>
            </w:tcBorders>
            <w:shd w:val="clear" w:color="auto" w:fill="FFFFFF"/>
          </w:tcPr>
          <w:p w14:paraId="74327370"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2.3.3. Прочие:</w:t>
            </w:r>
          </w:p>
        </w:tc>
        <w:tc>
          <w:tcPr>
            <w:tcW w:w="1013" w:type="dxa"/>
            <w:tcBorders>
              <w:top w:val="single" w:sz="4" w:space="0" w:color="auto"/>
              <w:left w:val="single" w:sz="4" w:space="0" w:color="auto"/>
            </w:tcBorders>
            <w:shd w:val="clear" w:color="auto" w:fill="FFFFFF"/>
          </w:tcPr>
          <w:p w14:paraId="4E83736B"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99,003</w:t>
            </w:r>
          </w:p>
        </w:tc>
        <w:tc>
          <w:tcPr>
            <w:tcW w:w="1013" w:type="dxa"/>
            <w:tcBorders>
              <w:top w:val="single" w:sz="4" w:space="0" w:color="auto"/>
              <w:left w:val="single" w:sz="4" w:space="0" w:color="auto"/>
            </w:tcBorders>
            <w:shd w:val="clear" w:color="auto" w:fill="FFFFFF"/>
          </w:tcPr>
          <w:p w14:paraId="23EFA0B9"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101,933</w:t>
            </w:r>
          </w:p>
        </w:tc>
        <w:tc>
          <w:tcPr>
            <w:tcW w:w="1008" w:type="dxa"/>
            <w:tcBorders>
              <w:top w:val="single" w:sz="4" w:space="0" w:color="auto"/>
              <w:left w:val="single" w:sz="4" w:space="0" w:color="auto"/>
            </w:tcBorders>
            <w:shd w:val="clear" w:color="auto" w:fill="FFFFFF"/>
          </w:tcPr>
          <w:p w14:paraId="3AF58C4F"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93,895</w:t>
            </w:r>
          </w:p>
        </w:tc>
        <w:tc>
          <w:tcPr>
            <w:tcW w:w="1013" w:type="dxa"/>
            <w:tcBorders>
              <w:top w:val="single" w:sz="4" w:space="0" w:color="auto"/>
              <w:left w:val="single" w:sz="4" w:space="0" w:color="auto"/>
            </w:tcBorders>
            <w:shd w:val="clear" w:color="auto" w:fill="FFFFFF"/>
          </w:tcPr>
          <w:p w14:paraId="791487E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105,846</w:t>
            </w:r>
          </w:p>
        </w:tc>
        <w:tc>
          <w:tcPr>
            <w:tcW w:w="1013" w:type="dxa"/>
            <w:tcBorders>
              <w:top w:val="single" w:sz="4" w:space="0" w:color="auto"/>
              <w:left w:val="single" w:sz="4" w:space="0" w:color="auto"/>
            </w:tcBorders>
            <w:shd w:val="clear" w:color="auto" w:fill="FFFFFF"/>
          </w:tcPr>
          <w:p w14:paraId="23AE23D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98,641</w:t>
            </w:r>
          </w:p>
        </w:tc>
        <w:tc>
          <w:tcPr>
            <w:tcW w:w="1013" w:type="dxa"/>
            <w:tcBorders>
              <w:top w:val="single" w:sz="4" w:space="0" w:color="auto"/>
              <w:left w:val="single" w:sz="4" w:space="0" w:color="auto"/>
            </w:tcBorders>
            <w:shd w:val="clear" w:color="auto" w:fill="FFFFFF"/>
          </w:tcPr>
          <w:p w14:paraId="6AA1220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100,800</w:t>
            </w:r>
          </w:p>
        </w:tc>
        <w:tc>
          <w:tcPr>
            <w:tcW w:w="1018" w:type="dxa"/>
            <w:tcBorders>
              <w:top w:val="single" w:sz="4" w:space="0" w:color="auto"/>
              <w:left w:val="single" w:sz="4" w:space="0" w:color="auto"/>
              <w:right w:val="single" w:sz="4" w:space="0" w:color="auto"/>
            </w:tcBorders>
            <w:shd w:val="clear" w:color="auto" w:fill="FFFFFF"/>
          </w:tcPr>
          <w:p w14:paraId="42A25DB9"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102,600</w:t>
            </w:r>
          </w:p>
        </w:tc>
      </w:tr>
      <w:tr w:rsidR="00FF0A91" w:rsidRPr="00FF0A91" w14:paraId="286D677F" w14:textId="77777777">
        <w:trPr>
          <w:trHeight w:hRule="exact" w:val="475"/>
          <w:jc w:val="center"/>
        </w:trPr>
        <w:tc>
          <w:tcPr>
            <w:tcW w:w="2947" w:type="dxa"/>
            <w:tcBorders>
              <w:top w:val="single" w:sz="4" w:space="0" w:color="auto"/>
              <w:left w:val="single" w:sz="4" w:space="0" w:color="auto"/>
            </w:tcBorders>
            <w:shd w:val="clear" w:color="auto" w:fill="FFFFFF"/>
            <w:vAlign w:val="bottom"/>
          </w:tcPr>
          <w:p w14:paraId="139F3491"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Прочие (отопление) [тыс. Гкал]</w:t>
            </w:r>
          </w:p>
        </w:tc>
        <w:tc>
          <w:tcPr>
            <w:tcW w:w="1013" w:type="dxa"/>
            <w:tcBorders>
              <w:top w:val="single" w:sz="4" w:space="0" w:color="auto"/>
              <w:left w:val="single" w:sz="4" w:space="0" w:color="auto"/>
            </w:tcBorders>
            <w:shd w:val="clear" w:color="auto" w:fill="FFFFFF"/>
          </w:tcPr>
          <w:p w14:paraId="5DB05825"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85,423</w:t>
            </w:r>
          </w:p>
        </w:tc>
        <w:tc>
          <w:tcPr>
            <w:tcW w:w="1013" w:type="dxa"/>
            <w:tcBorders>
              <w:top w:val="single" w:sz="4" w:space="0" w:color="auto"/>
              <w:left w:val="single" w:sz="4" w:space="0" w:color="auto"/>
            </w:tcBorders>
            <w:shd w:val="clear" w:color="auto" w:fill="FFFFFF"/>
          </w:tcPr>
          <w:p w14:paraId="5132697E"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89,198</w:t>
            </w:r>
          </w:p>
        </w:tc>
        <w:tc>
          <w:tcPr>
            <w:tcW w:w="1008" w:type="dxa"/>
            <w:tcBorders>
              <w:top w:val="single" w:sz="4" w:space="0" w:color="auto"/>
              <w:left w:val="single" w:sz="4" w:space="0" w:color="auto"/>
            </w:tcBorders>
            <w:shd w:val="clear" w:color="auto" w:fill="FFFFFF"/>
          </w:tcPr>
          <w:p w14:paraId="1605EFC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81,093</w:t>
            </w:r>
          </w:p>
        </w:tc>
        <w:tc>
          <w:tcPr>
            <w:tcW w:w="1013" w:type="dxa"/>
            <w:tcBorders>
              <w:top w:val="single" w:sz="4" w:space="0" w:color="auto"/>
              <w:left w:val="single" w:sz="4" w:space="0" w:color="auto"/>
            </w:tcBorders>
            <w:shd w:val="clear" w:color="auto" w:fill="FFFFFF"/>
          </w:tcPr>
          <w:p w14:paraId="7CCB5E9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93,066</w:t>
            </w:r>
          </w:p>
        </w:tc>
        <w:tc>
          <w:tcPr>
            <w:tcW w:w="1013" w:type="dxa"/>
            <w:tcBorders>
              <w:top w:val="single" w:sz="4" w:space="0" w:color="auto"/>
              <w:left w:val="single" w:sz="4" w:space="0" w:color="auto"/>
            </w:tcBorders>
            <w:shd w:val="clear" w:color="auto" w:fill="FFFFFF"/>
          </w:tcPr>
          <w:p w14:paraId="20F85F0F"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85,861</w:t>
            </w:r>
          </w:p>
        </w:tc>
        <w:tc>
          <w:tcPr>
            <w:tcW w:w="1013" w:type="dxa"/>
            <w:tcBorders>
              <w:top w:val="single" w:sz="4" w:space="0" w:color="auto"/>
              <w:left w:val="single" w:sz="4" w:space="0" w:color="auto"/>
            </w:tcBorders>
            <w:shd w:val="clear" w:color="auto" w:fill="FFFFFF"/>
          </w:tcPr>
          <w:p w14:paraId="73638FB3"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88,020</w:t>
            </w:r>
          </w:p>
        </w:tc>
        <w:tc>
          <w:tcPr>
            <w:tcW w:w="1018" w:type="dxa"/>
            <w:tcBorders>
              <w:top w:val="single" w:sz="4" w:space="0" w:color="auto"/>
              <w:left w:val="single" w:sz="4" w:space="0" w:color="auto"/>
              <w:right w:val="single" w:sz="4" w:space="0" w:color="auto"/>
            </w:tcBorders>
            <w:shd w:val="clear" w:color="auto" w:fill="FFFFFF"/>
          </w:tcPr>
          <w:p w14:paraId="4D8CAA48"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89,820</w:t>
            </w:r>
          </w:p>
        </w:tc>
      </w:tr>
      <w:tr w:rsidR="00FF0A91" w:rsidRPr="00FF0A91" w14:paraId="557983B2" w14:textId="77777777">
        <w:trPr>
          <w:trHeight w:hRule="exact" w:val="446"/>
          <w:jc w:val="center"/>
        </w:trPr>
        <w:tc>
          <w:tcPr>
            <w:tcW w:w="2947" w:type="dxa"/>
            <w:tcBorders>
              <w:top w:val="single" w:sz="4" w:space="0" w:color="auto"/>
              <w:left w:val="single" w:sz="4" w:space="0" w:color="auto"/>
            </w:tcBorders>
            <w:shd w:val="clear" w:color="auto" w:fill="FFFFFF"/>
          </w:tcPr>
          <w:p w14:paraId="082836BA"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Прочие (ГВС)</w:t>
            </w:r>
          </w:p>
        </w:tc>
        <w:tc>
          <w:tcPr>
            <w:tcW w:w="1013" w:type="dxa"/>
            <w:tcBorders>
              <w:top w:val="single" w:sz="4" w:space="0" w:color="auto"/>
              <w:left w:val="single" w:sz="4" w:space="0" w:color="auto"/>
            </w:tcBorders>
            <w:shd w:val="clear" w:color="auto" w:fill="FFFFFF"/>
          </w:tcPr>
          <w:p w14:paraId="09C82AE8"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13,580</w:t>
            </w:r>
          </w:p>
        </w:tc>
        <w:tc>
          <w:tcPr>
            <w:tcW w:w="1013" w:type="dxa"/>
            <w:tcBorders>
              <w:top w:val="single" w:sz="4" w:space="0" w:color="auto"/>
              <w:left w:val="single" w:sz="4" w:space="0" w:color="auto"/>
            </w:tcBorders>
            <w:shd w:val="clear" w:color="auto" w:fill="FFFFFF"/>
          </w:tcPr>
          <w:p w14:paraId="5F22B5A2"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12,735</w:t>
            </w:r>
          </w:p>
        </w:tc>
        <w:tc>
          <w:tcPr>
            <w:tcW w:w="1008" w:type="dxa"/>
            <w:tcBorders>
              <w:top w:val="single" w:sz="4" w:space="0" w:color="auto"/>
              <w:left w:val="single" w:sz="4" w:space="0" w:color="auto"/>
            </w:tcBorders>
            <w:shd w:val="clear" w:color="auto" w:fill="FFFFFF"/>
          </w:tcPr>
          <w:p w14:paraId="519F004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12,802</w:t>
            </w:r>
          </w:p>
        </w:tc>
        <w:tc>
          <w:tcPr>
            <w:tcW w:w="1013" w:type="dxa"/>
            <w:tcBorders>
              <w:top w:val="single" w:sz="4" w:space="0" w:color="auto"/>
              <w:left w:val="single" w:sz="4" w:space="0" w:color="auto"/>
            </w:tcBorders>
            <w:shd w:val="clear" w:color="auto" w:fill="FFFFFF"/>
          </w:tcPr>
          <w:p w14:paraId="5BD9E03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12,78</w:t>
            </w:r>
          </w:p>
        </w:tc>
        <w:tc>
          <w:tcPr>
            <w:tcW w:w="1013" w:type="dxa"/>
            <w:tcBorders>
              <w:top w:val="single" w:sz="4" w:space="0" w:color="auto"/>
              <w:left w:val="single" w:sz="4" w:space="0" w:color="auto"/>
            </w:tcBorders>
            <w:shd w:val="clear" w:color="auto" w:fill="FFFFFF"/>
          </w:tcPr>
          <w:p w14:paraId="507B313D"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12,78</w:t>
            </w:r>
          </w:p>
        </w:tc>
        <w:tc>
          <w:tcPr>
            <w:tcW w:w="1013" w:type="dxa"/>
            <w:tcBorders>
              <w:top w:val="single" w:sz="4" w:space="0" w:color="auto"/>
              <w:left w:val="single" w:sz="4" w:space="0" w:color="auto"/>
            </w:tcBorders>
            <w:shd w:val="clear" w:color="auto" w:fill="FFFFFF"/>
          </w:tcPr>
          <w:p w14:paraId="211CBECA"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12,78</w:t>
            </w:r>
          </w:p>
        </w:tc>
        <w:tc>
          <w:tcPr>
            <w:tcW w:w="1018" w:type="dxa"/>
            <w:tcBorders>
              <w:top w:val="single" w:sz="4" w:space="0" w:color="auto"/>
              <w:left w:val="single" w:sz="4" w:space="0" w:color="auto"/>
              <w:right w:val="single" w:sz="4" w:space="0" w:color="auto"/>
            </w:tcBorders>
            <w:shd w:val="clear" w:color="auto" w:fill="FFFFFF"/>
          </w:tcPr>
          <w:p w14:paraId="66D005C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12,78</w:t>
            </w:r>
          </w:p>
        </w:tc>
      </w:tr>
      <w:tr w:rsidR="00FF0A91" w:rsidRPr="00FF0A91" w14:paraId="6619E88D" w14:textId="77777777">
        <w:trPr>
          <w:trHeight w:hRule="exact" w:val="216"/>
          <w:jc w:val="center"/>
        </w:trPr>
        <w:tc>
          <w:tcPr>
            <w:tcW w:w="10038" w:type="dxa"/>
            <w:gridSpan w:val="8"/>
            <w:tcBorders>
              <w:top w:val="single" w:sz="4" w:space="0" w:color="auto"/>
              <w:left w:val="single" w:sz="4" w:space="0" w:color="auto"/>
              <w:right w:val="single" w:sz="4" w:space="0" w:color="auto"/>
            </w:tcBorders>
            <w:shd w:val="clear" w:color="auto" w:fill="FFFFFF"/>
          </w:tcPr>
          <w:p w14:paraId="31BE218D" w14:textId="77777777" w:rsidR="00DF7CC0" w:rsidRPr="00FF0A91" w:rsidRDefault="00DF7CC0" w:rsidP="00FF0A91">
            <w:pPr>
              <w:rPr>
                <w:rFonts w:ascii="Liberation Serif" w:hAnsi="Liberation Serif"/>
                <w:color w:val="auto"/>
                <w:sz w:val="10"/>
                <w:szCs w:val="10"/>
              </w:rPr>
            </w:pPr>
          </w:p>
        </w:tc>
      </w:tr>
      <w:tr w:rsidR="00FF0A91" w:rsidRPr="00FF0A91" w14:paraId="6ABC4120" w14:textId="77777777">
        <w:trPr>
          <w:trHeight w:hRule="exact" w:val="931"/>
          <w:jc w:val="center"/>
        </w:trPr>
        <w:tc>
          <w:tcPr>
            <w:tcW w:w="2947" w:type="dxa"/>
            <w:tcBorders>
              <w:top w:val="single" w:sz="4" w:space="0" w:color="auto"/>
              <w:left w:val="single" w:sz="4" w:space="0" w:color="auto"/>
            </w:tcBorders>
            <w:shd w:val="clear" w:color="auto" w:fill="FFFFFF"/>
            <w:vAlign w:val="bottom"/>
          </w:tcPr>
          <w:p w14:paraId="0AFB4A42" w14:textId="77777777" w:rsidR="00DF7CC0" w:rsidRPr="00FF0A91" w:rsidRDefault="00776154" w:rsidP="00FF0A91">
            <w:pPr>
              <w:pStyle w:val="a9"/>
              <w:tabs>
                <w:tab w:val="left" w:pos="1430"/>
              </w:tabs>
              <w:ind w:firstLine="0"/>
              <w:rPr>
                <w:rFonts w:ascii="Liberation Serif" w:hAnsi="Liberation Serif"/>
                <w:color w:val="auto"/>
                <w:sz w:val="20"/>
                <w:szCs w:val="20"/>
              </w:rPr>
            </w:pPr>
            <w:r w:rsidRPr="00FF0A91">
              <w:rPr>
                <w:rFonts w:ascii="Liberation Serif" w:hAnsi="Liberation Serif"/>
                <w:color w:val="auto"/>
                <w:sz w:val="20"/>
                <w:szCs w:val="20"/>
              </w:rPr>
              <w:t>3. Потребление тепловой энергии</w:t>
            </w:r>
            <w:r w:rsidRPr="00FF0A91">
              <w:rPr>
                <w:rFonts w:ascii="Liberation Serif" w:hAnsi="Liberation Serif"/>
                <w:color w:val="auto"/>
                <w:sz w:val="20"/>
                <w:szCs w:val="20"/>
              </w:rPr>
              <w:tab/>
              <w:t>потребителями</w:t>
            </w:r>
          </w:p>
          <w:p w14:paraId="655C8211"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промзоны Белоярской АЭС тыс. в том числе:</w:t>
            </w:r>
          </w:p>
        </w:tc>
        <w:tc>
          <w:tcPr>
            <w:tcW w:w="1013" w:type="dxa"/>
            <w:tcBorders>
              <w:top w:val="single" w:sz="4" w:space="0" w:color="auto"/>
              <w:left w:val="single" w:sz="4" w:space="0" w:color="auto"/>
            </w:tcBorders>
            <w:shd w:val="clear" w:color="auto" w:fill="FFFFFF"/>
            <w:vAlign w:val="center"/>
          </w:tcPr>
          <w:p w14:paraId="28F6B9F1"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18,881</w:t>
            </w:r>
          </w:p>
        </w:tc>
        <w:tc>
          <w:tcPr>
            <w:tcW w:w="1013" w:type="dxa"/>
            <w:tcBorders>
              <w:top w:val="single" w:sz="4" w:space="0" w:color="auto"/>
              <w:left w:val="single" w:sz="4" w:space="0" w:color="auto"/>
            </w:tcBorders>
            <w:shd w:val="clear" w:color="auto" w:fill="FFFFFF"/>
            <w:vAlign w:val="center"/>
          </w:tcPr>
          <w:p w14:paraId="1C481E61"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20,608</w:t>
            </w:r>
          </w:p>
        </w:tc>
        <w:tc>
          <w:tcPr>
            <w:tcW w:w="1008" w:type="dxa"/>
            <w:tcBorders>
              <w:top w:val="single" w:sz="4" w:space="0" w:color="auto"/>
              <w:left w:val="single" w:sz="4" w:space="0" w:color="auto"/>
            </w:tcBorders>
            <w:shd w:val="clear" w:color="auto" w:fill="FFFFFF"/>
            <w:vAlign w:val="center"/>
          </w:tcPr>
          <w:p w14:paraId="15C24230"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21,184</w:t>
            </w:r>
          </w:p>
        </w:tc>
        <w:tc>
          <w:tcPr>
            <w:tcW w:w="1013" w:type="dxa"/>
            <w:tcBorders>
              <w:top w:val="single" w:sz="4" w:space="0" w:color="auto"/>
              <w:left w:val="single" w:sz="4" w:space="0" w:color="auto"/>
            </w:tcBorders>
            <w:shd w:val="clear" w:color="auto" w:fill="FFFFFF"/>
            <w:vAlign w:val="center"/>
          </w:tcPr>
          <w:p w14:paraId="5871E1D6"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35,073</w:t>
            </w:r>
          </w:p>
        </w:tc>
        <w:tc>
          <w:tcPr>
            <w:tcW w:w="1013" w:type="dxa"/>
            <w:tcBorders>
              <w:top w:val="single" w:sz="4" w:space="0" w:color="auto"/>
              <w:left w:val="single" w:sz="4" w:space="0" w:color="auto"/>
            </w:tcBorders>
            <w:shd w:val="clear" w:color="auto" w:fill="FFFFFF"/>
            <w:vAlign w:val="center"/>
          </w:tcPr>
          <w:p w14:paraId="23F1A3A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22,0</w:t>
            </w:r>
          </w:p>
        </w:tc>
        <w:tc>
          <w:tcPr>
            <w:tcW w:w="1013" w:type="dxa"/>
            <w:tcBorders>
              <w:top w:val="single" w:sz="4" w:space="0" w:color="auto"/>
              <w:left w:val="single" w:sz="4" w:space="0" w:color="auto"/>
            </w:tcBorders>
            <w:shd w:val="clear" w:color="auto" w:fill="FFFFFF"/>
            <w:vAlign w:val="center"/>
          </w:tcPr>
          <w:p w14:paraId="081F7657"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22,0</w:t>
            </w:r>
          </w:p>
        </w:tc>
        <w:tc>
          <w:tcPr>
            <w:tcW w:w="1018" w:type="dxa"/>
            <w:tcBorders>
              <w:top w:val="single" w:sz="4" w:space="0" w:color="auto"/>
              <w:left w:val="single" w:sz="4" w:space="0" w:color="auto"/>
              <w:right w:val="single" w:sz="4" w:space="0" w:color="auto"/>
            </w:tcBorders>
            <w:shd w:val="clear" w:color="auto" w:fill="FFFFFF"/>
            <w:vAlign w:val="center"/>
          </w:tcPr>
          <w:p w14:paraId="3A0B9E14"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22,000</w:t>
            </w:r>
          </w:p>
        </w:tc>
      </w:tr>
      <w:tr w:rsidR="00FF0A91" w:rsidRPr="00FF0A91" w14:paraId="6718BDD8" w14:textId="77777777">
        <w:trPr>
          <w:trHeight w:hRule="exact" w:val="240"/>
          <w:jc w:val="center"/>
        </w:trPr>
        <w:tc>
          <w:tcPr>
            <w:tcW w:w="2947" w:type="dxa"/>
            <w:tcBorders>
              <w:top w:val="single" w:sz="4" w:space="0" w:color="auto"/>
              <w:left w:val="single" w:sz="4" w:space="0" w:color="auto"/>
            </w:tcBorders>
            <w:shd w:val="clear" w:color="auto" w:fill="FFFFFF"/>
            <w:vAlign w:val="bottom"/>
          </w:tcPr>
          <w:p w14:paraId="531B5CFD"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Отопление [тыс. Гкал]</w:t>
            </w:r>
          </w:p>
        </w:tc>
        <w:tc>
          <w:tcPr>
            <w:tcW w:w="1013" w:type="dxa"/>
            <w:tcBorders>
              <w:top w:val="single" w:sz="4" w:space="0" w:color="auto"/>
              <w:left w:val="single" w:sz="4" w:space="0" w:color="auto"/>
            </w:tcBorders>
            <w:shd w:val="clear" w:color="auto" w:fill="FFFFFF"/>
            <w:vAlign w:val="bottom"/>
          </w:tcPr>
          <w:p w14:paraId="5BCB331F" w14:textId="77777777" w:rsidR="00DF7CC0" w:rsidRPr="00FF0A91" w:rsidRDefault="00776154" w:rsidP="00FF0A91">
            <w:pPr>
              <w:pStyle w:val="a9"/>
              <w:ind w:firstLine="200"/>
              <w:rPr>
                <w:rFonts w:ascii="Liberation Serif" w:hAnsi="Liberation Serif"/>
                <w:color w:val="auto"/>
                <w:sz w:val="18"/>
                <w:szCs w:val="18"/>
              </w:rPr>
            </w:pPr>
            <w:r w:rsidRPr="00FF0A91">
              <w:rPr>
                <w:rFonts w:ascii="Liberation Serif" w:hAnsi="Liberation Serif"/>
                <w:color w:val="auto"/>
                <w:sz w:val="18"/>
                <w:szCs w:val="18"/>
              </w:rPr>
              <w:t>18,211</w:t>
            </w:r>
          </w:p>
        </w:tc>
        <w:tc>
          <w:tcPr>
            <w:tcW w:w="1013" w:type="dxa"/>
            <w:tcBorders>
              <w:top w:val="single" w:sz="4" w:space="0" w:color="auto"/>
              <w:left w:val="single" w:sz="4" w:space="0" w:color="auto"/>
            </w:tcBorders>
            <w:shd w:val="clear" w:color="auto" w:fill="FFFFFF"/>
            <w:vAlign w:val="bottom"/>
          </w:tcPr>
          <w:p w14:paraId="1D75049B"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19,835</w:t>
            </w:r>
          </w:p>
        </w:tc>
        <w:tc>
          <w:tcPr>
            <w:tcW w:w="1008" w:type="dxa"/>
            <w:tcBorders>
              <w:top w:val="single" w:sz="4" w:space="0" w:color="auto"/>
              <w:left w:val="single" w:sz="4" w:space="0" w:color="auto"/>
            </w:tcBorders>
            <w:shd w:val="clear" w:color="auto" w:fill="FFFFFF"/>
            <w:vAlign w:val="bottom"/>
          </w:tcPr>
          <w:p w14:paraId="2D3E67B5"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20,329</w:t>
            </w:r>
          </w:p>
        </w:tc>
        <w:tc>
          <w:tcPr>
            <w:tcW w:w="1013" w:type="dxa"/>
            <w:tcBorders>
              <w:top w:val="single" w:sz="4" w:space="0" w:color="auto"/>
              <w:left w:val="single" w:sz="4" w:space="0" w:color="auto"/>
            </w:tcBorders>
            <w:shd w:val="clear" w:color="auto" w:fill="FFFFFF"/>
            <w:vAlign w:val="bottom"/>
          </w:tcPr>
          <w:p w14:paraId="4E1D4379"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34,073</w:t>
            </w:r>
          </w:p>
        </w:tc>
        <w:tc>
          <w:tcPr>
            <w:tcW w:w="1013" w:type="dxa"/>
            <w:tcBorders>
              <w:top w:val="single" w:sz="4" w:space="0" w:color="auto"/>
              <w:left w:val="single" w:sz="4" w:space="0" w:color="auto"/>
            </w:tcBorders>
            <w:shd w:val="clear" w:color="auto" w:fill="FFFFFF"/>
            <w:vAlign w:val="bottom"/>
          </w:tcPr>
          <w:p w14:paraId="53B2660D"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21,0</w:t>
            </w:r>
          </w:p>
        </w:tc>
        <w:tc>
          <w:tcPr>
            <w:tcW w:w="1013" w:type="dxa"/>
            <w:tcBorders>
              <w:top w:val="single" w:sz="4" w:space="0" w:color="auto"/>
              <w:left w:val="single" w:sz="4" w:space="0" w:color="auto"/>
            </w:tcBorders>
            <w:shd w:val="clear" w:color="auto" w:fill="FFFFFF"/>
            <w:vAlign w:val="bottom"/>
          </w:tcPr>
          <w:p w14:paraId="7E01EC8A"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21,0</w:t>
            </w:r>
          </w:p>
        </w:tc>
        <w:tc>
          <w:tcPr>
            <w:tcW w:w="1018" w:type="dxa"/>
            <w:tcBorders>
              <w:top w:val="single" w:sz="4" w:space="0" w:color="auto"/>
              <w:left w:val="single" w:sz="4" w:space="0" w:color="auto"/>
              <w:right w:val="single" w:sz="4" w:space="0" w:color="auto"/>
            </w:tcBorders>
            <w:shd w:val="clear" w:color="auto" w:fill="FFFFFF"/>
            <w:vAlign w:val="bottom"/>
          </w:tcPr>
          <w:p w14:paraId="2ADC78F3"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21,0</w:t>
            </w:r>
          </w:p>
        </w:tc>
      </w:tr>
      <w:tr w:rsidR="00FF0A91" w:rsidRPr="00FF0A91" w14:paraId="6ADEEF42" w14:textId="77777777">
        <w:trPr>
          <w:trHeight w:hRule="exact" w:val="245"/>
          <w:jc w:val="center"/>
        </w:trPr>
        <w:tc>
          <w:tcPr>
            <w:tcW w:w="2947" w:type="dxa"/>
            <w:tcBorders>
              <w:top w:val="single" w:sz="4" w:space="0" w:color="auto"/>
              <w:left w:val="single" w:sz="4" w:space="0" w:color="auto"/>
              <w:bottom w:val="single" w:sz="4" w:space="0" w:color="auto"/>
            </w:tcBorders>
            <w:shd w:val="clear" w:color="auto" w:fill="FFFFFF"/>
            <w:vAlign w:val="bottom"/>
          </w:tcPr>
          <w:p w14:paraId="3B37F0D2" w14:textId="77777777" w:rsidR="00DF7CC0" w:rsidRPr="00FF0A91" w:rsidRDefault="00776154" w:rsidP="00FF0A91">
            <w:pPr>
              <w:pStyle w:val="a9"/>
              <w:ind w:firstLine="0"/>
              <w:rPr>
                <w:rFonts w:ascii="Liberation Serif" w:hAnsi="Liberation Serif"/>
                <w:color w:val="auto"/>
                <w:sz w:val="20"/>
                <w:szCs w:val="20"/>
              </w:rPr>
            </w:pPr>
            <w:r w:rsidRPr="00FF0A91">
              <w:rPr>
                <w:rFonts w:ascii="Liberation Serif" w:hAnsi="Liberation Serif"/>
                <w:color w:val="auto"/>
                <w:sz w:val="20"/>
                <w:szCs w:val="20"/>
              </w:rPr>
              <w:t>- ГВС [тыс. Гкал]</w:t>
            </w:r>
          </w:p>
        </w:tc>
        <w:tc>
          <w:tcPr>
            <w:tcW w:w="1013" w:type="dxa"/>
            <w:tcBorders>
              <w:top w:val="single" w:sz="4" w:space="0" w:color="auto"/>
              <w:left w:val="single" w:sz="4" w:space="0" w:color="auto"/>
              <w:bottom w:val="single" w:sz="4" w:space="0" w:color="auto"/>
            </w:tcBorders>
            <w:shd w:val="clear" w:color="auto" w:fill="FFFFFF"/>
            <w:vAlign w:val="bottom"/>
          </w:tcPr>
          <w:p w14:paraId="6C1E6A99"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0,670</w:t>
            </w:r>
          </w:p>
        </w:tc>
        <w:tc>
          <w:tcPr>
            <w:tcW w:w="1013" w:type="dxa"/>
            <w:tcBorders>
              <w:top w:val="single" w:sz="4" w:space="0" w:color="auto"/>
              <w:left w:val="single" w:sz="4" w:space="0" w:color="auto"/>
              <w:bottom w:val="single" w:sz="4" w:space="0" w:color="auto"/>
            </w:tcBorders>
            <w:shd w:val="clear" w:color="auto" w:fill="FFFFFF"/>
            <w:vAlign w:val="bottom"/>
          </w:tcPr>
          <w:p w14:paraId="65EC6644"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0,773</w:t>
            </w:r>
          </w:p>
        </w:tc>
        <w:tc>
          <w:tcPr>
            <w:tcW w:w="1008" w:type="dxa"/>
            <w:tcBorders>
              <w:top w:val="single" w:sz="4" w:space="0" w:color="auto"/>
              <w:left w:val="single" w:sz="4" w:space="0" w:color="auto"/>
              <w:bottom w:val="single" w:sz="4" w:space="0" w:color="auto"/>
            </w:tcBorders>
            <w:shd w:val="clear" w:color="auto" w:fill="FFFFFF"/>
            <w:vAlign w:val="bottom"/>
          </w:tcPr>
          <w:p w14:paraId="391C341E" w14:textId="77777777" w:rsidR="00DF7CC0" w:rsidRPr="00FF0A91" w:rsidRDefault="00776154" w:rsidP="00FF0A91">
            <w:pPr>
              <w:pStyle w:val="a9"/>
              <w:ind w:firstLine="300"/>
              <w:rPr>
                <w:rFonts w:ascii="Liberation Serif" w:hAnsi="Liberation Serif"/>
                <w:color w:val="auto"/>
                <w:sz w:val="18"/>
                <w:szCs w:val="18"/>
              </w:rPr>
            </w:pPr>
            <w:r w:rsidRPr="00FF0A91">
              <w:rPr>
                <w:rFonts w:ascii="Liberation Serif" w:hAnsi="Liberation Serif"/>
                <w:color w:val="auto"/>
                <w:sz w:val="18"/>
                <w:szCs w:val="18"/>
              </w:rPr>
              <w:t>0,855</w:t>
            </w:r>
          </w:p>
        </w:tc>
        <w:tc>
          <w:tcPr>
            <w:tcW w:w="1013" w:type="dxa"/>
            <w:tcBorders>
              <w:top w:val="single" w:sz="4" w:space="0" w:color="auto"/>
              <w:left w:val="single" w:sz="4" w:space="0" w:color="auto"/>
              <w:bottom w:val="single" w:sz="4" w:space="0" w:color="auto"/>
            </w:tcBorders>
            <w:shd w:val="clear" w:color="auto" w:fill="FFFFFF"/>
            <w:vAlign w:val="bottom"/>
          </w:tcPr>
          <w:p w14:paraId="0A082E94"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w:t>
            </w:r>
          </w:p>
        </w:tc>
        <w:tc>
          <w:tcPr>
            <w:tcW w:w="1013" w:type="dxa"/>
            <w:tcBorders>
              <w:top w:val="single" w:sz="4" w:space="0" w:color="auto"/>
              <w:left w:val="single" w:sz="4" w:space="0" w:color="auto"/>
              <w:bottom w:val="single" w:sz="4" w:space="0" w:color="auto"/>
            </w:tcBorders>
            <w:shd w:val="clear" w:color="auto" w:fill="FFFFFF"/>
            <w:vAlign w:val="bottom"/>
          </w:tcPr>
          <w:p w14:paraId="76EFA8C6"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w:t>
            </w:r>
          </w:p>
        </w:tc>
        <w:tc>
          <w:tcPr>
            <w:tcW w:w="1013" w:type="dxa"/>
            <w:tcBorders>
              <w:top w:val="single" w:sz="4" w:space="0" w:color="auto"/>
              <w:left w:val="single" w:sz="4" w:space="0" w:color="auto"/>
              <w:bottom w:val="single" w:sz="4" w:space="0" w:color="auto"/>
            </w:tcBorders>
            <w:shd w:val="clear" w:color="auto" w:fill="FFFFFF"/>
            <w:vAlign w:val="bottom"/>
          </w:tcPr>
          <w:p w14:paraId="632A98EE"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w:t>
            </w:r>
          </w:p>
        </w:tc>
        <w:tc>
          <w:tcPr>
            <w:tcW w:w="1018" w:type="dxa"/>
            <w:tcBorders>
              <w:top w:val="single" w:sz="4" w:space="0" w:color="auto"/>
              <w:left w:val="single" w:sz="4" w:space="0" w:color="auto"/>
              <w:bottom w:val="single" w:sz="4" w:space="0" w:color="auto"/>
              <w:right w:val="single" w:sz="4" w:space="0" w:color="auto"/>
            </w:tcBorders>
            <w:shd w:val="clear" w:color="auto" w:fill="FFFFFF"/>
            <w:vAlign w:val="bottom"/>
          </w:tcPr>
          <w:p w14:paraId="7439DCF7" w14:textId="77777777" w:rsidR="00DF7CC0" w:rsidRPr="00FF0A91" w:rsidRDefault="00776154" w:rsidP="00FF0A91">
            <w:pPr>
              <w:pStyle w:val="a9"/>
              <w:ind w:firstLine="0"/>
              <w:jc w:val="center"/>
              <w:rPr>
                <w:rFonts w:ascii="Liberation Serif" w:hAnsi="Liberation Serif"/>
                <w:color w:val="auto"/>
                <w:sz w:val="18"/>
                <w:szCs w:val="18"/>
              </w:rPr>
            </w:pPr>
            <w:r w:rsidRPr="00FF0A91">
              <w:rPr>
                <w:rFonts w:ascii="Liberation Serif" w:hAnsi="Liberation Serif"/>
                <w:color w:val="auto"/>
                <w:sz w:val="18"/>
                <w:szCs w:val="18"/>
              </w:rPr>
              <w:t>1</w:t>
            </w:r>
          </w:p>
        </w:tc>
      </w:tr>
    </w:tbl>
    <w:p w14:paraId="058D96D0"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Примечание:</w:t>
      </w:r>
    </w:p>
    <w:p w14:paraId="23DF6954" w14:textId="77777777" w:rsidR="00DF7CC0" w:rsidRPr="00FF0A91" w:rsidRDefault="00776154" w:rsidP="00FF0A91">
      <w:pPr>
        <w:pStyle w:val="11"/>
        <w:numPr>
          <w:ilvl w:val="0"/>
          <w:numId w:val="8"/>
        </w:numPr>
        <w:tabs>
          <w:tab w:val="left" w:pos="1093"/>
        </w:tabs>
        <w:ind w:firstLine="720"/>
        <w:jc w:val="both"/>
        <w:rPr>
          <w:rFonts w:ascii="Liberation Serif" w:hAnsi="Liberation Serif"/>
          <w:color w:val="auto"/>
        </w:rPr>
      </w:pPr>
      <w:bookmarkStart w:id="107" w:name="bookmark106"/>
      <w:bookmarkEnd w:id="107"/>
      <w:r w:rsidRPr="00FF0A91">
        <w:rPr>
          <w:rFonts w:ascii="Liberation Serif" w:hAnsi="Liberation Serif"/>
          <w:color w:val="auto"/>
        </w:rPr>
        <w:t>За 2017-2019 год представлено фактическое потребление тепловой энергии потребителями города Заречный.</w:t>
      </w:r>
    </w:p>
    <w:p w14:paraId="4CD88518" w14:textId="77777777" w:rsidR="00DF7CC0" w:rsidRPr="00FF0A91" w:rsidRDefault="00776154" w:rsidP="00FF0A91">
      <w:pPr>
        <w:pStyle w:val="11"/>
        <w:numPr>
          <w:ilvl w:val="0"/>
          <w:numId w:val="8"/>
        </w:numPr>
        <w:tabs>
          <w:tab w:val="left" w:pos="1102"/>
        </w:tabs>
        <w:ind w:firstLine="720"/>
        <w:jc w:val="both"/>
        <w:rPr>
          <w:rFonts w:ascii="Liberation Serif" w:hAnsi="Liberation Serif"/>
          <w:color w:val="auto"/>
        </w:rPr>
      </w:pPr>
      <w:bookmarkStart w:id="108" w:name="bookmark107"/>
      <w:bookmarkEnd w:id="108"/>
      <w:r w:rsidRPr="00FF0A91">
        <w:rPr>
          <w:rFonts w:ascii="Liberation Serif" w:hAnsi="Liberation Serif"/>
          <w:color w:val="auto"/>
        </w:rPr>
        <w:t>План 2020 года принят по учтенным РЭК Свердловской области объемам тепловой энергии при формировании тарифа.</w:t>
      </w:r>
    </w:p>
    <w:p w14:paraId="2976D1CC" w14:textId="77777777" w:rsidR="00DF7CC0" w:rsidRPr="00FF0A91" w:rsidRDefault="00776154" w:rsidP="00FF0A91">
      <w:pPr>
        <w:pStyle w:val="11"/>
        <w:numPr>
          <w:ilvl w:val="0"/>
          <w:numId w:val="8"/>
        </w:numPr>
        <w:tabs>
          <w:tab w:val="left" w:pos="1098"/>
        </w:tabs>
        <w:ind w:firstLine="720"/>
        <w:jc w:val="both"/>
        <w:rPr>
          <w:rFonts w:ascii="Liberation Serif" w:hAnsi="Liberation Serif"/>
          <w:color w:val="auto"/>
        </w:rPr>
      </w:pPr>
      <w:bookmarkStart w:id="109" w:name="bookmark108"/>
      <w:bookmarkEnd w:id="109"/>
      <w:r w:rsidRPr="00FF0A91">
        <w:rPr>
          <w:rFonts w:ascii="Liberation Serif" w:hAnsi="Liberation Serif"/>
          <w:color w:val="auto"/>
        </w:rPr>
        <w:t>План 2021 года по полезному отпуску, рассчитан исходя из средних за три года объемов потребления тепловой энергии конечными потребителями.</w:t>
      </w:r>
    </w:p>
    <w:p w14:paraId="4E5B3E0C" w14:textId="77777777" w:rsidR="00DF7CC0" w:rsidRPr="00FF0A91" w:rsidRDefault="00776154" w:rsidP="00FF0A91">
      <w:pPr>
        <w:pStyle w:val="11"/>
        <w:numPr>
          <w:ilvl w:val="0"/>
          <w:numId w:val="8"/>
        </w:numPr>
        <w:tabs>
          <w:tab w:val="left" w:pos="1098"/>
        </w:tabs>
        <w:ind w:firstLine="720"/>
        <w:jc w:val="both"/>
        <w:rPr>
          <w:rFonts w:ascii="Liberation Serif" w:hAnsi="Liberation Serif"/>
          <w:color w:val="auto"/>
        </w:rPr>
      </w:pPr>
      <w:bookmarkStart w:id="110" w:name="bookmark109"/>
      <w:bookmarkEnd w:id="110"/>
      <w:r w:rsidRPr="00FF0A91">
        <w:rPr>
          <w:rFonts w:ascii="Liberation Serif" w:hAnsi="Liberation Serif"/>
          <w:color w:val="auto"/>
        </w:rPr>
        <w:t>Планируемые тепловые потери на 2021 год приняты по данным сетевой организации ГО Заречный АО «Акватех».</w:t>
      </w:r>
    </w:p>
    <w:p w14:paraId="1D684261" w14:textId="77777777" w:rsidR="00DF7CC0" w:rsidRPr="00FF0A91" w:rsidRDefault="00776154" w:rsidP="00FF0A91">
      <w:pPr>
        <w:pStyle w:val="11"/>
        <w:numPr>
          <w:ilvl w:val="0"/>
          <w:numId w:val="8"/>
        </w:numPr>
        <w:tabs>
          <w:tab w:val="left" w:pos="1107"/>
        </w:tabs>
        <w:ind w:firstLine="720"/>
        <w:jc w:val="both"/>
        <w:rPr>
          <w:rFonts w:ascii="Liberation Serif" w:hAnsi="Liberation Serif"/>
        </w:rPr>
        <w:sectPr w:rsidR="00DF7CC0" w:rsidRPr="00FF0A91" w:rsidSect="00FF0A91">
          <w:footerReference w:type="even" r:id="rId15"/>
          <w:footerReference w:type="default" r:id="rId16"/>
          <w:type w:val="nextColumn"/>
          <w:pgSz w:w="11900" w:h="16840"/>
          <w:pgMar w:top="1134" w:right="567" w:bottom="1134" w:left="1134" w:header="0" w:footer="6" w:gutter="0"/>
          <w:cols w:space="720"/>
          <w:noEndnote/>
          <w:docGrid w:linePitch="360"/>
        </w:sectPr>
      </w:pPr>
      <w:bookmarkStart w:id="111" w:name="bookmark110"/>
      <w:bookmarkEnd w:id="111"/>
      <w:r w:rsidRPr="00FF0A91">
        <w:rPr>
          <w:rFonts w:ascii="Liberation Serif" w:hAnsi="Liberation Serif"/>
          <w:color w:val="auto"/>
        </w:rPr>
        <w:t>В 2020 году подключение дополнительной тепловой нагрузки не планируется.</w:t>
      </w:r>
    </w:p>
    <w:p w14:paraId="43C74BEB" w14:textId="77777777" w:rsidR="00DF7CC0" w:rsidRPr="00FF0A91" w:rsidRDefault="00776154" w:rsidP="00FF0A91">
      <w:pPr>
        <w:rPr>
          <w:rFonts w:ascii="Liberation Serif" w:hAnsi="Liberation Serif"/>
        </w:rPr>
      </w:pPr>
      <w:r w:rsidRPr="00FF0A91">
        <w:rPr>
          <w:rFonts w:ascii="Liberation Serif" w:hAnsi="Liberation Serif"/>
          <w:noProof/>
          <w:lang w:bidi="ar-SA"/>
        </w:rPr>
        <mc:AlternateContent>
          <mc:Choice Requires="wps">
            <w:drawing>
              <wp:anchor distT="2792095" distB="554355" distL="0" distR="0" simplePos="0" relativeHeight="125829378" behindDoc="0" locked="0" layoutInCell="1" allowOverlap="1" wp14:anchorId="4083EAB0" wp14:editId="1FCF33C3">
                <wp:simplePos x="0" y="0"/>
                <wp:positionH relativeFrom="page">
                  <wp:posOffset>1680845</wp:posOffset>
                </wp:positionH>
                <wp:positionV relativeFrom="paragraph">
                  <wp:posOffset>2792095</wp:posOffset>
                </wp:positionV>
                <wp:extent cx="137160" cy="85090"/>
                <wp:effectExtent l="0" t="0" r="0" b="0"/>
                <wp:wrapTopAndBottom/>
                <wp:docPr id="16" name="Shape 16"/>
                <wp:cNvGraphicFramePr/>
                <a:graphic xmlns:a="http://schemas.openxmlformats.org/drawingml/2006/main">
                  <a:graphicData uri="http://schemas.microsoft.com/office/word/2010/wordprocessingShape">
                    <wps:wsp>
                      <wps:cNvSpPr txBox="1"/>
                      <wps:spPr>
                        <a:xfrm>
                          <a:off x="0" y="0"/>
                          <a:ext cx="137160" cy="85090"/>
                        </a:xfrm>
                        <a:prstGeom prst="rect">
                          <a:avLst/>
                        </a:prstGeom>
                        <a:noFill/>
                      </wps:spPr>
                      <wps:txbx>
                        <w:txbxContent>
                          <w:p w14:paraId="204E8259" w14:textId="77777777" w:rsidR="00FF0A91" w:rsidRDefault="00FF0A91">
                            <w:pPr>
                              <w:pStyle w:val="60"/>
                            </w:pPr>
                            <w:r>
                              <w:t>0,00</w:t>
                            </w:r>
                          </w:p>
                        </w:txbxContent>
                      </wps:txbx>
                      <wps:bodyPr wrap="none" lIns="0" tIns="0" rIns="0" bIns="0"/>
                    </wps:wsp>
                  </a:graphicData>
                </a:graphic>
              </wp:anchor>
            </w:drawing>
          </mc:Choice>
          <mc:Fallback>
            <w:pict>
              <v:shapetype w14:anchorId="4083EAB0" id="_x0000_t202" coordsize="21600,21600" o:spt="202" path="m,l,21600r21600,l21600,xe">
                <v:stroke joinstyle="miter"/>
                <v:path gradientshapeok="t" o:connecttype="rect"/>
              </v:shapetype>
              <v:shape id="Shape 16" o:spid="_x0000_s1026" type="#_x0000_t202" style="position:absolute;margin-left:132.35pt;margin-top:219.85pt;width:10.8pt;height:6.7pt;z-index:125829378;visibility:visible;mso-wrap-style:none;mso-wrap-distance-left:0;mso-wrap-distance-top:219.85pt;mso-wrap-distance-right:0;mso-wrap-distance-bottom:43.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" filled="f" stroked="f">
                <v:textbox inset="0,0,0,0">
                  <w:txbxContent>
                    <w:p w14:paraId="204E8259" w14:textId="77777777" w:rsidR="00FF0A91" w:rsidRDefault="00FF0A91">
                      <w:pPr>
                        <w:pStyle w:val="60"/>
                      </w:pPr>
                      <w:r>
                        <w:t>0,00</w:t>
                      </w:r>
                    </w:p>
                  </w:txbxContent>
                </v:textbox>
                <w10:wrap type="topAndBottom" anchorx="page"/>
              </v:shape>
            </w:pict>
          </mc:Fallback>
        </mc:AlternateContent>
      </w:r>
      <w:r w:rsidRPr="00FF0A91">
        <w:rPr>
          <w:rFonts w:ascii="Liberation Serif" w:hAnsi="Liberation Serif"/>
          <w:noProof/>
          <w:lang w:bidi="ar-SA"/>
        </w:rPr>
        <w:drawing>
          <wp:anchor distT="255905" distB="596900" distL="344170" distR="0" simplePos="0" relativeHeight="125829380" behindDoc="0" locked="0" layoutInCell="1" allowOverlap="1" wp14:anchorId="6B0180CD" wp14:editId="33B724D2">
            <wp:simplePos x="0" y="0"/>
            <wp:positionH relativeFrom="page">
              <wp:posOffset>1854200</wp:posOffset>
            </wp:positionH>
            <wp:positionV relativeFrom="paragraph">
              <wp:posOffset>255905</wp:posOffset>
            </wp:positionV>
            <wp:extent cx="4334510" cy="2578735"/>
            <wp:effectExtent l="0" t="0" r="0" b="0"/>
            <wp:wrapTopAndBottom/>
            <wp:docPr id="18" name="Shape 18"/>
            <wp:cNvGraphicFramePr/>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7"/>
                    <a:stretch/>
                  </pic:blipFill>
                  <pic:spPr>
                    <a:xfrm>
                      <a:off x="0" y="0"/>
                      <a:ext cx="4334510" cy="2578735"/>
                    </a:xfrm>
                    <a:prstGeom prst="rect">
                      <a:avLst/>
                    </a:prstGeom>
                  </pic:spPr>
                </pic:pic>
              </a:graphicData>
            </a:graphic>
          </wp:anchor>
        </w:drawing>
      </w:r>
      <w:r w:rsidRPr="00FF0A91">
        <w:rPr>
          <w:rFonts w:ascii="Liberation Serif" w:hAnsi="Liberation Serif"/>
          <w:noProof/>
          <w:lang w:bidi="ar-SA"/>
        </w:rPr>
        <mc:AlternateContent>
          <mc:Choice Requires="wps">
            <w:drawing>
              <wp:anchor distT="0" distB="0" distL="0" distR="0" simplePos="0" relativeHeight="251658240" behindDoc="0" locked="0" layoutInCell="1" allowOverlap="1" wp14:anchorId="140C58F2" wp14:editId="38BCE86C">
                <wp:simplePos x="0" y="0"/>
                <wp:positionH relativeFrom="page">
                  <wp:posOffset>3158490</wp:posOffset>
                </wp:positionH>
                <wp:positionV relativeFrom="paragraph">
                  <wp:posOffset>0</wp:posOffset>
                </wp:positionV>
                <wp:extent cx="1410970" cy="109855"/>
                <wp:effectExtent l="0" t="0" r="0" b="0"/>
                <wp:wrapNone/>
                <wp:docPr id="20" name="Shape 20"/>
                <wp:cNvGraphicFramePr/>
                <a:graphic xmlns:a="http://schemas.openxmlformats.org/drawingml/2006/main">
                  <a:graphicData uri="http://schemas.microsoft.com/office/word/2010/wordprocessingShape">
                    <wps:wsp>
                      <wps:cNvSpPr txBox="1"/>
                      <wps:spPr>
                        <a:xfrm>
                          <a:off x="0" y="0"/>
                          <a:ext cx="1410970" cy="109855"/>
                        </a:xfrm>
                        <a:prstGeom prst="rect">
                          <a:avLst/>
                        </a:prstGeom>
                        <a:noFill/>
                      </wps:spPr>
                      <wps:txbx>
                        <w:txbxContent>
                          <w:p w14:paraId="27973432" w14:textId="77777777" w:rsidR="00FF0A91" w:rsidRDefault="00FF0A91">
                            <w:pPr>
                              <w:pStyle w:val="ab"/>
                              <w:rPr>
                                <w:sz w:val="11"/>
                                <w:szCs w:val="11"/>
                              </w:rPr>
                            </w:pPr>
                            <w:r>
                              <w:rPr>
                                <w:rFonts w:ascii="Times New Roman" w:eastAsia="Times New Roman" w:hAnsi="Times New Roman" w:cs="Times New Roman"/>
                                <w:b/>
                                <w:bCs/>
                                <w:sz w:val="11"/>
                                <w:szCs w:val="11"/>
                              </w:rPr>
                              <w:t>Динамика потребления тепловой энергии</w:t>
                            </w:r>
                          </w:p>
                        </w:txbxContent>
                      </wps:txbx>
                      <wps:bodyPr lIns="0" tIns="0" rIns="0" bIns="0"/>
                    </wps:wsp>
                  </a:graphicData>
                </a:graphic>
              </wp:anchor>
            </w:drawing>
          </mc:Choice>
          <mc:Fallback>
            <w:pict>
              <v:shape w14:anchorId="140C58F2" id="Shape 20" o:spid="_x0000_s1027" type="#_x0000_t202" style="position:absolute;margin-left:248.7pt;margin-top:0;width:111.1pt;height:8.6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" filled="f" stroked="f">
                <v:textbox inset="0,0,0,0">
                  <w:txbxContent>
                    <w:p w14:paraId="27973432" w14:textId="77777777" w:rsidR="00FF0A91" w:rsidRDefault="00FF0A91">
                      <w:pPr>
                        <w:pStyle w:val="ab"/>
                        <w:rPr>
                          <w:sz w:val="11"/>
                          <w:szCs w:val="11"/>
                        </w:rPr>
                      </w:pPr>
                      <w:r>
                        <w:rPr>
                          <w:rFonts w:ascii="Times New Roman" w:eastAsia="Times New Roman" w:hAnsi="Times New Roman" w:cs="Times New Roman"/>
                          <w:b/>
                          <w:bCs/>
                          <w:sz w:val="11"/>
                          <w:szCs w:val="11"/>
                        </w:rPr>
                        <w:t>Динамика потребления тепловой энергии</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59264" behindDoc="0" locked="0" layoutInCell="1" allowOverlap="1" wp14:anchorId="422D4D07" wp14:editId="5EF0DE8E">
                <wp:simplePos x="0" y="0"/>
                <wp:positionH relativeFrom="page">
                  <wp:posOffset>1510030</wp:posOffset>
                </wp:positionH>
                <wp:positionV relativeFrom="paragraph">
                  <wp:posOffset>447675</wp:posOffset>
                </wp:positionV>
                <wp:extent cx="311150" cy="85090"/>
                <wp:effectExtent l="0" t="0" r="0" b="0"/>
                <wp:wrapNone/>
                <wp:docPr id="22" name="Shape 22"/>
                <wp:cNvGraphicFramePr/>
                <a:graphic xmlns:a="http://schemas.openxmlformats.org/drawingml/2006/main">
                  <a:graphicData uri="http://schemas.microsoft.com/office/word/2010/wordprocessingShape">
                    <wps:wsp>
                      <wps:cNvSpPr txBox="1"/>
                      <wps:spPr>
                        <a:xfrm>
                          <a:off x="0" y="0"/>
                          <a:ext cx="311150" cy="85090"/>
                        </a:xfrm>
                        <a:prstGeom prst="rect">
                          <a:avLst/>
                        </a:prstGeom>
                        <a:noFill/>
                      </wps:spPr>
                      <wps:txbx>
                        <w:txbxContent>
                          <w:p w14:paraId="74500113" w14:textId="77777777" w:rsidR="00FF0A91" w:rsidRDefault="00FF0A91">
                            <w:pPr>
                              <w:pStyle w:val="ab"/>
                            </w:pPr>
                            <w:r>
                              <w:t>400 000,00</w:t>
                            </w:r>
                          </w:p>
                        </w:txbxContent>
                      </wps:txbx>
                      <wps:bodyPr lIns="0" tIns="0" rIns="0" bIns="0"/>
                    </wps:wsp>
                  </a:graphicData>
                </a:graphic>
              </wp:anchor>
            </w:drawing>
          </mc:Choice>
          <mc:Fallback>
            <w:pict>
              <v:shape w14:anchorId="422D4D07" id="Shape 22" o:spid="_x0000_s1028" type="#_x0000_t202" style="position:absolute;margin-left:118.9pt;margin-top:35.25pt;width:24.5pt;height:6.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" filled="f" stroked="f">
                <v:textbox inset="0,0,0,0">
                  <w:txbxContent>
                    <w:p w14:paraId="74500113" w14:textId="77777777" w:rsidR="00FF0A91" w:rsidRDefault="00FF0A91">
                      <w:pPr>
                        <w:pStyle w:val="ab"/>
                      </w:pPr>
                      <w:r>
                        <w:t>400 000,00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0288" behindDoc="0" locked="0" layoutInCell="1" allowOverlap="1" wp14:anchorId="5996E5B2" wp14:editId="0CF6BE06">
                <wp:simplePos x="0" y="0"/>
                <wp:positionH relativeFrom="page">
                  <wp:posOffset>1512570</wp:posOffset>
                </wp:positionH>
                <wp:positionV relativeFrom="paragraph">
                  <wp:posOffset>740410</wp:posOffset>
                </wp:positionV>
                <wp:extent cx="307975" cy="85090"/>
                <wp:effectExtent l="0" t="0" r="0" b="0"/>
                <wp:wrapNone/>
                <wp:docPr id="24" name="Shape 24"/>
                <wp:cNvGraphicFramePr/>
                <a:graphic xmlns:a="http://schemas.openxmlformats.org/drawingml/2006/main">
                  <a:graphicData uri="http://schemas.microsoft.com/office/word/2010/wordprocessingShape">
                    <wps:wsp>
                      <wps:cNvSpPr txBox="1"/>
                      <wps:spPr>
                        <a:xfrm>
                          <a:off x="0" y="0"/>
                          <a:ext cx="307975" cy="85090"/>
                        </a:xfrm>
                        <a:prstGeom prst="rect">
                          <a:avLst/>
                        </a:prstGeom>
                        <a:noFill/>
                      </wps:spPr>
                      <wps:txbx>
                        <w:txbxContent>
                          <w:p w14:paraId="6AD60FBA" w14:textId="77777777" w:rsidR="00FF0A91" w:rsidRDefault="00FF0A91">
                            <w:pPr>
                              <w:pStyle w:val="ab"/>
                            </w:pPr>
                            <w:r>
                              <w:t>350 000,00</w:t>
                            </w:r>
                          </w:p>
                        </w:txbxContent>
                      </wps:txbx>
                      <wps:bodyPr lIns="0" tIns="0" rIns="0" bIns="0"/>
                    </wps:wsp>
                  </a:graphicData>
                </a:graphic>
              </wp:anchor>
            </w:drawing>
          </mc:Choice>
          <mc:Fallback>
            <w:pict>
              <v:shape w14:anchorId="5996E5B2" id="Shape 24" o:spid="_x0000_s1029" type="#_x0000_t202" style="position:absolute;margin-left:119.1pt;margin-top:58.3pt;width:24.25pt;height:6.7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" filled="f" stroked="f">
                <v:textbox inset="0,0,0,0">
                  <w:txbxContent>
                    <w:p w14:paraId="6AD60FBA" w14:textId="77777777" w:rsidR="00FF0A91" w:rsidRDefault="00FF0A91">
                      <w:pPr>
                        <w:pStyle w:val="ab"/>
                      </w:pPr>
                      <w:r>
                        <w:t>350 000,00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1312" behindDoc="0" locked="0" layoutInCell="1" allowOverlap="1" wp14:anchorId="70E4B648" wp14:editId="1131DAA6">
                <wp:simplePos x="0" y="0"/>
                <wp:positionH relativeFrom="page">
                  <wp:posOffset>1512570</wp:posOffset>
                </wp:positionH>
                <wp:positionV relativeFrom="paragraph">
                  <wp:posOffset>1033145</wp:posOffset>
                </wp:positionV>
                <wp:extent cx="307975" cy="85090"/>
                <wp:effectExtent l="0" t="0" r="0" b="0"/>
                <wp:wrapNone/>
                <wp:docPr id="26" name="Shape 26"/>
                <wp:cNvGraphicFramePr/>
                <a:graphic xmlns:a="http://schemas.openxmlformats.org/drawingml/2006/main">
                  <a:graphicData uri="http://schemas.microsoft.com/office/word/2010/wordprocessingShape">
                    <wps:wsp>
                      <wps:cNvSpPr txBox="1"/>
                      <wps:spPr>
                        <a:xfrm>
                          <a:off x="0" y="0"/>
                          <a:ext cx="307975" cy="85090"/>
                        </a:xfrm>
                        <a:prstGeom prst="rect">
                          <a:avLst/>
                        </a:prstGeom>
                        <a:noFill/>
                      </wps:spPr>
                      <wps:txbx>
                        <w:txbxContent>
                          <w:p w14:paraId="25D7EC8A" w14:textId="77777777" w:rsidR="00FF0A91" w:rsidRDefault="00FF0A91">
                            <w:pPr>
                              <w:pStyle w:val="ab"/>
                            </w:pPr>
                            <w:r>
                              <w:t>300 000,00</w:t>
                            </w:r>
                          </w:p>
                        </w:txbxContent>
                      </wps:txbx>
                      <wps:bodyPr lIns="0" tIns="0" rIns="0" bIns="0"/>
                    </wps:wsp>
                  </a:graphicData>
                </a:graphic>
              </wp:anchor>
            </w:drawing>
          </mc:Choice>
          <mc:Fallback>
            <w:pict>
              <v:shape w14:anchorId="70E4B648" id="Shape 26" o:spid="_x0000_s1030" type="#_x0000_t202" style="position:absolute;margin-left:119.1pt;margin-top:81.35pt;width:24.25pt;height:6.7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" filled="f" stroked="f">
                <v:textbox inset="0,0,0,0">
                  <w:txbxContent>
                    <w:p w14:paraId="25D7EC8A" w14:textId="77777777" w:rsidR="00FF0A91" w:rsidRDefault="00FF0A91">
                      <w:pPr>
                        <w:pStyle w:val="ab"/>
                      </w:pPr>
                      <w:r>
                        <w:t>300 000,00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2336" behindDoc="0" locked="0" layoutInCell="1" allowOverlap="1" wp14:anchorId="409DDAC3" wp14:editId="02DE371F">
                <wp:simplePos x="0" y="0"/>
                <wp:positionH relativeFrom="page">
                  <wp:posOffset>1512570</wp:posOffset>
                </wp:positionH>
                <wp:positionV relativeFrom="paragraph">
                  <wp:posOffset>1325880</wp:posOffset>
                </wp:positionV>
                <wp:extent cx="307975" cy="85090"/>
                <wp:effectExtent l="0" t="0" r="0" b="0"/>
                <wp:wrapNone/>
                <wp:docPr id="28" name="Shape 28"/>
                <wp:cNvGraphicFramePr/>
                <a:graphic xmlns:a="http://schemas.openxmlformats.org/drawingml/2006/main">
                  <a:graphicData uri="http://schemas.microsoft.com/office/word/2010/wordprocessingShape">
                    <wps:wsp>
                      <wps:cNvSpPr txBox="1"/>
                      <wps:spPr>
                        <a:xfrm>
                          <a:off x="0" y="0"/>
                          <a:ext cx="307975" cy="85090"/>
                        </a:xfrm>
                        <a:prstGeom prst="rect">
                          <a:avLst/>
                        </a:prstGeom>
                        <a:noFill/>
                      </wps:spPr>
                      <wps:txbx>
                        <w:txbxContent>
                          <w:p w14:paraId="204EC5C0" w14:textId="77777777" w:rsidR="00FF0A91" w:rsidRDefault="00FF0A91">
                            <w:pPr>
                              <w:pStyle w:val="ab"/>
                            </w:pPr>
                            <w:r>
                              <w:t>250 000,00</w:t>
                            </w:r>
                          </w:p>
                        </w:txbxContent>
                      </wps:txbx>
                      <wps:bodyPr lIns="0" tIns="0" rIns="0" bIns="0"/>
                    </wps:wsp>
                  </a:graphicData>
                </a:graphic>
              </wp:anchor>
            </w:drawing>
          </mc:Choice>
          <mc:Fallback>
            <w:pict>
              <v:shape w14:anchorId="409DDAC3" id="Shape 28" o:spid="_x0000_s1031" type="#_x0000_t202" style="position:absolute;margin-left:119.1pt;margin-top:104.4pt;width:24.25pt;height:6.7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" filled="f" stroked="f">
                <v:textbox inset="0,0,0,0">
                  <w:txbxContent>
                    <w:p w14:paraId="204EC5C0" w14:textId="77777777" w:rsidR="00FF0A91" w:rsidRDefault="00FF0A91">
                      <w:pPr>
                        <w:pStyle w:val="ab"/>
                      </w:pPr>
                      <w:r>
                        <w:t>250 000,00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3360" behindDoc="0" locked="0" layoutInCell="1" allowOverlap="1" wp14:anchorId="21F5504B" wp14:editId="5B161148">
                <wp:simplePos x="0" y="0"/>
                <wp:positionH relativeFrom="page">
                  <wp:posOffset>1512570</wp:posOffset>
                </wp:positionH>
                <wp:positionV relativeFrom="paragraph">
                  <wp:posOffset>1618615</wp:posOffset>
                </wp:positionV>
                <wp:extent cx="307975" cy="85090"/>
                <wp:effectExtent l="0" t="0" r="0" b="0"/>
                <wp:wrapNone/>
                <wp:docPr id="30" name="Shape 30"/>
                <wp:cNvGraphicFramePr/>
                <a:graphic xmlns:a="http://schemas.openxmlformats.org/drawingml/2006/main">
                  <a:graphicData uri="http://schemas.microsoft.com/office/word/2010/wordprocessingShape">
                    <wps:wsp>
                      <wps:cNvSpPr txBox="1"/>
                      <wps:spPr>
                        <a:xfrm>
                          <a:off x="0" y="0"/>
                          <a:ext cx="307975" cy="85090"/>
                        </a:xfrm>
                        <a:prstGeom prst="rect">
                          <a:avLst/>
                        </a:prstGeom>
                        <a:noFill/>
                      </wps:spPr>
                      <wps:txbx>
                        <w:txbxContent>
                          <w:p w14:paraId="21AE0183" w14:textId="77777777" w:rsidR="00FF0A91" w:rsidRDefault="00FF0A91">
                            <w:pPr>
                              <w:pStyle w:val="ab"/>
                            </w:pPr>
                            <w:r>
                              <w:t>200 000,00</w:t>
                            </w:r>
                          </w:p>
                        </w:txbxContent>
                      </wps:txbx>
                      <wps:bodyPr lIns="0" tIns="0" rIns="0" bIns="0"/>
                    </wps:wsp>
                  </a:graphicData>
                </a:graphic>
              </wp:anchor>
            </w:drawing>
          </mc:Choice>
          <mc:Fallback>
            <w:pict>
              <v:shape w14:anchorId="21F5504B" id="Shape 30" o:spid="_x0000_s1032" type="#_x0000_t202" style="position:absolute;margin-left:119.1pt;margin-top:127.45pt;width:24.25pt;height:6.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" filled="f" stroked="f">
                <v:textbox inset="0,0,0,0">
                  <w:txbxContent>
                    <w:p w14:paraId="21AE0183" w14:textId="77777777" w:rsidR="00FF0A91" w:rsidRDefault="00FF0A91">
                      <w:pPr>
                        <w:pStyle w:val="ab"/>
                      </w:pPr>
                      <w:r>
                        <w:t>200 000,00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4384" behindDoc="0" locked="0" layoutInCell="1" allowOverlap="1" wp14:anchorId="78A1E54C" wp14:editId="75E69542">
                <wp:simplePos x="0" y="0"/>
                <wp:positionH relativeFrom="page">
                  <wp:posOffset>1515745</wp:posOffset>
                </wp:positionH>
                <wp:positionV relativeFrom="paragraph">
                  <wp:posOffset>1910715</wp:posOffset>
                </wp:positionV>
                <wp:extent cx="304800" cy="85090"/>
                <wp:effectExtent l="0" t="0" r="0" b="0"/>
                <wp:wrapNone/>
                <wp:docPr id="32" name="Shape 32"/>
                <wp:cNvGraphicFramePr/>
                <a:graphic xmlns:a="http://schemas.openxmlformats.org/drawingml/2006/main">
                  <a:graphicData uri="http://schemas.microsoft.com/office/word/2010/wordprocessingShape">
                    <wps:wsp>
                      <wps:cNvSpPr txBox="1"/>
                      <wps:spPr>
                        <a:xfrm>
                          <a:off x="0" y="0"/>
                          <a:ext cx="304800" cy="85090"/>
                        </a:xfrm>
                        <a:prstGeom prst="rect">
                          <a:avLst/>
                        </a:prstGeom>
                        <a:noFill/>
                      </wps:spPr>
                      <wps:txbx>
                        <w:txbxContent>
                          <w:p w14:paraId="6B8593CD" w14:textId="77777777" w:rsidR="00FF0A91" w:rsidRDefault="00FF0A91">
                            <w:pPr>
                              <w:pStyle w:val="ab"/>
                            </w:pPr>
                            <w:r>
                              <w:t>150 000,00</w:t>
                            </w:r>
                          </w:p>
                        </w:txbxContent>
                      </wps:txbx>
                      <wps:bodyPr lIns="0" tIns="0" rIns="0" bIns="0"/>
                    </wps:wsp>
                  </a:graphicData>
                </a:graphic>
              </wp:anchor>
            </w:drawing>
          </mc:Choice>
          <mc:Fallback>
            <w:pict>
              <v:shape w14:anchorId="78A1E54C" id="Shape 32" o:spid="_x0000_s1033" type="#_x0000_t202" style="position:absolute;margin-left:119.35pt;margin-top:150.45pt;width:24pt;height:6.7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" filled="f" stroked="f">
                <v:textbox inset="0,0,0,0">
                  <w:txbxContent>
                    <w:p w14:paraId="6B8593CD" w14:textId="77777777" w:rsidR="00FF0A91" w:rsidRDefault="00FF0A91">
                      <w:pPr>
                        <w:pStyle w:val="ab"/>
                      </w:pPr>
                      <w:r>
                        <w:t>150 000,00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5408" behindDoc="0" locked="0" layoutInCell="1" allowOverlap="1" wp14:anchorId="29F90089" wp14:editId="50964F7A">
                <wp:simplePos x="0" y="0"/>
                <wp:positionH relativeFrom="page">
                  <wp:posOffset>1515745</wp:posOffset>
                </wp:positionH>
                <wp:positionV relativeFrom="paragraph">
                  <wp:posOffset>2203450</wp:posOffset>
                </wp:positionV>
                <wp:extent cx="304800" cy="85090"/>
                <wp:effectExtent l="0" t="0" r="0" b="0"/>
                <wp:wrapNone/>
                <wp:docPr id="34" name="Shape 34"/>
                <wp:cNvGraphicFramePr/>
                <a:graphic xmlns:a="http://schemas.openxmlformats.org/drawingml/2006/main">
                  <a:graphicData uri="http://schemas.microsoft.com/office/word/2010/wordprocessingShape">
                    <wps:wsp>
                      <wps:cNvSpPr txBox="1"/>
                      <wps:spPr>
                        <a:xfrm>
                          <a:off x="0" y="0"/>
                          <a:ext cx="304800" cy="85090"/>
                        </a:xfrm>
                        <a:prstGeom prst="rect">
                          <a:avLst/>
                        </a:prstGeom>
                        <a:noFill/>
                      </wps:spPr>
                      <wps:txbx>
                        <w:txbxContent>
                          <w:p w14:paraId="29F18D5D" w14:textId="77777777" w:rsidR="00FF0A91" w:rsidRDefault="00FF0A91">
                            <w:pPr>
                              <w:pStyle w:val="ab"/>
                            </w:pPr>
                            <w:r>
                              <w:t>100 000,00</w:t>
                            </w:r>
                          </w:p>
                        </w:txbxContent>
                      </wps:txbx>
                      <wps:bodyPr lIns="0" tIns="0" rIns="0" bIns="0"/>
                    </wps:wsp>
                  </a:graphicData>
                </a:graphic>
              </wp:anchor>
            </w:drawing>
          </mc:Choice>
          <mc:Fallback>
            <w:pict>
              <v:shape w14:anchorId="29F90089" id="Shape 34" o:spid="_x0000_s1034" type="#_x0000_t202" style="position:absolute;margin-left:119.35pt;margin-top:173.5pt;width:24pt;height:6.7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" filled="f" stroked="f">
                <v:textbox inset="0,0,0,0">
                  <w:txbxContent>
                    <w:p w14:paraId="29F18D5D" w14:textId="77777777" w:rsidR="00FF0A91" w:rsidRDefault="00FF0A91">
                      <w:pPr>
                        <w:pStyle w:val="ab"/>
                      </w:pPr>
                      <w:r>
                        <w:t>100 000,00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6432" behindDoc="0" locked="0" layoutInCell="1" allowOverlap="1" wp14:anchorId="3173CEA4" wp14:editId="42CB42D1">
                <wp:simplePos x="0" y="0"/>
                <wp:positionH relativeFrom="page">
                  <wp:posOffset>1543050</wp:posOffset>
                </wp:positionH>
                <wp:positionV relativeFrom="paragraph">
                  <wp:posOffset>2499360</wp:posOffset>
                </wp:positionV>
                <wp:extent cx="274320" cy="85090"/>
                <wp:effectExtent l="0" t="0" r="0" b="0"/>
                <wp:wrapNone/>
                <wp:docPr id="36" name="Shape 36"/>
                <wp:cNvGraphicFramePr/>
                <a:graphic xmlns:a="http://schemas.openxmlformats.org/drawingml/2006/main">
                  <a:graphicData uri="http://schemas.microsoft.com/office/word/2010/wordprocessingShape">
                    <wps:wsp>
                      <wps:cNvSpPr txBox="1"/>
                      <wps:spPr>
                        <a:xfrm>
                          <a:off x="0" y="0"/>
                          <a:ext cx="274320" cy="85090"/>
                        </a:xfrm>
                        <a:prstGeom prst="rect">
                          <a:avLst/>
                        </a:prstGeom>
                        <a:noFill/>
                      </wps:spPr>
                      <wps:txbx>
                        <w:txbxContent>
                          <w:p w14:paraId="610CAD1C" w14:textId="77777777" w:rsidR="00FF0A91" w:rsidRDefault="00FF0A91">
                            <w:pPr>
                              <w:pStyle w:val="ab"/>
                            </w:pPr>
                            <w:r>
                              <w:t>50 000,00</w:t>
                            </w:r>
                          </w:p>
                        </w:txbxContent>
                      </wps:txbx>
                      <wps:bodyPr lIns="0" tIns="0" rIns="0" bIns="0"/>
                    </wps:wsp>
                  </a:graphicData>
                </a:graphic>
              </wp:anchor>
            </w:drawing>
          </mc:Choice>
          <mc:Fallback>
            <w:pict>
              <v:shape w14:anchorId="3173CEA4" id="Shape 36" o:spid="_x0000_s1035" type="#_x0000_t202" style="position:absolute;margin-left:121.5pt;margin-top:196.8pt;width:21.6pt;height:6.7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" filled="f" stroked="f">
                <v:textbox inset="0,0,0,0">
                  <w:txbxContent>
                    <w:p w14:paraId="610CAD1C" w14:textId="77777777" w:rsidR="00FF0A91" w:rsidRDefault="00FF0A91">
                      <w:pPr>
                        <w:pStyle w:val="ab"/>
                      </w:pPr>
                      <w:r>
                        <w:t>50 000,00</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7456" behindDoc="0" locked="0" layoutInCell="1" allowOverlap="1" wp14:anchorId="0ACF3295" wp14:editId="49D42BC3">
                <wp:simplePos x="0" y="0"/>
                <wp:positionH relativeFrom="page">
                  <wp:posOffset>2070735</wp:posOffset>
                </wp:positionH>
                <wp:positionV relativeFrom="paragraph">
                  <wp:posOffset>2868295</wp:posOffset>
                </wp:positionV>
                <wp:extent cx="3679190" cy="85090"/>
                <wp:effectExtent l="0" t="0" r="0" b="0"/>
                <wp:wrapNone/>
                <wp:docPr id="38" name="Shape 38"/>
                <wp:cNvGraphicFramePr/>
                <a:graphic xmlns:a="http://schemas.openxmlformats.org/drawingml/2006/main">
                  <a:graphicData uri="http://schemas.microsoft.com/office/word/2010/wordprocessingShape">
                    <wps:wsp>
                      <wps:cNvSpPr txBox="1"/>
                      <wps:spPr>
                        <a:xfrm>
                          <a:off x="0" y="0"/>
                          <a:ext cx="3679190" cy="85090"/>
                        </a:xfrm>
                        <a:prstGeom prst="rect">
                          <a:avLst/>
                        </a:prstGeom>
                        <a:noFill/>
                      </wps:spPr>
                      <wps:txbx>
                        <w:txbxContent>
                          <w:p w14:paraId="1D680B16" w14:textId="77777777" w:rsidR="00FF0A91" w:rsidRDefault="00FF0A91">
                            <w:pPr>
                              <w:pStyle w:val="ab"/>
                              <w:tabs>
                                <w:tab w:val="left" w:pos="902"/>
                                <w:tab w:val="left" w:pos="1805"/>
                                <w:tab w:val="left" w:pos="2712"/>
                                <w:tab w:val="left" w:pos="3619"/>
                                <w:tab w:val="left" w:pos="4406"/>
                                <w:tab w:val="left" w:pos="5314"/>
                              </w:tabs>
                            </w:pPr>
                            <w:r>
                              <w:t>2012</w:t>
                            </w:r>
                            <w:r>
                              <w:tab/>
                              <w:t>2013</w:t>
                            </w:r>
                            <w:r>
                              <w:tab/>
                              <w:t>2014</w:t>
                            </w:r>
                            <w:r>
                              <w:tab/>
                              <w:t>2015</w:t>
                            </w:r>
                            <w:r>
                              <w:tab/>
                              <w:t>2016</w:t>
                            </w:r>
                            <w:r>
                              <w:tab/>
                              <w:t>2017-2021</w:t>
                            </w:r>
                            <w:r>
                              <w:tab/>
                              <w:t>2022-2026</w:t>
                            </w:r>
                          </w:p>
                        </w:txbxContent>
                      </wps:txbx>
                      <wps:bodyPr lIns="0" tIns="0" rIns="0" bIns="0"/>
                    </wps:wsp>
                  </a:graphicData>
                </a:graphic>
              </wp:anchor>
            </w:drawing>
          </mc:Choice>
          <mc:Fallback>
            <w:pict>
              <v:shape w14:anchorId="0ACF3295" id="Shape 38" o:spid="_x0000_s1036" type="#_x0000_t202" style="position:absolute;margin-left:163.05pt;margin-top:225.85pt;width:289.7pt;height:6.7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" filled="f" stroked="f">
                <v:textbox inset="0,0,0,0">
                  <w:txbxContent>
                    <w:p w14:paraId="1D680B16" w14:textId="77777777" w:rsidR="00FF0A91" w:rsidRDefault="00FF0A91">
                      <w:pPr>
                        <w:pStyle w:val="ab"/>
                        <w:tabs>
                          <w:tab w:val="left" w:pos="902"/>
                          <w:tab w:val="left" w:pos="1805"/>
                          <w:tab w:val="left" w:pos="2712"/>
                          <w:tab w:val="left" w:pos="3619"/>
                          <w:tab w:val="left" w:pos="4406"/>
                          <w:tab w:val="left" w:pos="5314"/>
                        </w:tabs>
                      </w:pPr>
                      <w:r>
                        <w:t>2012</w:t>
                      </w:r>
                      <w:r>
                        <w:tab/>
                        <w:t>2013</w:t>
                      </w:r>
                      <w:r>
                        <w:tab/>
                        <w:t>2014</w:t>
                      </w:r>
                      <w:r>
                        <w:tab/>
                        <w:t>2015</w:t>
                      </w:r>
                      <w:r>
                        <w:tab/>
                        <w:t>2016</w:t>
                      </w:r>
                      <w:r>
                        <w:tab/>
                        <w:t>2017-2021</w:t>
                      </w:r>
                      <w:r>
                        <w:tab/>
                        <w:t>2022-2026</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8480" behindDoc="0" locked="0" layoutInCell="1" allowOverlap="1" wp14:anchorId="6B9FA311" wp14:editId="663FAB19">
                <wp:simplePos x="0" y="0"/>
                <wp:positionH relativeFrom="page">
                  <wp:posOffset>2985135</wp:posOffset>
                </wp:positionH>
                <wp:positionV relativeFrom="paragraph">
                  <wp:posOffset>3002280</wp:posOffset>
                </wp:positionV>
                <wp:extent cx="1852930" cy="106680"/>
                <wp:effectExtent l="0" t="0" r="0" b="0"/>
                <wp:wrapNone/>
                <wp:docPr id="40" name="Shape 40"/>
                <wp:cNvGraphicFramePr/>
                <a:graphic xmlns:a="http://schemas.openxmlformats.org/drawingml/2006/main">
                  <a:graphicData uri="http://schemas.microsoft.com/office/word/2010/wordprocessingShape">
                    <wps:wsp>
                      <wps:cNvSpPr txBox="1"/>
                      <wps:spPr>
                        <a:xfrm>
                          <a:off x="0" y="0"/>
                          <a:ext cx="1852930" cy="106680"/>
                        </a:xfrm>
                        <a:prstGeom prst="rect">
                          <a:avLst/>
                        </a:prstGeom>
                        <a:noFill/>
                      </wps:spPr>
                      <wps:txbx>
                        <w:txbxContent>
                          <w:p w14:paraId="6EB16F92" w14:textId="77777777" w:rsidR="00FF0A91" w:rsidRDefault="00FF0A91">
                            <w:pPr>
                              <w:pStyle w:val="ab"/>
                              <w:rPr>
                                <w:sz w:val="11"/>
                                <w:szCs w:val="11"/>
                              </w:rPr>
                            </w:pPr>
                            <w:r>
                              <w:rPr>
                                <w:rFonts w:ascii="Times New Roman" w:eastAsia="Times New Roman" w:hAnsi="Times New Roman" w:cs="Times New Roman"/>
                                <w:sz w:val="11"/>
                                <w:szCs w:val="11"/>
                              </w:rPr>
                              <w:t xml:space="preserve">Население </w:t>
                            </w:r>
                            <w:r>
                              <w:rPr>
                                <w:rFonts w:ascii="Times New Roman" w:eastAsia="Times New Roman" w:hAnsi="Times New Roman" w:cs="Times New Roman"/>
                                <w:color w:val="C0504E"/>
                                <w:sz w:val="11"/>
                                <w:szCs w:val="11"/>
                              </w:rPr>
                              <w:t xml:space="preserve">■ </w:t>
                            </w:r>
                            <w:r>
                              <w:rPr>
                                <w:rFonts w:ascii="Times New Roman" w:eastAsia="Times New Roman" w:hAnsi="Times New Roman" w:cs="Times New Roman"/>
                                <w:sz w:val="11"/>
                                <w:szCs w:val="11"/>
                              </w:rPr>
                              <w:t xml:space="preserve">Прочие </w:t>
                            </w:r>
                            <w:r>
                              <w:rPr>
                                <w:rFonts w:ascii="Times New Roman" w:eastAsia="Times New Roman" w:hAnsi="Times New Roman" w:cs="Times New Roman"/>
                                <w:color w:val="9BBB58"/>
                                <w:sz w:val="11"/>
                                <w:szCs w:val="11"/>
                              </w:rPr>
                              <w:t xml:space="preserve">■ </w:t>
                            </w:r>
                            <w:r>
                              <w:rPr>
                                <w:rFonts w:ascii="Times New Roman" w:eastAsia="Times New Roman" w:hAnsi="Times New Roman" w:cs="Times New Roman"/>
                                <w:sz w:val="11"/>
                                <w:szCs w:val="11"/>
                              </w:rPr>
                              <w:t>Муниципальные учреждения</w:t>
                            </w:r>
                          </w:p>
                        </w:txbxContent>
                      </wps:txbx>
                      <wps:bodyPr lIns="0" tIns="0" rIns="0" bIns="0"/>
                    </wps:wsp>
                  </a:graphicData>
                </a:graphic>
              </wp:anchor>
            </w:drawing>
          </mc:Choice>
          <mc:Fallback>
            <w:pict>
              <v:shape w14:anchorId="6B9FA311" id="Shape 40" o:spid="_x0000_s1037" type="#_x0000_t202" style="position:absolute;margin-left:235.05pt;margin-top:236.4pt;width:145.9pt;height:8.4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" filled="f" stroked="f">
                <v:textbox inset="0,0,0,0">
                  <w:txbxContent>
                    <w:p w14:paraId="6EB16F92" w14:textId="77777777" w:rsidR="00FF0A91" w:rsidRDefault="00FF0A91">
                      <w:pPr>
                        <w:pStyle w:val="ab"/>
                        <w:rPr>
                          <w:sz w:val="11"/>
                          <w:szCs w:val="11"/>
                        </w:rPr>
                      </w:pPr>
                      <w:r>
                        <w:rPr>
                          <w:rFonts w:ascii="Times New Roman" w:eastAsia="Times New Roman" w:hAnsi="Times New Roman" w:cs="Times New Roman"/>
                          <w:sz w:val="11"/>
                          <w:szCs w:val="11"/>
                        </w:rPr>
                        <w:t xml:space="preserve">Население </w:t>
                      </w:r>
                      <w:r>
                        <w:rPr>
                          <w:rFonts w:ascii="Times New Roman" w:eastAsia="Times New Roman" w:hAnsi="Times New Roman" w:cs="Times New Roman"/>
                          <w:color w:val="C0504E"/>
                          <w:sz w:val="11"/>
                          <w:szCs w:val="11"/>
                        </w:rPr>
                        <w:t xml:space="preserve">■ </w:t>
                      </w:r>
                      <w:r>
                        <w:rPr>
                          <w:rFonts w:ascii="Times New Roman" w:eastAsia="Times New Roman" w:hAnsi="Times New Roman" w:cs="Times New Roman"/>
                          <w:sz w:val="11"/>
                          <w:szCs w:val="11"/>
                        </w:rPr>
                        <w:t xml:space="preserve">Прочие </w:t>
                      </w:r>
                      <w:r>
                        <w:rPr>
                          <w:rFonts w:ascii="Times New Roman" w:eastAsia="Times New Roman" w:hAnsi="Times New Roman" w:cs="Times New Roman"/>
                          <w:color w:val="9BBB58"/>
                          <w:sz w:val="11"/>
                          <w:szCs w:val="11"/>
                        </w:rPr>
                        <w:t xml:space="preserve">■ </w:t>
                      </w:r>
                      <w:r>
                        <w:rPr>
                          <w:rFonts w:ascii="Times New Roman" w:eastAsia="Times New Roman" w:hAnsi="Times New Roman" w:cs="Times New Roman"/>
                          <w:sz w:val="11"/>
                          <w:szCs w:val="11"/>
                        </w:rPr>
                        <w:t>Муниципальные учреждения</w:t>
                      </w:r>
                    </w:p>
                  </w:txbxContent>
                </v:textbox>
                <w10:wrap anchorx="page"/>
              </v:shape>
            </w:pict>
          </mc:Fallback>
        </mc:AlternateContent>
      </w:r>
      <w:r w:rsidRPr="00FF0A91">
        <w:rPr>
          <w:rFonts w:ascii="Liberation Serif" w:hAnsi="Liberation Serif"/>
          <w:noProof/>
          <w:lang w:bidi="ar-SA"/>
        </w:rPr>
        <mc:AlternateContent>
          <mc:Choice Requires="wps">
            <w:drawing>
              <wp:anchor distT="0" distB="0" distL="0" distR="0" simplePos="0" relativeHeight="251669504" behindDoc="0" locked="0" layoutInCell="1" allowOverlap="1" wp14:anchorId="3393DBE3" wp14:editId="4A676C54">
                <wp:simplePos x="0" y="0"/>
                <wp:positionH relativeFrom="page">
                  <wp:posOffset>2076450</wp:posOffset>
                </wp:positionH>
                <wp:positionV relativeFrom="paragraph">
                  <wp:posOffset>3154680</wp:posOffset>
                </wp:positionV>
                <wp:extent cx="3977640" cy="213360"/>
                <wp:effectExtent l="0" t="0" r="0" b="0"/>
                <wp:wrapNone/>
                <wp:docPr id="42" name="Shape 42"/>
                <wp:cNvGraphicFramePr/>
                <a:graphic xmlns:a="http://schemas.openxmlformats.org/drawingml/2006/main">
                  <a:graphicData uri="http://schemas.microsoft.com/office/word/2010/wordprocessingShape">
                    <wps:wsp>
                      <wps:cNvSpPr txBox="1"/>
                      <wps:spPr>
                        <a:xfrm>
                          <a:off x="0" y="0"/>
                          <a:ext cx="3977640" cy="213360"/>
                        </a:xfrm>
                        <a:prstGeom prst="rect">
                          <a:avLst/>
                        </a:prstGeom>
                        <a:noFill/>
                      </wps:spPr>
                      <wps:txbx>
                        <w:txbxContent>
                          <w:p w14:paraId="599F6BFB" w14:textId="77777777" w:rsidR="00FF0A91" w:rsidRDefault="00FF0A91">
                            <w:pPr>
                              <w:pStyle w:val="ab"/>
                              <w:rPr>
                                <w:sz w:val="24"/>
                                <w:szCs w:val="24"/>
                              </w:rPr>
                            </w:pPr>
                            <w:r>
                              <w:rPr>
                                <w:rFonts w:ascii="Times New Roman" w:eastAsia="Times New Roman" w:hAnsi="Times New Roman" w:cs="Times New Roman"/>
                                <w:i/>
                                <w:iCs/>
                                <w:sz w:val="24"/>
                                <w:szCs w:val="24"/>
                              </w:rPr>
                              <w:t>Рис. 1. Динамика потребления тепловой энергии (Заречный)</w:t>
                            </w:r>
                          </w:p>
                        </w:txbxContent>
                      </wps:txbx>
                      <wps:bodyPr lIns="0" tIns="0" rIns="0" bIns="0"/>
                    </wps:wsp>
                  </a:graphicData>
                </a:graphic>
              </wp:anchor>
            </w:drawing>
          </mc:Choice>
          <mc:Fallback>
            <w:pict>
              <v:shape w14:anchorId="3393DBE3" id="Shape 42" o:spid="_x0000_s1038" type="#_x0000_t202" style="position:absolute;margin-left:163.5pt;margin-top:248.4pt;width:313.2pt;height:16.8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" filled="f" stroked="f">
                <v:textbox inset="0,0,0,0">
                  <w:txbxContent>
                    <w:p w14:paraId="599F6BFB" w14:textId="77777777" w:rsidR="00FF0A91" w:rsidRDefault="00FF0A91">
                      <w:pPr>
                        <w:pStyle w:val="ab"/>
                        <w:rPr>
                          <w:sz w:val="24"/>
                          <w:szCs w:val="24"/>
                        </w:rPr>
                      </w:pPr>
                      <w:r>
                        <w:rPr>
                          <w:rFonts w:ascii="Times New Roman" w:eastAsia="Times New Roman" w:hAnsi="Times New Roman" w:cs="Times New Roman"/>
                          <w:i/>
                          <w:iCs/>
                          <w:sz w:val="24"/>
                          <w:szCs w:val="24"/>
                        </w:rPr>
                        <w:t>Рис. 1. Динамика потребления тепловой энергии (Заречный)</w:t>
                      </w:r>
                    </w:p>
                  </w:txbxContent>
                </v:textbox>
                <w10:wrap anchorx="page"/>
              </v:shape>
            </w:pict>
          </mc:Fallback>
        </mc:AlternateContent>
      </w:r>
    </w:p>
    <w:p w14:paraId="4FB8578D" w14:textId="77777777" w:rsidR="00DF7CC0" w:rsidRPr="00FF0A91" w:rsidRDefault="00776154" w:rsidP="00FF0A91">
      <w:pPr>
        <w:pStyle w:val="11"/>
        <w:ind w:firstLine="660"/>
        <w:jc w:val="both"/>
        <w:rPr>
          <w:rFonts w:ascii="Liberation Serif" w:hAnsi="Liberation Serif"/>
        </w:rPr>
      </w:pPr>
      <w:r w:rsidRPr="00FF0A91">
        <w:rPr>
          <w:rFonts w:ascii="Liberation Serif" w:hAnsi="Liberation Serif"/>
        </w:rPr>
        <w:t>Основным потребителем тепловой энергии является население - 58% полезного отпуска.</w:t>
      </w:r>
    </w:p>
    <w:p w14:paraId="6E03AC9D" w14:textId="77777777" w:rsidR="00DF7CC0" w:rsidRPr="00FF0A91" w:rsidRDefault="00776154" w:rsidP="00FF0A91">
      <w:pPr>
        <w:pStyle w:val="11"/>
        <w:ind w:firstLine="0"/>
        <w:rPr>
          <w:rFonts w:ascii="Liberation Serif" w:hAnsi="Liberation Serif"/>
        </w:rPr>
      </w:pPr>
      <w:r w:rsidRPr="00FF0A91">
        <w:rPr>
          <w:rFonts w:ascii="Liberation Serif" w:hAnsi="Liberation Serif"/>
        </w:rPr>
        <w:t>Муниципальные учреждения - 6 %, прочие потребители составляют 36 % полезного отпуска.</w:t>
      </w:r>
    </w:p>
    <w:p w14:paraId="1E01EE8F" w14:textId="77777777" w:rsidR="00DF7CC0" w:rsidRPr="00FF0A91" w:rsidRDefault="00776154" w:rsidP="00FF0A91">
      <w:pPr>
        <w:rPr>
          <w:rFonts w:ascii="Liberation Serif" w:hAnsi="Liberation Serif"/>
        </w:rPr>
        <w:sectPr w:rsidR="00DF7CC0" w:rsidRPr="00FF0A91" w:rsidSect="00FF0A91">
          <w:type w:val="nextColumn"/>
          <w:pgSz w:w="11900" w:h="16840"/>
          <w:pgMar w:top="1134" w:right="567" w:bottom="1134" w:left="1134" w:header="0" w:footer="6" w:gutter="0"/>
          <w:cols w:space="720"/>
          <w:noEndnote/>
          <w:docGrid w:linePitch="360"/>
        </w:sectPr>
      </w:pPr>
      <w:r w:rsidRPr="00FF0A91">
        <w:rPr>
          <w:rFonts w:ascii="Liberation Serif" w:hAnsi="Liberation Serif"/>
          <w:noProof/>
          <w:lang w:bidi="ar-SA"/>
        </w:rPr>
        <w:drawing>
          <wp:anchor distT="114300" distB="234950" distL="0" distR="0" simplePos="0" relativeHeight="125829381" behindDoc="0" locked="0" layoutInCell="1" allowOverlap="1" wp14:anchorId="7CB3BCB0" wp14:editId="165A948A">
            <wp:simplePos x="0" y="0"/>
            <wp:positionH relativeFrom="page">
              <wp:posOffset>1327150</wp:posOffset>
            </wp:positionH>
            <wp:positionV relativeFrom="paragraph">
              <wp:posOffset>114300</wp:posOffset>
            </wp:positionV>
            <wp:extent cx="5078095" cy="2889250"/>
            <wp:effectExtent l="0" t="0" r="0" b="0"/>
            <wp:wrapTopAndBottom/>
            <wp:docPr id="44" name="Shape 44"/>
            <wp:cNvGraphicFramePr/>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8"/>
                    <a:stretch/>
                  </pic:blipFill>
                  <pic:spPr>
                    <a:xfrm>
                      <a:off x="0" y="0"/>
                      <a:ext cx="5078095" cy="2889250"/>
                    </a:xfrm>
                    <a:prstGeom prst="rect">
                      <a:avLst/>
                    </a:prstGeom>
                  </pic:spPr>
                </pic:pic>
              </a:graphicData>
            </a:graphic>
          </wp:anchor>
        </w:drawing>
      </w:r>
      <w:r w:rsidRPr="00FF0A91">
        <w:rPr>
          <w:rFonts w:ascii="Liberation Serif" w:hAnsi="Liberation Serif"/>
          <w:noProof/>
          <w:lang w:bidi="ar-SA"/>
        </w:rPr>
        <mc:AlternateContent>
          <mc:Choice Requires="wps">
            <w:drawing>
              <wp:anchor distT="0" distB="0" distL="0" distR="0" simplePos="0" relativeHeight="251670528" behindDoc="0" locked="0" layoutInCell="1" allowOverlap="1" wp14:anchorId="2C013B7D" wp14:editId="4653FD95">
                <wp:simplePos x="0" y="0"/>
                <wp:positionH relativeFrom="page">
                  <wp:posOffset>1818005</wp:posOffset>
                </wp:positionH>
                <wp:positionV relativeFrom="paragraph">
                  <wp:posOffset>3021965</wp:posOffset>
                </wp:positionV>
                <wp:extent cx="4087495" cy="216535"/>
                <wp:effectExtent l="0" t="0" r="0" b="0"/>
                <wp:wrapNone/>
                <wp:docPr id="46" name="Shape 46"/>
                <wp:cNvGraphicFramePr/>
                <a:graphic xmlns:a="http://schemas.openxmlformats.org/drawingml/2006/main">
                  <a:graphicData uri="http://schemas.microsoft.com/office/word/2010/wordprocessingShape">
                    <wps:wsp>
                      <wps:cNvSpPr txBox="1"/>
                      <wps:spPr>
                        <a:xfrm>
                          <a:off x="0" y="0"/>
                          <a:ext cx="4087495" cy="216535"/>
                        </a:xfrm>
                        <a:prstGeom prst="rect">
                          <a:avLst/>
                        </a:prstGeom>
                        <a:noFill/>
                      </wps:spPr>
                      <wps:txbx>
                        <w:txbxContent>
                          <w:p w14:paraId="61F7362A" w14:textId="77777777" w:rsidR="00FF0A91" w:rsidRDefault="00FF0A91">
                            <w:pPr>
                              <w:pStyle w:val="ab"/>
                              <w:rPr>
                                <w:sz w:val="24"/>
                                <w:szCs w:val="24"/>
                              </w:rPr>
                            </w:pPr>
                            <w:r>
                              <w:rPr>
                                <w:rFonts w:ascii="Times New Roman" w:eastAsia="Times New Roman" w:hAnsi="Times New Roman" w:cs="Times New Roman"/>
                                <w:i/>
                                <w:iCs/>
                                <w:sz w:val="24"/>
                                <w:szCs w:val="24"/>
                              </w:rPr>
                              <w:t>Рис. 2. Структура потребления тепловой энергии (Заречный)</w:t>
                            </w:r>
                          </w:p>
                        </w:txbxContent>
                      </wps:txbx>
                      <wps:bodyPr lIns="0" tIns="0" rIns="0" bIns="0"/>
                    </wps:wsp>
                  </a:graphicData>
                </a:graphic>
              </wp:anchor>
            </w:drawing>
          </mc:Choice>
          <mc:Fallback>
            <w:pict>
              <v:shape w14:anchorId="2C013B7D" id="Shape 46" o:spid="_x0000_s1039" type="#_x0000_t202" style="position:absolute;margin-left:143.15pt;margin-top:237.95pt;width:321.85pt;height:17.0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" filled="f" stroked="f">
                <v:textbox inset="0,0,0,0">
                  <w:txbxContent>
                    <w:p w14:paraId="61F7362A" w14:textId="77777777" w:rsidR="00FF0A91" w:rsidRDefault="00FF0A91">
                      <w:pPr>
                        <w:pStyle w:val="ab"/>
                        <w:rPr>
                          <w:sz w:val="24"/>
                          <w:szCs w:val="24"/>
                        </w:rPr>
                      </w:pPr>
                      <w:r>
                        <w:rPr>
                          <w:rFonts w:ascii="Times New Roman" w:eastAsia="Times New Roman" w:hAnsi="Times New Roman" w:cs="Times New Roman"/>
                          <w:i/>
                          <w:iCs/>
                          <w:sz w:val="24"/>
                          <w:szCs w:val="24"/>
                        </w:rPr>
                        <w:t>Рис. 2. Структура потребления тепловой энергии (Заречный)</w:t>
                      </w:r>
                    </w:p>
                  </w:txbxContent>
                </v:textbox>
                <w10:wrap anchorx="page"/>
              </v:shape>
            </w:pict>
          </mc:Fallback>
        </mc:AlternateContent>
      </w:r>
    </w:p>
    <w:p w14:paraId="6605E5B7"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Для оптимизации системы теплоснабжения предлагается перевести на индивидуальное отопление и ГВС потребителей частного сектора г. Заречный, подключённых к элеваторным узлам.</w:t>
      </w:r>
    </w:p>
    <w:p w14:paraId="0B4A9CDD" w14:textId="77777777" w:rsidR="00DF7CC0" w:rsidRPr="00FF0A91" w:rsidRDefault="00776154" w:rsidP="00FF0A91">
      <w:pPr>
        <w:pStyle w:val="11"/>
        <w:spacing w:after="520"/>
        <w:ind w:firstLine="740"/>
        <w:jc w:val="both"/>
        <w:rPr>
          <w:rFonts w:ascii="Liberation Serif" w:hAnsi="Liberation Serif"/>
        </w:rPr>
      </w:pPr>
      <w:r w:rsidRPr="00FF0A91">
        <w:rPr>
          <w:rFonts w:ascii="Liberation Serif" w:hAnsi="Liberation Serif"/>
        </w:rPr>
        <w:t>В сельских населенных пунктах перспективной застройки с увеличением тепловой нагрузки за расчетный период не предусматривается.</w:t>
      </w:r>
    </w:p>
    <w:p w14:paraId="487075AB" w14:textId="77777777" w:rsidR="00DF7CC0" w:rsidRPr="00FF0A91" w:rsidRDefault="00776154" w:rsidP="00FF0A91">
      <w:pPr>
        <w:pStyle w:val="42"/>
        <w:keepNext/>
        <w:keepLines/>
        <w:numPr>
          <w:ilvl w:val="0"/>
          <w:numId w:val="9"/>
        </w:numPr>
        <w:tabs>
          <w:tab w:val="left" w:pos="1244"/>
        </w:tabs>
        <w:spacing w:after="240"/>
        <w:ind w:left="0" w:firstLine="740"/>
        <w:jc w:val="both"/>
        <w:rPr>
          <w:rFonts w:ascii="Liberation Serif" w:hAnsi="Liberation Serif"/>
        </w:rPr>
      </w:pPr>
      <w:bookmarkStart w:id="112" w:name="bookmark113"/>
      <w:bookmarkStart w:id="113" w:name="bookmark111"/>
      <w:bookmarkStart w:id="114" w:name="bookmark112"/>
      <w:bookmarkStart w:id="115" w:name="bookmark114"/>
      <w:bookmarkEnd w:id="112"/>
      <w:r w:rsidRPr="00FF0A91">
        <w:rPr>
          <w:rFonts w:ascii="Liberation Serif" w:hAnsi="Liberation Serif"/>
        </w:rPr>
        <w:t>Распределение выработки тепла в сетевой воде для г. Заречный в период 2019</w:t>
      </w:r>
      <w:r w:rsidRPr="00FF0A91">
        <w:rPr>
          <w:rFonts w:ascii="Liberation Serif" w:hAnsi="Liberation Serif"/>
        </w:rPr>
        <w:softHyphen/>
        <w:t>2029 гг.</w:t>
      </w:r>
      <w:bookmarkEnd w:id="113"/>
      <w:bookmarkEnd w:id="114"/>
      <w:bookmarkEnd w:id="115"/>
    </w:p>
    <w:p w14:paraId="60C895C9" w14:textId="29166AC1" w:rsidR="00DF7CC0" w:rsidRPr="00FF0A91" w:rsidRDefault="00776154" w:rsidP="00FF0A91">
      <w:pPr>
        <w:pStyle w:val="11"/>
        <w:ind w:firstLine="709"/>
        <w:jc w:val="both"/>
        <w:rPr>
          <w:rFonts w:ascii="Liberation Serif" w:hAnsi="Liberation Serif"/>
        </w:rPr>
      </w:pPr>
      <w:r w:rsidRPr="00FF0A91">
        <w:rPr>
          <w:rFonts w:ascii="Liberation Serif" w:hAnsi="Liberation Serif"/>
        </w:rPr>
        <w:t xml:space="preserve">Тепловая энергия и горячая вода на нужды горячего водоснабжения вырабатываются на теплоисточниках Белоярской АЭС (теплофикационная установка первой очереди - ТУЖ-1, </w:t>
      </w:r>
      <w:r w:rsidRPr="00FF0A91">
        <w:rPr>
          <w:rFonts w:ascii="Liberation Serif" w:eastAsia="Calibri" w:hAnsi="Liberation Serif" w:cs="Calibri"/>
          <w:sz w:val="22"/>
          <w:szCs w:val="22"/>
        </w:rPr>
        <w:t>22</w:t>
      </w:r>
      <w:r w:rsidR="00FF0A91">
        <w:rPr>
          <w:rFonts w:ascii="Liberation Serif" w:eastAsia="Calibri" w:hAnsi="Liberation Serif" w:cs="Calibri"/>
          <w:sz w:val="22"/>
          <w:szCs w:val="22"/>
        </w:rPr>
        <w:t xml:space="preserve"> </w:t>
      </w:r>
      <w:r w:rsidRPr="00FF0A91">
        <w:rPr>
          <w:rFonts w:ascii="Liberation Serif" w:hAnsi="Liberation Serif"/>
        </w:rPr>
        <w:t>теплофикационная установка блока № 3 - ТУЖ-2) и МУП «Теплоцентраль» (городская котельная - ГК).</w:t>
      </w:r>
    </w:p>
    <w:p w14:paraId="0A273283" w14:textId="77777777" w:rsidR="00DF7CC0" w:rsidRPr="00FF0A91" w:rsidRDefault="00776154" w:rsidP="00FF0A91">
      <w:pPr>
        <w:pStyle w:val="11"/>
        <w:ind w:firstLine="709"/>
        <w:jc w:val="both"/>
        <w:rPr>
          <w:rFonts w:ascii="Liberation Serif" w:hAnsi="Liberation Serif"/>
        </w:rPr>
      </w:pPr>
      <w:r w:rsidRPr="00FF0A91">
        <w:rPr>
          <w:rFonts w:ascii="Liberation Serif" w:hAnsi="Liberation Serif"/>
        </w:rPr>
        <w:t>Распределение выработки тепла и горячей воды определяется «Планом отпуска тепла и горячей воды в город...» (составляется ежегодно), согласовывается и утверждается сторонами - участниками схемы теплоснабжения: Белоярской АЭС, МУП «Теплоцентраль», ООО «Теплопередача», Администрацией ГО Заречный.</w:t>
      </w:r>
    </w:p>
    <w:p w14:paraId="1CC9940C" w14:textId="77777777" w:rsidR="00DF7CC0" w:rsidRPr="00FF0A91" w:rsidRDefault="00776154" w:rsidP="00FF0A91">
      <w:pPr>
        <w:pStyle w:val="11"/>
        <w:ind w:firstLine="709"/>
        <w:jc w:val="both"/>
        <w:rPr>
          <w:rFonts w:ascii="Liberation Serif" w:hAnsi="Liberation Serif"/>
        </w:rPr>
      </w:pPr>
      <w:r w:rsidRPr="00FF0A91">
        <w:rPr>
          <w:rFonts w:ascii="Liberation Serif" w:hAnsi="Liberation Serif"/>
        </w:rPr>
        <w:t>В соответствии с п. 8 «методических указаний по расчету регулируемых цен (тарифов) в сфере теплоснабжения» (Приложение к приказу ФСТ от 13 июня 2013 г. № 760-Э) распределение выработки тепла следующее:</w:t>
      </w:r>
    </w:p>
    <w:p w14:paraId="7C415CA2" w14:textId="77777777" w:rsidR="00DF7CC0" w:rsidRPr="00FF0A91" w:rsidRDefault="00776154" w:rsidP="00FF0A91">
      <w:pPr>
        <w:pStyle w:val="11"/>
        <w:spacing w:after="240"/>
        <w:ind w:firstLine="720"/>
        <w:jc w:val="both"/>
        <w:rPr>
          <w:rFonts w:ascii="Liberation Serif" w:hAnsi="Liberation Serif"/>
          <w:color w:val="auto"/>
        </w:rPr>
      </w:pPr>
      <w:r w:rsidRPr="00FF0A91">
        <w:rPr>
          <w:rFonts w:ascii="Liberation Serif" w:hAnsi="Liberation Serif"/>
          <w:i/>
          <w:iCs/>
          <w:color w:val="auto"/>
        </w:rPr>
        <w:t>Распределение выработки тепла на период с 2019 - 2029 гг между Белоярской АЭС и МУП «Теплоцентраль» (Гкал/год) для г. Заречный следующее: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4027"/>
        <w:gridCol w:w="1742"/>
        <w:gridCol w:w="1738"/>
        <w:gridCol w:w="1747"/>
      </w:tblGrid>
      <w:tr w:rsidR="00FF0A91" w:rsidRPr="00FF0A91" w14:paraId="52DB0631" w14:textId="77777777">
        <w:trPr>
          <w:trHeight w:hRule="exact" w:val="600"/>
          <w:jc w:val="center"/>
        </w:trPr>
        <w:tc>
          <w:tcPr>
            <w:tcW w:w="4027" w:type="dxa"/>
            <w:tcBorders>
              <w:top w:val="single" w:sz="4" w:space="0" w:color="auto"/>
              <w:left w:val="single" w:sz="4" w:space="0" w:color="auto"/>
            </w:tcBorders>
            <w:shd w:val="clear" w:color="auto" w:fill="FFFFFF"/>
            <w:vAlign w:val="center"/>
          </w:tcPr>
          <w:p w14:paraId="728BAF9B"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Период</w:t>
            </w:r>
          </w:p>
        </w:tc>
        <w:tc>
          <w:tcPr>
            <w:tcW w:w="1742" w:type="dxa"/>
            <w:tcBorders>
              <w:top w:val="single" w:sz="4" w:space="0" w:color="auto"/>
              <w:left w:val="single" w:sz="4" w:space="0" w:color="auto"/>
            </w:tcBorders>
            <w:shd w:val="clear" w:color="auto" w:fill="FFFFFF"/>
            <w:vAlign w:val="center"/>
          </w:tcPr>
          <w:p w14:paraId="73DCB7C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2021 г.</w:t>
            </w:r>
          </w:p>
        </w:tc>
        <w:tc>
          <w:tcPr>
            <w:tcW w:w="1738" w:type="dxa"/>
            <w:tcBorders>
              <w:top w:val="single" w:sz="4" w:space="0" w:color="auto"/>
              <w:left w:val="single" w:sz="4" w:space="0" w:color="auto"/>
            </w:tcBorders>
            <w:shd w:val="clear" w:color="auto" w:fill="FFFFFF"/>
            <w:vAlign w:val="center"/>
          </w:tcPr>
          <w:p w14:paraId="758351D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2022 - 2026 гг.</w:t>
            </w:r>
          </w:p>
        </w:tc>
        <w:tc>
          <w:tcPr>
            <w:tcW w:w="1747" w:type="dxa"/>
            <w:tcBorders>
              <w:top w:val="single" w:sz="4" w:space="0" w:color="auto"/>
              <w:left w:val="single" w:sz="4" w:space="0" w:color="auto"/>
              <w:right w:val="single" w:sz="4" w:space="0" w:color="auto"/>
            </w:tcBorders>
            <w:shd w:val="clear" w:color="auto" w:fill="FFFFFF"/>
            <w:vAlign w:val="center"/>
          </w:tcPr>
          <w:p w14:paraId="49E78B6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2027 - 2032 гг.</w:t>
            </w:r>
          </w:p>
        </w:tc>
      </w:tr>
      <w:tr w:rsidR="00FF0A91" w:rsidRPr="00FF0A91" w14:paraId="5E27EA80" w14:textId="77777777">
        <w:trPr>
          <w:trHeight w:hRule="exact" w:val="758"/>
          <w:jc w:val="center"/>
        </w:trPr>
        <w:tc>
          <w:tcPr>
            <w:tcW w:w="4027" w:type="dxa"/>
            <w:tcBorders>
              <w:top w:val="single" w:sz="4" w:space="0" w:color="auto"/>
              <w:left w:val="single" w:sz="4" w:space="0" w:color="auto"/>
            </w:tcBorders>
            <w:shd w:val="clear" w:color="auto" w:fill="FFFFFF"/>
            <w:vAlign w:val="center"/>
          </w:tcPr>
          <w:p w14:paraId="37896C9A"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Всего г. Заречный, в т.ч.:</w:t>
            </w:r>
          </w:p>
        </w:tc>
        <w:tc>
          <w:tcPr>
            <w:tcW w:w="1742" w:type="dxa"/>
            <w:tcBorders>
              <w:top w:val="single" w:sz="4" w:space="0" w:color="auto"/>
              <w:left w:val="single" w:sz="4" w:space="0" w:color="auto"/>
            </w:tcBorders>
            <w:shd w:val="clear" w:color="auto" w:fill="FFFFFF"/>
            <w:vAlign w:val="center"/>
          </w:tcPr>
          <w:p w14:paraId="2E1831E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340026</w:t>
            </w:r>
          </w:p>
        </w:tc>
        <w:tc>
          <w:tcPr>
            <w:tcW w:w="1738" w:type="dxa"/>
            <w:tcBorders>
              <w:top w:val="single" w:sz="4" w:space="0" w:color="auto"/>
              <w:left w:val="single" w:sz="4" w:space="0" w:color="auto"/>
            </w:tcBorders>
            <w:shd w:val="clear" w:color="auto" w:fill="FFFFFF"/>
            <w:vAlign w:val="center"/>
          </w:tcPr>
          <w:p w14:paraId="713E47B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348000</w:t>
            </w:r>
          </w:p>
        </w:tc>
        <w:tc>
          <w:tcPr>
            <w:tcW w:w="1747" w:type="dxa"/>
            <w:tcBorders>
              <w:top w:val="single" w:sz="4" w:space="0" w:color="auto"/>
              <w:left w:val="single" w:sz="4" w:space="0" w:color="auto"/>
              <w:right w:val="single" w:sz="4" w:space="0" w:color="auto"/>
            </w:tcBorders>
            <w:shd w:val="clear" w:color="auto" w:fill="FFFFFF"/>
            <w:vAlign w:val="center"/>
          </w:tcPr>
          <w:p w14:paraId="7D526CE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353000</w:t>
            </w:r>
          </w:p>
        </w:tc>
      </w:tr>
      <w:tr w:rsidR="00FF0A91" w:rsidRPr="00FF0A91" w14:paraId="4297B047" w14:textId="77777777">
        <w:trPr>
          <w:trHeight w:hRule="exact" w:val="758"/>
          <w:jc w:val="center"/>
        </w:trPr>
        <w:tc>
          <w:tcPr>
            <w:tcW w:w="4027" w:type="dxa"/>
            <w:tcBorders>
              <w:top w:val="single" w:sz="4" w:space="0" w:color="auto"/>
              <w:left w:val="single" w:sz="4" w:space="0" w:color="auto"/>
            </w:tcBorders>
            <w:shd w:val="clear" w:color="auto" w:fill="FFFFFF"/>
            <w:vAlign w:val="center"/>
          </w:tcPr>
          <w:p w14:paraId="3C5C0698"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1. От МУП «Теплоцентраль»</w:t>
            </w:r>
          </w:p>
        </w:tc>
        <w:tc>
          <w:tcPr>
            <w:tcW w:w="1742" w:type="dxa"/>
            <w:tcBorders>
              <w:top w:val="single" w:sz="4" w:space="0" w:color="auto"/>
              <w:left w:val="single" w:sz="4" w:space="0" w:color="auto"/>
            </w:tcBorders>
            <w:shd w:val="clear" w:color="auto" w:fill="FFFFFF"/>
            <w:vAlign w:val="center"/>
          </w:tcPr>
          <w:p w14:paraId="3175C3B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74000</w:t>
            </w:r>
          </w:p>
        </w:tc>
        <w:tc>
          <w:tcPr>
            <w:tcW w:w="1738" w:type="dxa"/>
            <w:tcBorders>
              <w:top w:val="single" w:sz="4" w:space="0" w:color="auto"/>
              <w:left w:val="single" w:sz="4" w:space="0" w:color="auto"/>
            </w:tcBorders>
            <w:shd w:val="clear" w:color="auto" w:fill="FFFFFF"/>
            <w:vAlign w:val="center"/>
          </w:tcPr>
          <w:p w14:paraId="0DE337A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76000</w:t>
            </w:r>
          </w:p>
        </w:tc>
        <w:tc>
          <w:tcPr>
            <w:tcW w:w="1747" w:type="dxa"/>
            <w:tcBorders>
              <w:top w:val="single" w:sz="4" w:space="0" w:color="auto"/>
              <w:left w:val="single" w:sz="4" w:space="0" w:color="auto"/>
              <w:right w:val="single" w:sz="4" w:space="0" w:color="auto"/>
            </w:tcBorders>
            <w:shd w:val="clear" w:color="auto" w:fill="FFFFFF"/>
            <w:vAlign w:val="center"/>
          </w:tcPr>
          <w:p w14:paraId="60DABD2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78000</w:t>
            </w:r>
          </w:p>
        </w:tc>
      </w:tr>
      <w:tr w:rsidR="00FF0A91" w:rsidRPr="00FF0A91" w14:paraId="5E423063" w14:textId="77777777">
        <w:trPr>
          <w:trHeight w:hRule="exact" w:val="763"/>
          <w:jc w:val="center"/>
        </w:trPr>
        <w:tc>
          <w:tcPr>
            <w:tcW w:w="4027" w:type="dxa"/>
            <w:tcBorders>
              <w:top w:val="single" w:sz="4" w:space="0" w:color="auto"/>
              <w:left w:val="single" w:sz="4" w:space="0" w:color="auto"/>
            </w:tcBorders>
            <w:shd w:val="clear" w:color="auto" w:fill="FFFFFF"/>
            <w:vAlign w:val="center"/>
          </w:tcPr>
          <w:p w14:paraId="50525A3A"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2. От Белоярской АЭС, в т.ч.:</w:t>
            </w:r>
          </w:p>
        </w:tc>
        <w:tc>
          <w:tcPr>
            <w:tcW w:w="1742" w:type="dxa"/>
            <w:tcBorders>
              <w:top w:val="single" w:sz="4" w:space="0" w:color="auto"/>
              <w:left w:val="single" w:sz="4" w:space="0" w:color="auto"/>
            </w:tcBorders>
            <w:shd w:val="clear" w:color="auto" w:fill="FFFFFF"/>
            <w:vAlign w:val="center"/>
          </w:tcPr>
          <w:p w14:paraId="025C330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266026</w:t>
            </w:r>
          </w:p>
        </w:tc>
        <w:tc>
          <w:tcPr>
            <w:tcW w:w="1738" w:type="dxa"/>
            <w:tcBorders>
              <w:top w:val="single" w:sz="4" w:space="0" w:color="auto"/>
              <w:left w:val="single" w:sz="4" w:space="0" w:color="auto"/>
            </w:tcBorders>
            <w:shd w:val="clear" w:color="auto" w:fill="FFFFFF"/>
            <w:vAlign w:val="center"/>
          </w:tcPr>
          <w:p w14:paraId="261E1964"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272000</w:t>
            </w:r>
          </w:p>
        </w:tc>
        <w:tc>
          <w:tcPr>
            <w:tcW w:w="1747" w:type="dxa"/>
            <w:tcBorders>
              <w:top w:val="single" w:sz="4" w:space="0" w:color="auto"/>
              <w:left w:val="single" w:sz="4" w:space="0" w:color="auto"/>
              <w:right w:val="single" w:sz="4" w:space="0" w:color="auto"/>
            </w:tcBorders>
            <w:shd w:val="clear" w:color="auto" w:fill="FFFFFF"/>
            <w:vAlign w:val="center"/>
          </w:tcPr>
          <w:p w14:paraId="6BC0CB3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275000</w:t>
            </w:r>
          </w:p>
        </w:tc>
      </w:tr>
      <w:tr w:rsidR="00FF0A91" w:rsidRPr="00FF0A91" w14:paraId="6ACF414A" w14:textId="77777777">
        <w:trPr>
          <w:trHeight w:hRule="exact" w:val="758"/>
          <w:jc w:val="center"/>
        </w:trPr>
        <w:tc>
          <w:tcPr>
            <w:tcW w:w="4027" w:type="dxa"/>
            <w:tcBorders>
              <w:top w:val="single" w:sz="4" w:space="0" w:color="auto"/>
              <w:left w:val="single" w:sz="4" w:space="0" w:color="auto"/>
            </w:tcBorders>
            <w:shd w:val="clear" w:color="auto" w:fill="FFFFFF"/>
            <w:vAlign w:val="center"/>
          </w:tcPr>
          <w:p w14:paraId="2C473396"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xml:space="preserve">- на хозяйственные и непромышленные нужды БАЭС в городе </w:t>
            </w:r>
            <w:r w:rsidRPr="00FF0A91">
              <w:rPr>
                <w:rFonts w:ascii="Liberation Serif" w:hAnsi="Liberation Serif"/>
                <w:color w:val="auto"/>
                <w:sz w:val="22"/>
                <w:szCs w:val="22"/>
                <w:vertAlign w:val="superscript"/>
              </w:rPr>
              <w:t>1</w:t>
            </w:r>
          </w:p>
        </w:tc>
        <w:tc>
          <w:tcPr>
            <w:tcW w:w="1742" w:type="dxa"/>
            <w:tcBorders>
              <w:top w:val="single" w:sz="4" w:space="0" w:color="auto"/>
              <w:left w:val="single" w:sz="4" w:space="0" w:color="auto"/>
            </w:tcBorders>
            <w:shd w:val="clear" w:color="auto" w:fill="FFFFFF"/>
            <w:vAlign w:val="center"/>
          </w:tcPr>
          <w:p w14:paraId="4292D15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7500</w:t>
            </w:r>
          </w:p>
        </w:tc>
        <w:tc>
          <w:tcPr>
            <w:tcW w:w="1738" w:type="dxa"/>
            <w:tcBorders>
              <w:top w:val="single" w:sz="4" w:space="0" w:color="auto"/>
              <w:left w:val="single" w:sz="4" w:space="0" w:color="auto"/>
            </w:tcBorders>
            <w:shd w:val="clear" w:color="auto" w:fill="FFFFFF"/>
            <w:vAlign w:val="center"/>
          </w:tcPr>
          <w:p w14:paraId="1576CEC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8000</w:t>
            </w:r>
          </w:p>
        </w:tc>
        <w:tc>
          <w:tcPr>
            <w:tcW w:w="1747" w:type="dxa"/>
            <w:tcBorders>
              <w:top w:val="single" w:sz="4" w:space="0" w:color="auto"/>
              <w:left w:val="single" w:sz="4" w:space="0" w:color="auto"/>
              <w:right w:val="single" w:sz="4" w:space="0" w:color="auto"/>
            </w:tcBorders>
            <w:shd w:val="clear" w:color="auto" w:fill="FFFFFF"/>
            <w:vAlign w:val="center"/>
          </w:tcPr>
          <w:p w14:paraId="09E6802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8000</w:t>
            </w:r>
          </w:p>
        </w:tc>
      </w:tr>
      <w:tr w:rsidR="00FF0A91" w:rsidRPr="00FF0A91" w14:paraId="1F58AA2E" w14:textId="77777777">
        <w:trPr>
          <w:trHeight w:hRule="exact" w:val="758"/>
          <w:jc w:val="center"/>
        </w:trPr>
        <w:tc>
          <w:tcPr>
            <w:tcW w:w="4027" w:type="dxa"/>
            <w:tcBorders>
              <w:top w:val="single" w:sz="4" w:space="0" w:color="auto"/>
              <w:left w:val="single" w:sz="4" w:space="0" w:color="auto"/>
            </w:tcBorders>
            <w:shd w:val="clear" w:color="auto" w:fill="FFFFFF"/>
            <w:vAlign w:val="center"/>
          </w:tcPr>
          <w:p w14:paraId="2C08AE04"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полезный отпуск в город от источника (за вычетом хоз. нужд БАЭС)</w:t>
            </w:r>
          </w:p>
        </w:tc>
        <w:tc>
          <w:tcPr>
            <w:tcW w:w="1742" w:type="dxa"/>
            <w:tcBorders>
              <w:top w:val="single" w:sz="4" w:space="0" w:color="auto"/>
              <w:left w:val="single" w:sz="4" w:space="0" w:color="auto"/>
            </w:tcBorders>
            <w:shd w:val="clear" w:color="auto" w:fill="FFFFFF"/>
            <w:vAlign w:val="center"/>
          </w:tcPr>
          <w:p w14:paraId="6408AC4A"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258526</w:t>
            </w:r>
          </w:p>
        </w:tc>
        <w:tc>
          <w:tcPr>
            <w:tcW w:w="1738" w:type="dxa"/>
            <w:tcBorders>
              <w:top w:val="single" w:sz="4" w:space="0" w:color="auto"/>
              <w:left w:val="single" w:sz="4" w:space="0" w:color="auto"/>
            </w:tcBorders>
            <w:shd w:val="clear" w:color="auto" w:fill="FFFFFF"/>
            <w:vAlign w:val="center"/>
          </w:tcPr>
          <w:p w14:paraId="3BC66EB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264000</w:t>
            </w:r>
          </w:p>
        </w:tc>
        <w:tc>
          <w:tcPr>
            <w:tcW w:w="1747" w:type="dxa"/>
            <w:tcBorders>
              <w:top w:val="single" w:sz="4" w:space="0" w:color="auto"/>
              <w:left w:val="single" w:sz="4" w:space="0" w:color="auto"/>
              <w:right w:val="single" w:sz="4" w:space="0" w:color="auto"/>
            </w:tcBorders>
            <w:shd w:val="clear" w:color="auto" w:fill="FFFFFF"/>
            <w:vAlign w:val="center"/>
          </w:tcPr>
          <w:p w14:paraId="46936363"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267000</w:t>
            </w:r>
          </w:p>
        </w:tc>
      </w:tr>
      <w:tr w:rsidR="00FF0A91" w:rsidRPr="00FF0A91" w14:paraId="64EB6C81" w14:textId="77777777">
        <w:trPr>
          <w:trHeight w:hRule="exact" w:val="763"/>
          <w:jc w:val="center"/>
        </w:trPr>
        <w:tc>
          <w:tcPr>
            <w:tcW w:w="4027" w:type="dxa"/>
            <w:tcBorders>
              <w:top w:val="single" w:sz="4" w:space="0" w:color="auto"/>
              <w:left w:val="single" w:sz="4" w:space="0" w:color="auto"/>
            </w:tcBorders>
            <w:shd w:val="clear" w:color="auto" w:fill="FFFFFF"/>
            <w:vAlign w:val="center"/>
          </w:tcPr>
          <w:p w14:paraId="278558B1" w14:textId="77777777" w:rsidR="00DF7CC0" w:rsidRPr="00FF0A91" w:rsidRDefault="00776154" w:rsidP="00FF0A91">
            <w:pPr>
              <w:pStyle w:val="a9"/>
              <w:ind w:hanging="220"/>
              <w:rPr>
                <w:rFonts w:ascii="Liberation Serif" w:hAnsi="Liberation Serif"/>
                <w:color w:val="auto"/>
                <w:sz w:val="22"/>
                <w:szCs w:val="22"/>
              </w:rPr>
            </w:pPr>
            <w:r w:rsidRPr="00FF0A91">
              <w:rPr>
                <w:rFonts w:ascii="Liberation Serif" w:hAnsi="Liberation Serif"/>
                <w:color w:val="auto"/>
                <w:sz w:val="22"/>
                <w:szCs w:val="22"/>
              </w:rPr>
              <w:t xml:space="preserve">- тепловые потери в тепловых сетях города </w:t>
            </w:r>
            <w:r w:rsidRPr="00FF0A91">
              <w:rPr>
                <w:rFonts w:ascii="Liberation Serif" w:hAnsi="Liberation Serif"/>
                <w:color w:val="auto"/>
                <w:sz w:val="22"/>
                <w:szCs w:val="22"/>
                <w:vertAlign w:val="superscript"/>
              </w:rPr>
              <w:t>2</w:t>
            </w:r>
          </w:p>
        </w:tc>
        <w:tc>
          <w:tcPr>
            <w:tcW w:w="1742" w:type="dxa"/>
            <w:tcBorders>
              <w:top w:val="single" w:sz="4" w:space="0" w:color="auto"/>
              <w:left w:val="single" w:sz="4" w:space="0" w:color="auto"/>
            </w:tcBorders>
            <w:shd w:val="clear" w:color="auto" w:fill="FFFFFF"/>
            <w:vAlign w:val="center"/>
          </w:tcPr>
          <w:p w14:paraId="41A837B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58523</w:t>
            </w:r>
          </w:p>
        </w:tc>
        <w:tc>
          <w:tcPr>
            <w:tcW w:w="1738" w:type="dxa"/>
            <w:tcBorders>
              <w:top w:val="single" w:sz="4" w:space="0" w:color="auto"/>
              <w:left w:val="single" w:sz="4" w:space="0" w:color="auto"/>
            </w:tcBorders>
            <w:shd w:val="clear" w:color="auto" w:fill="FFFFFF"/>
            <w:vAlign w:val="center"/>
          </w:tcPr>
          <w:p w14:paraId="6D6D86BF"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60000</w:t>
            </w:r>
          </w:p>
        </w:tc>
        <w:tc>
          <w:tcPr>
            <w:tcW w:w="1747" w:type="dxa"/>
            <w:tcBorders>
              <w:top w:val="single" w:sz="4" w:space="0" w:color="auto"/>
              <w:left w:val="single" w:sz="4" w:space="0" w:color="auto"/>
              <w:right w:val="single" w:sz="4" w:space="0" w:color="auto"/>
            </w:tcBorders>
            <w:shd w:val="clear" w:color="auto" w:fill="FFFFFF"/>
            <w:vAlign w:val="center"/>
          </w:tcPr>
          <w:p w14:paraId="1DD73A7C"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60000</w:t>
            </w:r>
          </w:p>
        </w:tc>
      </w:tr>
      <w:tr w:rsidR="00FF0A91" w:rsidRPr="00FF0A91" w14:paraId="0EABE49C" w14:textId="77777777">
        <w:trPr>
          <w:trHeight w:hRule="exact" w:val="758"/>
          <w:jc w:val="center"/>
        </w:trPr>
        <w:tc>
          <w:tcPr>
            <w:tcW w:w="4027" w:type="dxa"/>
            <w:tcBorders>
              <w:top w:val="single" w:sz="4" w:space="0" w:color="auto"/>
              <w:left w:val="single" w:sz="4" w:space="0" w:color="auto"/>
            </w:tcBorders>
            <w:shd w:val="clear" w:color="auto" w:fill="FFFFFF"/>
            <w:vAlign w:val="center"/>
          </w:tcPr>
          <w:p w14:paraId="36AE7950"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полезный отпуск потребителям (за вычетом тепловых потерь)</w:t>
            </w:r>
          </w:p>
        </w:tc>
        <w:tc>
          <w:tcPr>
            <w:tcW w:w="1742" w:type="dxa"/>
            <w:tcBorders>
              <w:top w:val="single" w:sz="4" w:space="0" w:color="auto"/>
              <w:left w:val="single" w:sz="4" w:space="0" w:color="auto"/>
            </w:tcBorders>
            <w:shd w:val="clear" w:color="auto" w:fill="FFFFFF"/>
            <w:vAlign w:val="center"/>
          </w:tcPr>
          <w:p w14:paraId="5E70D3D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200003</w:t>
            </w:r>
          </w:p>
        </w:tc>
        <w:tc>
          <w:tcPr>
            <w:tcW w:w="1738" w:type="dxa"/>
            <w:tcBorders>
              <w:top w:val="single" w:sz="4" w:space="0" w:color="auto"/>
              <w:left w:val="single" w:sz="4" w:space="0" w:color="auto"/>
            </w:tcBorders>
            <w:shd w:val="clear" w:color="auto" w:fill="FFFFFF"/>
            <w:vAlign w:val="center"/>
          </w:tcPr>
          <w:p w14:paraId="297BE0E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204000</w:t>
            </w:r>
          </w:p>
        </w:tc>
        <w:tc>
          <w:tcPr>
            <w:tcW w:w="1747" w:type="dxa"/>
            <w:tcBorders>
              <w:top w:val="single" w:sz="4" w:space="0" w:color="auto"/>
              <w:left w:val="single" w:sz="4" w:space="0" w:color="auto"/>
              <w:right w:val="single" w:sz="4" w:space="0" w:color="auto"/>
            </w:tcBorders>
            <w:shd w:val="clear" w:color="auto" w:fill="FFFFFF"/>
            <w:vAlign w:val="center"/>
          </w:tcPr>
          <w:p w14:paraId="106F08A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207000</w:t>
            </w:r>
          </w:p>
        </w:tc>
      </w:tr>
      <w:tr w:rsidR="00FF0A91" w:rsidRPr="00FF0A91" w14:paraId="71CC0F45" w14:textId="77777777">
        <w:trPr>
          <w:trHeight w:hRule="exact" w:val="773"/>
          <w:jc w:val="center"/>
        </w:trPr>
        <w:tc>
          <w:tcPr>
            <w:tcW w:w="4027" w:type="dxa"/>
            <w:tcBorders>
              <w:top w:val="single" w:sz="4" w:space="0" w:color="auto"/>
              <w:left w:val="single" w:sz="4" w:space="0" w:color="auto"/>
              <w:bottom w:val="single" w:sz="4" w:space="0" w:color="auto"/>
            </w:tcBorders>
            <w:shd w:val="clear" w:color="auto" w:fill="FFFFFF"/>
            <w:vAlign w:val="bottom"/>
          </w:tcPr>
          <w:p w14:paraId="736DE466"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3. Отпуск конечным потребителям города в том числе хоз. нужды БАЭС (транспорт)</w:t>
            </w:r>
          </w:p>
        </w:tc>
        <w:tc>
          <w:tcPr>
            <w:tcW w:w="1742" w:type="dxa"/>
            <w:tcBorders>
              <w:top w:val="single" w:sz="4" w:space="0" w:color="auto"/>
              <w:left w:val="single" w:sz="4" w:space="0" w:color="auto"/>
              <w:bottom w:val="single" w:sz="4" w:space="0" w:color="auto"/>
            </w:tcBorders>
            <w:shd w:val="clear" w:color="auto" w:fill="FFFFFF"/>
            <w:vAlign w:val="center"/>
          </w:tcPr>
          <w:p w14:paraId="59E011F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281503</w:t>
            </w:r>
          </w:p>
        </w:tc>
        <w:tc>
          <w:tcPr>
            <w:tcW w:w="1738" w:type="dxa"/>
            <w:tcBorders>
              <w:top w:val="single" w:sz="4" w:space="0" w:color="auto"/>
              <w:left w:val="single" w:sz="4" w:space="0" w:color="auto"/>
              <w:bottom w:val="single" w:sz="4" w:space="0" w:color="auto"/>
            </w:tcBorders>
            <w:shd w:val="clear" w:color="auto" w:fill="FFFFFF"/>
            <w:vAlign w:val="center"/>
          </w:tcPr>
          <w:p w14:paraId="041D322E"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288000</w:t>
            </w:r>
          </w:p>
        </w:tc>
        <w:tc>
          <w:tcPr>
            <w:tcW w:w="1747" w:type="dxa"/>
            <w:tcBorders>
              <w:top w:val="single" w:sz="4" w:space="0" w:color="auto"/>
              <w:left w:val="single" w:sz="4" w:space="0" w:color="auto"/>
              <w:bottom w:val="single" w:sz="4" w:space="0" w:color="auto"/>
              <w:right w:val="single" w:sz="4" w:space="0" w:color="auto"/>
            </w:tcBorders>
            <w:shd w:val="clear" w:color="auto" w:fill="FFFFFF"/>
            <w:vAlign w:val="center"/>
          </w:tcPr>
          <w:p w14:paraId="6F1ACA3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293000</w:t>
            </w:r>
          </w:p>
        </w:tc>
      </w:tr>
    </w:tbl>
    <w:p w14:paraId="3C72B6F0" w14:textId="77777777" w:rsidR="00DF7CC0" w:rsidRPr="00FF0A91" w:rsidRDefault="00DF7CC0" w:rsidP="00FF0A91">
      <w:pPr>
        <w:spacing w:after="239"/>
        <w:rPr>
          <w:rFonts w:ascii="Liberation Serif" w:hAnsi="Liberation Serif"/>
          <w:color w:val="auto"/>
        </w:rPr>
      </w:pPr>
    </w:p>
    <w:p w14:paraId="17E0EC2F" w14:textId="77777777" w:rsidR="00DF7CC0" w:rsidRPr="00FF0A91" w:rsidRDefault="00776154" w:rsidP="00FF0A91">
      <w:pPr>
        <w:pStyle w:val="11"/>
        <w:ind w:firstLine="720"/>
        <w:jc w:val="both"/>
        <w:rPr>
          <w:rFonts w:ascii="Liberation Serif" w:hAnsi="Liberation Serif"/>
          <w:color w:val="auto"/>
        </w:rPr>
      </w:pPr>
      <w:r w:rsidRPr="00FF0A91">
        <w:rPr>
          <w:rFonts w:ascii="Liberation Serif" w:hAnsi="Liberation Serif"/>
          <w:color w:val="auto"/>
        </w:rPr>
        <w:t>Примечание:</w:t>
      </w:r>
    </w:p>
    <w:p w14:paraId="2AD17621" w14:textId="77777777" w:rsidR="00DF7CC0" w:rsidRPr="00FF0A91" w:rsidRDefault="00776154" w:rsidP="00FF0A91">
      <w:pPr>
        <w:pStyle w:val="11"/>
        <w:numPr>
          <w:ilvl w:val="0"/>
          <w:numId w:val="10"/>
        </w:numPr>
        <w:tabs>
          <w:tab w:val="left" w:pos="1102"/>
        </w:tabs>
        <w:ind w:firstLine="720"/>
        <w:jc w:val="both"/>
        <w:rPr>
          <w:rFonts w:ascii="Liberation Serif" w:hAnsi="Liberation Serif"/>
          <w:color w:val="auto"/>
        </w:rPr>
      </w:pPr>
      <w:bookmarkStart w:id="116" w:name="bookmark115"/>
      <w:bookmarkEnd w:id="116"/>
      <w:r w:rsidRPr="00FF0A91">
        <w:rPr>
          <w:rFonts w:ascii="Liberation Serif" w:hAnsi="Liberation Serif"/>
          <w:color w:val="auto"/>
        </w:rPr>
        <w:t>Учитывая, что МУП «Теплоцентраль» является теплоснабжающей организацией, а Белоярская АЭС имеет статус ЕТО, все потери в тепловых сетях города относятся на ЕТО.</w:t>
      </w:r>
    </w:p>
    <w:p w14:paraId="40ADAC86" w14:textId="77777777" w:rsidR="00DF7CC0" w:rsidRPr="00FF0A91" w:rsidRDefault="00776154" w:rsidP="00FF0A91">
      <w:pPr>
        <w:pStyle w:val="11"/>
        <w:numPr>
          <w:ilvl w:val="0"/>
          <w:numId w:val="10"/>
        </w:numPr>
        <w:tabs>
          <w:tab w:val="left" w:pos="1098"/>
        </w:tabs>
        <w:ind w:firstLine="720"/>
        <w:jc w:val="both"/>
        <w:rPr>
          <w:rFonts w:ascii="Liberation Serif" w:hAnsi="Liberation Serif"/>
          <w:color w:val="auto"/>
        </w:rPr>
      </w:pPr>
      <w:bookmarkStart w:id="117" w:name="bookmark116"/>
      <w:bookmarkEnd w:id="117"/>
      <w:r w:rsidRPr="00FF0A91">
        <w:rPr>
          <w:rFonts w:ascii="Liberation Serif" w:hAnsi="Liberation Serif"/>
          <w:color w:val="auto"/>
        </w:rPr>
        <w:t>Разделение по видам теплопотребления в каждом расчетном элементе территориального деления не производится, т.к. все теплоисточники работают на общую тепловую сеть.</w:t>
      </w:r>
    </w:p>
    <w:p w14:paraId="61C07708" w14:textId="77777777" w:rsidR="00DF7CC0" w:rsidRPr="00FF0A91" w:rsidRDefault="00776154" w:rsidP="00FF0A91">
      <w:pPr>
        <w:pStyle w:val="11"/>
        <w:numPr>
          <w:ilvl w:val="0"/>
          <w:numId w:val="10"/>
        </w:numPr>
        <w:tabs>
          <w:tab w:val="left" w:pos="1098"/>
        </w:tabs>
        <w:spacing w:after="240"/>
        <w:ind w:firstLine="720"/>
        <w:jc w:val="both"/>
        <w:rPr>
          <w:rFonts w:ascii="Liberation Serif" w:hAnsi="Liberation Serif"/>
        </w:rPr>
      </w:pPr>
      <w:bookmarkStart w:id="118" w:name="bookmark117"/>
      <w:bookmarkEnd w:id="118"/>
      <w:r w:rsidRPr="00FF0A91">
        <w:rPr>
          <w:rFonts w:ascii="Liberation Serif" w:hAnsi="Liberation Serif"/>
          <w:color w:val="auto"/>
        </w:rPr>
        <w:t>Кроме выработки и отпуска тепла в город Заречный, Белоярская АЭС осуществляет производство и отпуск тепла в промзону.</w:t>
      </w:r>
      <w:r w:rsidRPr="00FF0A91">
        <w:rPr>
          <w:rFonts w:ascii="Liberation Serif" w:hAnsi="Liberation Serif"/>
        </w:rPr>
        <w:br w:type="page"/>
      </w:r>
    </w:p>
    <w:p w14:paraId="2FA34C64" w14:textId="77777777" w:rsidR="00DF7CC0" w:rsidRPr="00FF0A91" w:rsidRDefault="00776154" w:rsidP="00FF0A91">
      <w:pPr>
        <w:pStyle w:val="a7"/>
        <w:jc w:val="both"/>
        <w:rPr>
          <w:rFonts w:ascii="Liberation Serif" w:hAnsi="Liberation Serif"/>
          <w:color w:val="auto"/>
          <w:sz w:val="22"/>
          <w:szCs w:val="22"/>
        </w:rPr>
      </w:pPr>
      <w:r w:rsidRPr="00FF0A91">
        <w:rPr>
          <w:rFonts w:ascii="Liberation Serif" w:hAnsi="Liberation Serif"/>
          <w:color w:val="auto"/>
        </w:rPr>
        <w:t xml:space="preserve">Распределение выработки тепла на период с 2021 - 2032 гг от Белоярской АЭС </w:t>
      </w:r>
      <w:r w:rsidRPr="00FF0A91">
        <w:rPr>
          <w:rFonts w:ascii="Liberation Serif" w:hAnsi="Liberation Serif"/>
          <w:color w:val="auto"/>
          <w:sz w:val="22"/>
          <w:szCs w:val="22"/>
        </w:rPr>
        <w:t>(Гкал/год) собственным потребителям, потребителям промзоны Белоярской АЭС и города Заречный следующее: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677"/>
        <w:gridCol w:w="4963"/>
        <w:gridCol w:w="1656"/>
        <w:gridCol w:w="1651"/>
        <w:gridCol w:w="1661"/>
      </w:tblGrid>
      <w:tr w:rsidR="00FF0A91" w:rsidRPr="00FF0A91" w14:paraId="4651C379" w14:textId="77777777">
        <w:trPr>
          <w:trHeight w:hRule="exact" w:val="518"/>
          <w:jc w:val="center"/>
        </w:trPr>
        <w:tc>
          <w:tcPr>
            <w:tcW w:w="677" w:type="dxa"/>
            <w:tcBorders>
              <w:top w:val="single" w:sz="4" w:space="0" w:color="auto"/>
              <w:left w:val="single" w:sz="4" w:space="0" w:color="auto"/>
            </w:tcBorders>
            <w:shd w:val="clear" w:color="auto" w:fill="FFFFFF"/>
            <w:vAlign w:val="bottom"/>
          </w:tcPr>
          <w:p w14:paraId="26B6740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 п/п</w:t>
            </w:r>
          </w:p>
        </w:tc>
        <w:tc>
          <w:tcPr>
            <w:tcW w:w="4963" w:type="dxa"/>
            <w:tcBorders>
              <w:top w:val="single" w:sz="4" w:space="0" w:color="auto"/>
              <w:left w:val="single" w:sz="4" w:space="0" w:color="auto"/>
            </w:tcBorders>
            <w:shd w:val="clear" w:color="auto" w:fill="FFFFFF"/>
            <w:vAlign w:val="center"/>
          </w:tcPr>
          <w:p w14:paraId="408E8A0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Период</w:t>
            </w:r>
          </w:p>
        </w:tc>
        <w:tc>
          <w:tcPr>
            <w:tcW w:w="1656" w:type="dxa"/>
            <w:tcBorders>
              <w:top w:val="single" w:sz="4" w:space="0" w:color="auto"/>
              <w:left w:val="single" w:sz="4" w:space="0" w:color="auto"/>
            </w:tcBorders>
            <w:shd w:val="clear" w:color="auto" w:fill="FFFFFF"/>
            <w:vAlign w:val="center"/>
          </w:tcPr>
          <w:p w14:paraId="375346E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2021 г.</w:t>
            </w:r>
          </w:p>
        </w:tc>
        <w:tc>
          <w:tcPr>
            <w:tcW w:w="1651" w:type="dxa"/>
            <w:tcBorders>
              <w:top w:val="single" w:sz="4" w:space="0" w:color="auto"/>
              <w:left w:val="single" w:sz="4" w:space="0" w:color="auto"/>
            </w:tcBorders>
            <w:shd w:val="clear" w:color="auto" w:fill="FFFFFF"/>
            <w:vAlign w:val="center"/>
          </w:tcPr>
          <w:p w14:paraId="10D3E38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2022-2026 гг.</w:t>
            </w:r>
          </w:p>
        </w:tc>
        <w:tc>
          <w:tcPr>
            <w:tcW w:w="1661" w:type="dxa"/>
            <w:tcBorders>
              <w:top w:val="single" w:sz="4" w:space="0" w:color="auto"/>
              <w:left w:val="single" w:sz="4" w:space="0" w:color="auto"/>
              <w:right w:val="single" w:sz="4" w:space="0" w:color="auto"/>
            </w:tcBorders>
            <w:shd w:val="clear" w:color="auto" w:fill="FFFFFF"/>
            <w:vAlign w:val="center"/>
          </w:tcPr>
          <w:p w14:paraId="2BCBD90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2027-2032 гг.</w:t>
            </w:r>
          </w:p>
        </w:tc>
      </w:tr>
      <w:tr w:rsidR="00FF0A91" w:rsidRPr="00FF0A91" w14:paraId="50BBE55E" w14:textId="77777777">
        <w:trPr>
          <w:trHeight w:hRule="exact" w:val="562"/>
          <w:jc w:val="center"/>
        </w:trPr>
        <w:tc>
          <w:tcPr>
            <w:tcW w:w="677" w:type="dxa"/>
            <w:tcBorders>
              <w:top w:val="single" w:sz="4" w:space="0" w:color="auto"/>
              <w:left w:val="single" w:sz="4" w:space="0" w:color="auto"/>
            </w:tcBorders>
            <w:shd w:val="clear" w:color="auto" w:fill="FFFFFF"/>
            <w:vAlign w:val="center"/>
          </w:tcPr>
          <w:p w14:paraId="49C4E24E"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1</w:t>
            </w:r>
          </w:p>
        </w:tc>
        <w:tc>
          <w:tcPr>
            <w:tcW w:w="4963" w:type="dxa"/>
            <w:tcBorders>
              <w:top w:val="single" w:sz="4" w:space="0" w:color="auto"/>
              <w:left w:val="single" w:sz="4" w:space="0" w:color="auto"/>
            </w:tcBorders>
            <w:shd w:val="clear" w:color="auto" w:fill="FFFFFF"/>
            <w:vAlign w:val="bottom"/>
          </w:tcPr>
          <w:p w14:paraId="212AB303"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sz w:val="22"/>
                <w:szCs w:val="22"/>
              </w:rPr>
              <w:t xml:space="preserve">Выработка тепловой энергии </w:t>
            </w:r>
            <w:r w:rsidRPr="00FF0A91">
              <w:rPr>
                <w:rFonts w:ascii="Liberation Serif" w:hAnsi="Liberation Serif"/>
                <w:color w:val="auto"/>
              </w:rPr>
              <w:t>Белоярской АЭС (п.2 + п.3)</w:t>
            </w:r>
          </w:p>
        </w:tc>
        <w:tc>
          <w:tcPr>
            <w:tcW w:w="1656" w:type="dxa"/>
            <w:tcBorders>
              <w:top w:val="single" w:sz="4" w:space="0" w:color="auto"/>
              <w:left w:val="single" w:sz="4" w:space="0" w:color="auto"/>
            </w:tcBorders>
            <w:shd w:val="clear" w:color="auto" w:fill="FFFFFF"/>
            <w:vAlign w:val="center"/>
          </w:tcPr>
          <w:p w14:paraId="7E224A6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496526</w:t>
            </w:r>
          </w:p>
        </w:tc>
        <w:tc>
          <w:tcPr>
            <w:tcW w:w="1651" w:type="dxa"/>
            <w:tcBorders>
              <w:top w:val="single" w:sz="4" w:space="0" w:color="auto"/>
              <w:left w:val="single" w:sz="4" w:space="0" w:color="auto"/>
            </w:tcBorders>
            <w:shd w:val="clear" w:color="auto" w:fill="FFFFFF"/>
            <w:vAlign w:val="center"/>
          </w:tcPr>
          <w:p w14:paraId="048D939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499500</w:t>
            </w:r>
          </w:p>
        </w:tc>
        <w:tc>
          <w:tcPr>
            <w:tcW w:w="1661" w:type="dxa"/>
            <w:tcBorders>
              <w:top w:val="single" w:sz="4" w:space="0" w:color="auto"/>
              <w:left w:val="single" w:sz="4" w:space="0" w:color="auto"/>
              <w:right w:val="single" w:sz="4" w:space="0" w:color="auto"/>
            </w:tcBorders>
            <w:shd w:val="clear" w:color="auto" w:fill="FFFFFF"/>
            <w:vAlign w:val="center"/>
          </w:tcPr>
          <w:p w14:paraId="4662A0B4"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505500</w:t>
            </w:r>
          </w:p>
        </w:tc>
      </w:tr>
      <w:tr w:rsidR="00FF0A91" w:rsidRPr="00FF0A91" w14:paraId="21BC467A" w14:textId="77777777">
        <w:trPr>
          <w:trHeight w:hRule="exact" w:val="283"/>
          <w:jc w:val="center"/>
        </w:trPr>
        <w:tc>
          <w:tcPr>
            <w:tcW w:w="677" w:type="dxa"/>
            <w:tcBorders>
              <w:top w:val="single" w:sz="4" w:space="0" w:color="auto"/>
              <w:left w:val="single" w:sz="4" w:space="0" w:color="auto"/>
            </w:tcBorders>
            <w:shd w:val="clear" w:color="auto" w:fill="FFFFFF"/>
            <w:vAlign w:val="bottom"/>
          </w:tcPr>
          <w:p w14:paraId="535B2808"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2</w:t>
            </w:r>
          </w:p>
        </w:tc>
        <w:tc>
          <w:tcPr>
            <w:tcW w:w="4963" w:type="dxa"/>
            <w:tcBorders>
              <w:top w:val="single" w:sz="4" w:space="0" w:color="auto"/>
              <w:left w:val="single" w:sz="4" w:space="0" w:color="auto"/>
            </w:tcBorders>
            <w:shd w:val="clear" w:color="auto" w:fill="FFFFFF"/>
            <w:vAlign w:val="bottom"/>
          </w:tcPr>
          <w:p w14:paraId="6B1B8F6C"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Собственные нужды Белоярской АЭС</w:t>
            </w:r>
          </w:p>
        </w:tc>
        <w:tc>
          <w:tcPr>
            <w:tcW w:w="1656" w:type="dxa"/>
            <w:tcBorders>
              <w:top w:val="single" w:sz="4" w:space="0" w:color="auto"/>
              <w:left w:val="single" w:sz="4" w:space="0" w:color="auto"/>
            </w:tcBorders>
            <w:shd w:val="clear" w:color="auto" w:fill="FFFFFF"/>
            <w:vAlign w:val="bottom"/>
          </w:tcPr>
          <w:p w14:paraId="1B5A1E3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126000</w:t>
            </w:r>
          </w:p>
        </w:tc>
        <w:tc>
          <w:tcPr>
            <w:tcW w:w="1651" w:type="dxa"/>
            <w:tcBorders>
              <w:top w:val="single" w:sz="4" w:space="0" w:color="auto"/>
              <w:left w:val="single" w:sz="4" w:space="0" w:color="auto"/>
            </w:tcBorders>
            <w:shd w:val="clear" w:color="auto" w:fill="FFFFFF"/>
            <w:vAlign w:val="bottom"/>
          </w:tcPr>
          <w:p w14:paraId="6B46FBA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126000</w:t>
            </w:r>
          </w:p>
        </w:tc>
        <w:tc>
          <w:tcPr>
            <w:tcW w:w="1661" w:type="dxa"/>
            <w:tcBorders>
              <w:top w:val="single" w:sz="4" w:space="0" w:color="auto"/>
              <w:left w:val="single" w:sz="4" w:space="0" w:color="auto"/>
              <w:right w:val="single" w:sz="4" w:space="0" w:color="auto"/>
            </w:tcBorders>
            <w:shd w:val="clear" w:color="auto" w:fill="FFFFFF"/>
            <w:vAlign w:val="bottom"/>
          </w:tcPr>
          <w:p w14:paraId="1D31FCC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126000</w:t>
            </w:r>
          </w:p>
        </w:tc>
      </w:tr>
      <w:tr w:rsidR="00FF0A91" w:rsidRPr="00FF0A91" w14:paraId="02D550DA" w14:textId="77777777">
        <w:trPr>
          <w:trHeight w:hRule="exact" w:val="566"/>
          <w:jc w:val="center"/>
        </w:trPr>
        <w:tc>
          <w:tcPr>
            <w:tcW w:w="677" w:type="dxa"/>
            <w:tcBorders>
              <w:top w:val="single" w:sz="4" w:space="0" w:color="auto"/>
              <w:left w:val="single" w:sz="4" w:space="0" w:color="auto"/>
            </w:tcBorders>
            <w:shd w:val="clear" w:color="auto" w:fill="FFFFFF"/>
            <w:vAlign w:val="center"/>
          </w:tcPr>
          <w:p w14:paraId="4EE86F6A"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3</w:t>
            </w:r>
          </w:p>
        </w:tc>
        <w:tc>
          <w:tcPr>
            <w:tcW w:w="4963" w:type="dxa"/>
            <w:tcBorders>
              <w:top w:val="single" w:sz="4" w:space="0" w:color="auto"/>
              <w:left w:val="single" w:sz="4" w:space="0" w:color="auto"/>
            </w:tcBorders>
            <w:shd w:val="clear" w:color="auto" w:fill="FFFFFF"/>
            <w:vAlign w:val="bottom"/>
          </w:tcPr>
          <w:p w14:paraId="46071F15"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Отпуск с коллекторов Белоярской АЭС (п.4 + п.5)</w:t>
            </w:r>
          </w:p>
        </w:tc>
        <w:tc>
          <w:tcPr>
            <w:tcW w:w="1656" w:type="dxa"/>
            <w:tcBorders>
              <w:top w:val="single" w:sz="4" w:space="0" w:color="auto"/>
              <w:left w:val="single" w:sz="4" w:space="0" w:color="auto"/>
            </w:tcBorders>
            <w:shd w:val="clear" w:color="auto" w:fill="FFFFFF"/>
            <w:vAlign w:val="center"/>
          </w:tcPr>
          <w:p w14:paraId="1A403FD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370526</w:t>
            </w:r>
          </w:p>
        </w:tc>
        <w:tc>
          <w:tcPr>
            <w:tcW w:w="1651" w:type="dxa"/>
            <w:tcBorders>
              <w:top w:val="single" w:sz="4" w:space="0" w:color="auto"/>
              <w:left w:val="single" w:sz="4" w:space="0" w:color="auto"/>
            </w:tcBorders>
            <w:shd w:val="clear" w:color="auto" w:fill="FFFFFF"/>
            <w:vAlign w:val="center"/>
          </w:tcPr>
          <w:p w14:paraId="2DDE2BC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373500</w:t>
            </w:r>
          </w:p>
        </w:tc>
        <w:tc>
          <w:tcPr>
            <w:tcW w:w="1661" w:type="dxa"/>
            <w:tcBorders>
              <w:top w:val="single" w:sz="4" w:space="0" w:color="auto"/>
              <w:left w:val="single" w:sz="4" w:space="0" w:color="auto"/>
              <w:right w:val="single" w:sz="4" w:space="0" w:color="auto"/>
            </w:tcBorders>
            <w:shd w:val="clear" w:color="auto" w:fill="FFFFFF"/>
            <w:vAlign w:val="center"/>
          </w:tcPr>
          <w:p w14:paraId="3F42DAE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379500</w:t>
            </w:r>
          </w:p>
        </w:tc>
      </w:tr>
      <w:tr w:rsidR="00FF0A91" w:rsidRPr="00FF0A91" w14:paraId="219542E2" w14:textId="77777777">
        <w:trPr>
          <w:trHeight w:hRule="exact" w:val="557"/>
          <w:jc w:val="center"/>
        </w:trPr>
        <w:tc>
          <w:tcPr>
            <w:tcW w:w="677" w:type="dxa"/>
            <w:tcBorders>
              <w:top w:val="single" w:sz="4" w:space="0" w:color="auto"/>
              <w:left w:val="single" w:sz="4" w:space="0" w:color="auto"/>
            </w:tcBorders>
            <w:shd w:val="clear" w:color="auto" w:fill="FFFFFF"/>
            <w:vAlign w:val="center"/>
          </w:tcPr>
          <w:p w14:paraId="4C8B68C0"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4</w:t>
            </w:r>
          </w:p>
        </w:tc>
        <w:tc>
          <w:tcPr>
            <w:tcW w:w="4963" w:type="dxa"/>
            <w:tcBorders>
              <w:top w:val="single" w:sz="4" w:space="0" w:color="auto"/>
              <w:left w:val="single" w:sz="4" w:space="0" w:color="auto"/>
            </w:tcBorders>
            <w:shd w:val="clear" w:color="auto" w:fill="FFFFFF"/>
            <w:vAlign w:val="bottom"/>
          </w:tcPr>
          <w:p w14:paraId="1B3E7861"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Хозяйственные и непромышленные нужды на промплощадке Белоярской АЭС</w:t>
            </w:r>
          </w:p>
        </w:tc>
        <w:tc>
          <w:tcPr>
            <w:tcW w:w="1656" w:type="dxa"/>
            <w:tcBorders>
              <w:top w:val="single" w:sz="4" w:space="0" w:color="auto"/>
              <w:left w:val="single" w:sz="4" w:space="0" w:color="auto"/>
            </w:tcBorders>
            <w:shd w:val="clear" w:color="auto" w:fill="FFFFFF"/>
            <w:vAlign w:val="center"/>
          </w:tcPr>
          <w:p w14:paraId="469CD79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54000</w:t>
            </w:r>
          </w:p>
        </w:tc>
        <w:tc>
          <w:tcPr>
            <w:tcW w:w="1651" w:type="dxa"/>
            <w:tcBorders>
              <w:top w:val="single" w:sz="4" w:space="0" w:color="auto"/>
              <w:left w:val="single" w:sz="4" w:space="0" w:color="auto"/>
            </w:tcBorders>
            <w:shd w:val="clear" w:color="auto" w:fill="FFFFFF"/>
            <w:vAlign w:val="center"/>
          </w:tcPr>
          <w:p w14:paraId="0A067D3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54000</w:t>
            </w:r>
          </w:p>
        </w:tc>
        <w:tc>
          <w:tcPr>
            <w:tcW w:w="1661" w:type="dxa"/>
            <w:tcBorders>
              <w:top w:val="single" w:sz="4" w:space="0" w:color="auto"/>
              <w:left w:val="single" w:sz="4" w:space="0" w:color="auto"/>
              <w:right w:val="single" w:sz="4" w:space="0" w:color="auto"/>
            </w:tcBorders>
            <w:shd w:val="clear" w:color="auto" w:fill="FFFFFF"/>
            <w:vAlign w:val="center"/>
          </w:tcPr>
          <w:p w14:paraId="35FF636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54000</w:t>
            </w:r>
          </w:p>
        </w:tc>
      </w:tr>
      <w:tr w:rsidR="00FF0A91" w:rsidRPr="00FF0A91" w14:paraId="05BC341A" w14:textId="77777777">
        <w:trPr>
          <w:trHeight w:hRule="exact" w:val="562"/>
          <w:jc w:val="center"/>
        </w:trPr>
        <w:tc>
          <w:tcPr>
            <w:tcW w:w="677" w:type="dxa"/>
            <w:tcBorders>
              <w:top w:val="single" w:sz="4" w:space="0" w:color="auto"/>
              <w:left w:val="single" w:sz="4" w:space="0" w:color="auto"/>
            </w:tcBorders>
            <w:shd w:val="clear" w:color="auto" w:fill="FFFFFF"/>
            <w:vAlign w:val="center"/>
          </w:tcPr>
          <w:p w14:paraId="7633911E"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5</w:t>
            </w:r>
          </w:p>
        </w:tc>
        <w:tc>
          <w:tcPr>
            <w:tcW w:w="4963" w:type="dxa"/>
            <w:tcBorders>
              <w:top w:val="single" w:sz="4" w:space="0" w:color="auto"/>
              <w:left w:val="single" w:sz="4" w:space="0" w:color="auto"/>
            </w:tcBorders>
            <w:shd w:val="clear" w:color="auto" w:fill="FFFFFF"/>
            <w:vAlign w:val="bottom"/>
          </w:tcPr>
          <w:p w14:paraId="335334DE"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Хозяйственные и непромышленные нужды Белоярской АЭС в городе.</w:t>
            </w:r>
          </w:p>
        </w:tc>
        <w:tc>
          <w:tcPr>
            <w:tcW w:w="1656" w:type="dxa"/>
            <w:tcBorders>
              <w:top w:val="single" w:sz="4" w:space="0" w:color="auto"/>
              <w:left w:val="single" w:sz="4" w:space="0" w:color="auto"/>
            </w:tcBorders>
            <w:shd w:val="clear" w:color="auto" w:fill="FFFFFF"/>
            <w:vAlign w:val="center"/>
          </w:tcPr>
          <w:p w14:paraId="1A2003F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7500</w:t>
            </w:r>
          </w:p>
        </w:tc>
        <w:tc>
          <w:tcPr>
            <w:tcW w:w="1651" w:type="dxa"/>
            <w:tcBorders>
              <w:top w:val="single" w:sz="4" w:space="0" w:color="auto"/>
              <w:left w:val="single" w:sz="4" w:space="0" w:color="auto"/>
            </w:tcBorders>
            <w:shd w:val="clear" w:color="auto" w:fill="FFFFFF"/>
            <w:vAlign w:val="center"/>
          </w:tcPr>
          <w:p w14:paraId="5945C47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8000</w:t>
            </w:r>
          </w:p>
        </w:tc>
        <w:tc>
          <w:tcPr>
            <w:tcW w:w="1661" w:type="dxa"/>
            <w:tcBorders>
              <w:top w:val="single" w:sz="4" w:space="0" w:color="auto"/>
              <w:left w:val="single" w:sz="4" w:space="0" w:color="auto"/>
              <w:right w:val="single" w:sz="4" w:space="0" w:color="auto"/>
            </w:tcBorders>
            <w:shd w:val="clear" w:color="auto" w:fill="FFFFFF"/>
            <w:vAlign w:val="center"/>
          </w:tcPr>
          <w:p w14:paraId="64900FD4"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8000</w:t>
            </w:r>
          </w:p>
        </w:tc>
      </w:tr>
      <w:tr w:rsidR="00FF0A91" w:rsidRPr="00FF0A91" w14:paraId="0C84BD39" w14:textId="77777777">
        <w:trPr>
          <w:trHeight w:hRule="exact" w:val="562"/>
          <w:jc w:val="center"/>
        </w:trPr>
        <w:tc>
          <w:tcPr>
            <w:tcW w:w="677" w:type="dxa"/>
            <w:tcBorders>
              <w:top w:val="single" w:sz="4" w:space="0" w:color="auto"/>
              <w:left w:val="single" w:sz="4" w:space="0" w:color="auto"/>
            </w:tcBorders>
            <w:shd w:val="clear" w:color="auto" w:fill="FFFFFF"/>
            <w:vAlign w:val="center"/>
          </w:tcPr>
          <w:p w14:paraId="20277521"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6</w:t>
            </w:r>
          </w:p>
        </w:tc>
        <w:tc>
          <w:tcPr>
            <w:tcW w:w="4963" w:type="dxa"/>
            <w:tcBorders>
              <w:top w:val="single" w:sz="4" w:space="0" w:color="auto"/>
              <w:left w:val="single" w:sz="4" w:space="0" w:color="auto"/>
            </w:tcBorders>
            <w:shd w:val="clear" w:color="auto" w:fill="FFFFFF"/>
            <w:vAlign w:val="bottom"/>
          </w:tcPr>
          <w:p w14:paraId="24C548DC"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Отпуск в собственную тепловую сеть Белоярской АЭС (п.6 + п.8)</w:t>
            </w:r>
          </w:p>
        </w:tc>
        <w:tc>
          <w:tcPr>
            <w:tcW w:w="1656" w:type="dxa"/>
            <w:tcBorders>
              <w:top w:val="single" w:sz="4" w:space="0" w:color="auto"/>
              <w:left w:val="single" w:sz="4" w:space="0" w:color="auto"/>
            </w:tcBorders>
            <w:shd w:val="clear" w:color="auto" w:fill="FFFFFF"/>
            <w:vAlign w:val="center"/>
          </w:tcPr>
          <w:p w14:paraId="3F88D98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309026</w:t>
            </w:r>
          </w:p>
        </w:tc>
        <w:tc>
          <w:tcPr>
            <w:tcW w:w="1651" w:type="dxa"/>
            <w:tcBorders>
              <w:top w:val="single" w:sz="4" w:space="0" w:color="auto"/>
              <w:left w:val="single" w:sz="4" w:space="0" w:color="auto"/>
            </w:tcBorders>
            <w:shd w:val="clear" w:color="auto" w:fill="FFFFFF"/>
            <w:vAlign w:val="center"/>
          </w:tcPr>
          <w:p w14:paraId="000E772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314500</w:t>
            </w:r>
          </w:p>
        </w:tc>
        <w:tc>
          <w:tcPr>
            <w:tcW w:w="1661" w:type="dxa"/>
            <w:tcBorders>
              <w:top w:val="single" w:sz="4" w:space="0" w:color="auto"/>
              <w:left w:val="single" w:sz="4" w:space="0" w:color="auto"/>
              <w:right w:val="single" w:sz="4" w:space="0" w:color="auto"/>
            </w:tcBorders>
            <w:shd w:val="clear" w:color="auto" w:fill="FFFFFF"/>
            <w:vAlign w:val="center"/>
          </w:tcPr>
          <w:p w14:paraId="45FCC0F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317500</w:t>
            </w:r>
          </w:p>
        </w:tc>
      </w:tr>
      <w:tr w:rsidR="00FF0A91" w:rsidRPr="00FF0A91" w14:paraId="2CB87733" w14:textId="77777777">
        <w:trPr>
          <w:trHeight w:hRule="exact" w:val="562"/>
          <w:jc w:val="center"/>
        </w:trPr>
        <w:tc>
          <w:tcPr>
            <w:tcW w:w="677" w:type="dxa"/>
            <w:tcBorders>
              <w:top w:val="single" w:sz="4" w:space="0" w:color="auto"/>
              <w:left w:val="single" w:sz="4" w:space="0" w:color="auto"/>
            </w:tcBorders>
            <w:shd w:val="clear" w:color="auto" w:fill="FFFFFF"/>
            <w:vAlign w:val="center"/>
          </w:tcPr>
          <w:p w14:paraId="5B5BF8DD"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7</w:t>
            </w:r>
          </w:p>
        </w:tc>
        <w:tc>
          <w:tcPr>
            <w:tcW w:w="4963" w:type="dxa"/>
            <w:tcBorders>
              <w:top w:val="single" w:sz="4" w:space="0" w:color="auto"/>
              <w:left w:val="single" w:sz="4" w:space="0" w:color="auto"/>
            </w:tcBorders>
            <w:shd w:val="clear" w:color="auto" w:fill="FFFFFF"/>
            <w:vAlign w:val="bottom"/>
          </w:tcPr>
          <w:p w14:paraId="72672939"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Тепловые потери в тепловых сетях Белоярской АЭС</w:t>
            </w:r>
          </w:p>
        </w:tc>
        <w:tc>
          <w:tcPr>
            <w:tcW w:w="1656" w:type="dxa"/>
            <w:tcBorders>
              <w:top w:val="single" w:sz="4" w:space="0" w:color="auto"/>
              <w:left w:val="single" w:sz="4" w:space="0" w:color="auto"/>
            </w:tcBorders>
            <w:shd w:val="clear" w:color="auto" w:fill="FFFFFF"/>
            <w:vAlign w:val="center"/>
          </w:tcPr>
          <w:p w14:paraId="7AA561F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28500</w:t>
            </w:r>
          </w:p>
        </w:tc>
        <w:tc>
          <w:tcPr>
            <w:tcW w:w="1651" w:type="dxa"/>
            <w:tcBorders>
              <w:top w:val="single" w:sz="4" w:space="0" w:color="auto"/>
              <w:left w:val="single" w:sz="4" w:space="0" w:color="auto"/>
            </w:tcBorders>
            <w:shd w:val="clear" w:color="auto" w:fill="FFFFFF"/>
            <w:vAlign w:val="center"/>
          </w:tcPr>
          <w:p w14:paraId="35AC677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28500</w:t>
            </w:r>
          </w:p>
        </w:tc>
        <w:tc>
          <w:tcPr>
            <w:tcW w:w="1661" w:type="dxa"/>
            <w:tcBorders>
              <w:top w:val="single" w:sz="4" w:space="0" w:color="auto"/>
              <w:left w:val="single" w:sz="4" w:space="0" w:color="auto"/>
              <w:right w:val="single" w:sz="4" w:space="0" w:color="auto"/>
            </w:tcBorders>
            <w:shd w:val="clear" w:color="auto" w:fill="FFFFFF"/>
            <w:vAlign w:val="center"/>
          </w:tcPr>
          <w:p w14:paraId="3209601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28500</w:t>
            </w:r>
          </w:p>
        </w:tc>
      </w:tr>
      <w:tr w:rsidR="00FF0A91" w:rsidRPr="00FF0A91" w14:paraId="3FD553D1" w14:textId="77777777">
        <w:trPr>
          <w:trHeight w:hRule="exact" w:val="566"/>
          <w:jc w:val="center"/>
        </w:trPr>
        <w:tc>
          <w:tcPr>
            <w:tcW w:w="677" w:type="dxa"/>
            <w:tcBorders>
              <w:top w:val="single" w:sz="4" w:space="0" w:color="auto"/>
              <w:left w:val="single" w:sz="4" w:space="0" w:color="auto"/>
            </w:tcBorders>
            <w:shd w:val="clear" w:color="auto" w:fill="FFFFFF"/>
            <w:vAlign w:val="center"/>
          </w:tcPr>
          <w:p w14:paraId="3BC1AA62"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8</w:t>
            </w:r>
          </w:p>
        </w:tc>
        <w:tc>
          <w:tcPr>
            <w:tcW w:w="4963" w:type="dxa"/>
            <w:tcBorders>
              <w:top w:val="single" w:sz="4" w:space="0" w:color="auto"/>
              <w:left w:val="single" w:sz="4" w:space="0" w:color="auto"/>
            </w:tcBorders>
            <w:shd w:val="clear" w:color="auto" w:fill="FFFFFF"/>
            <w:vAlign w:val="bottom"/>
          </w:tcPr>
          <w:p w14:paraId="0FB236B0"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Полезный отпуск от Белоярской АЭС в том числе: (п.8 +п.9)</w:t>
            </w:r>
          </w:p>
        </w:tc>
        <w:tc>
          <w:tcPr>
            <w:tcW w:w="1656" w:type="dxa"/>
            <w:tcBorders>
              <w:top w:val="single" w:sz="4" w:space="0" w:color="auto"/>
              <w:left w:val="single" w:sz="4" w:space="0" w:color="auto"/>
            </w:tcBorders>
            <w:shd w:val="clear" w:color="auto" w:fill="FFFFFF"/>
            <w:vAlign w:val="center"/>
          </w:tcPr>
          <w:p w14:paraId="42E8C38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280526</w:t>
            </w:r>
          </w:p>
        </w:tc>
        <w:tc>
          <w:tcPr>
            <w:tcW w:w="1651" w:type="dxa"/>
            <w:tcBorders>
              <w:top w:val="single" w:sz="4" w:space="0" w:color="auto"/>
              <w:left w:val="single" w:sz="4" w:space="0" w:color="auto"/>
            </w:tcBorders>
            <w:shd w:val="clear" w:color="auto" w:fill="FFFFFF"/>
            <w:vAlign w:val="center"/>
          </w:tcPr>
          <w:p w14:paraId="76A2A1E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286000</w:t>
            </w:r>
          </w:p>
        </w:tc>
        <w:tc>
          <w:tcPr>
            <w:tcW w:w="1661" w:type="dxa"/>
            <w:tcBorders>
              <w:top w:val="single" w:sz="4" w:space="0" w:color="auto"/>
              <w:left w:val="single" w:sz="4" w:space="0" w:color="auto"/>
              <w:right w:val="single" w:sz="4" w:space="0" w:color="auto"/>
            </w:tcBorders>
            <w:shd w:val="clear" w:color="auto" w:fill="FFFFFF"/>
            <w:vAlign w:val="center"/>
          </w:tcPr>
          <w:p w14:paraId="582934A4"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289000</w:t>
            </w:r>
          </w:p>
        </w:tc>
      </w:tr>
      <w:tr w:rsidR="00FF0A91" w:rsidRPr="00FF0A91" w14:paraId="304A40D7" w14:textId="77777777">
        <w:trPr>
          <w:trHeight w:hRule="exact" w:val="562"/>
          <w:jc w:val="center"/>
        </w:trPr>
        <w:tc>
          <w:tcPr>
            <w:tcW w:w="677" w:type="dxa"/>
            <w:tcBorders>
              <w:top w:val="single" w:sz="4" w:space="0" w:color="auto"/>
              <w:left w:val="single" w:sz="4" w:space="0" w:color="auto"/>
            </w:tcBorders>
            <w:shd w:val="clear" w:color="auto" w:fill="FFFFFF"/>
            <w:vAlign w:val="center"/>
          </w:tcPr>
          <w:p w14:paraId="75FD4367"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9</w:t>
            </w:r>
          </w:p>
        </w:tc>
        <w:tc>
          <w:tcPr>
            <w:tcW w:w="4963" w:type="dxa"/>
            <w:tcBorders>
              <w:top w:val="single" w:sz="4" w:space="0" w:color="auto"/>
              <w:left w:val="single" w:sz="4" w:space="0" w:color="auto"/>
            </w:tcBorders>
            <w:shd w:val="clear" w:color="auto" w:fill="FFFFFF"/>
            <w:vAlign w:val="bottom"/>
          </w:tcPr>
          <w:p w14:paraId="100FB564"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Полезный отпуск потребителям в промзоне по договорам из собственной тепловой сети</w:t>
            </w:r>
          </w:p>
        </w:tc>
        <w:tc>
          <w:tcPr>
            <w:tcW w:w="1656" w:type="dxa"/>
            <w:tcBorders>
              <w:top w:val="single" w:sz="4" w:space="0" w:color="auto"/>
              <w:left w:val="single" w:sz="4" w:space="0" w:color="auto"/>
            </w:tcBorders>
            <w:shd w:val="clear" w:color="auto" w:fill="FFFFFF"/>
            <w:vAlign w:val="center"/>
          </w:tcPr>
          <w:p w14:paraId="45AE714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22000</w:t>
            </w:r>
          </w:p>
        </w:tc>
        <w:tc>
          <w:tcPr>
            <w:tcW w:w="1651" w:type="dxa"/>
            <w:tcBorders>
              <w:top w:val="single" w:sz="4" w:space="0" w:color="auto"/>
              <w:left w:val="single" w:sz="4" w:space="0" w:color="auto"/>
            </w:tcBorders>
            <w:shd w:val="clear" w:color="auto" w:fill="FFFFFF"/>
            <w:vAlign w:val="center"/>
          </w:tcPr>
          <w:p w14:paraId="503B9FB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22000</w:t>
            </w:r>
          </w:p>
        </w:tc>
        <w:tc>
          <w:tcPr>
            <w:tcW w:w="1661" w:type="dxa"/>
            <w:tcBorders>
              <w:top w:val="single" w:sz="4" w:space="0" w:color="auto"/>
              <w:left w:val="single" w:sz="4" w:space="0" w:color="auto"/>
              <w:right w:val="single" w:sz="4" w:space="0" w:color="auto"/>
            </w:tcBorders>
            <w:shd w:val="clear" w:color="auto" w:fill="FFFFFF"/>
            <w:vAlign w:val="center"/>
          </w:tcPr>
          <w:p w14:paraId="1A6BAFF6"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22000</w:t>
            </w:r>
          </w:p>
        </w:tc>
      </w:tr>
      <w:tr w:rsidR="00FF0A91" w:rsidRPr="00FF0A91" w14:paraId="6FC6841D" w14:textId="77777777">
        <w:trPr>
          <w:trHeight w:hRule="exact" w:val="840"/>
          <w:jc w:val="center"/>
        </w:trPr>
        <w:tc>
          <w:tcPr>
            <w:tcW w:w="677" w:type="dxa"/>
            <w:tcBorders>
              <w:top w:val="single" w:sz="4" w:space="0" w:color="auto"/>
              <w:left w:val="single" w:sz="4" w:space="0" w:color="auto"/>
            </w:tcBorders>
            <w:shd w:val="clear" w:color="auto" w:fill="FFFFFF"/>
            <w:vAlign w:val="center"/>
          </w:tcPr>
          <w:p w14:paraId="2BA65518"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10</w:t>
            </w:r>
          </w:p>
        </w:tc>
        <w:tc>
          <w:tcPr>
            <w:tcW w:w="4963" w:type="dxa"/>
            <w:tcBorders>
              <w:top w:val="single" w:sz="4" w:space="0" w:color="auto"/>
              <w:left w:val="single" w:sz="4" w:space="0" w:color="auto"/>
            </w:tcBorders>
            <w:shd w:val="clear" w:color="auto" w:fill="FFFFFF"/>
            <w:vAlign w:val="bottom"/>
          </w:tcPr>
          <w:p w14:paraId="271B3D28"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Полезный отпуск потребителям города от Белоярской АЭС в качестве ЕТО в том числе. (п.11 + п.12)</w:t>
            </w:r>
          </w:p>
        </w:tc>
        <w:tc>
          <w:tcPr>
            <w:tcW w:w="1656" w:type="dxa"/>
            <w:tcBorders>
              <w:top w:val="single" w:sz="4" w:space="0" w:color="auto"/>
              <w:left w:val="single" w:sz="4" w:space="0" w:color="auto"/>
            </w:tcBorders>
            <w:shd w:val="clear" w:color="auto" w:fill="FFFFFF"/>
            <w:vAlign w:val="center"/>
          </w:tcPr>
          <w:p w14:paraId="5B05ED4A"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258526</w:t>
            </w:r>
          </w:p>
        </w:tc>
        <w:tc>
          <w:tcPr>
            <w:tcW w:w="1651" w:type="dxa"/>
            <w:tcBorders>
              <w:top w:val="single" w:sz="4" w:space="0" w:color="auto"/>
              <w:left w:val="single" w:sz="4" w:space="0" w:color="auto"/>
            </w:tcBorders>
            <w:shd w:val="clear" w:color="auto" w:fill="FFFFFF"/>
            <w:vAlign w:val="center"/>
          </w:tcPr>
          <w:p w14:paraId="0D6D0DD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264000</w:t>
            </w:r>
          </w:p>
        </w:tc>
        <w:tc>
          <w:tcPr>
            <w:tcW w:w="1661" w:type="dxa"/>
            <w:tcBorders>
              <w:top w:val="single" w:sz="4" w:space="0" w:color="auto"/>
              <w:left w:val="single" w:sz="4" w:space="0" w:color="auto"/>
              <w:right w:val="single" w:sz="4" w:space="0" w:color="auto"/>
            </w:tcBorders>
            <w:shd w:val="clear" w:color="auto" w:fill="FFFFFF"/>
            <w:vAlign w:val="center"/>
          </w:tcPr>
          <w:p w14:paraId="2BB8E8C4"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267000</w:t>
            </w:r>
          </w:p>
        </w:tc>
      </w:tr>
      <w:tr w:rsidR="00FF0A91" w:rsidRPr="00FF0A91" w14:paraId="6AB93B8F" w14:textId="77777777">
        <w:trPr>
          <w:trHeight w:hRule="exact" w:val="494"/>
          <w:jc w:val="center"/>
        </w:trPr>
        <w:tc>
          <w:tcPr>
            <w:tcW w:w="677" w:type="dxa"/>
            <w:tcBorders>
              <w:top w:val="single" w:sz="4" w:space="0" w:color="auto"/>
              <w:left w:val="single" w:sz="4" w:space="0" w:color="auto"/>
            </w:tcBorders>
            <w:shd w:val="clear" w:color="auto" w:fill="FFFFFF"/>
            <w:vAlign w:val="center"/>
          </w:tcPr>
          <w:p w14:paraId="2DC72F5E" w14:textId="77777777" w:rsidR="00DF7CC0" w:rsidRPr="00FF0A91" w:rsidRDefault="00776154" w:rsidP="00FF0A91">
            <w:pPr>
              <w:pStyle w:val="a9"/>
              <w:ind w:firstLine="180"/>
              <w:rPr>
                <w:rFonts w:ascii="Liberation Serif" w:hAnsi="Liberation Serif"/>
                <w:color w:val="auto"/>
                <w:sz w:val="22"/>
                <w:szCs w:val="22"/>
              </w:rPr>
            </w:pPr>
            <w:r w:rsidRPr="00FF0A91">
              <w:rPr>
                <w:rFonts w:ascii="Liberation Serif" w:hAnsi="Liberation Serif"/>
                <w:color w:val="auto"/>
                <w:sz w:val="22"/>
                <w:szCs w:val="22"/>
              </w:rPr>
              <w:t>11</w:t>
            </w:r>
          </w:p>
        </w:tc>
        <w:tc>
          <w:tcPr>
            <w:tcW w:w="4963" w:type="dxa"/>
            <w:tcBorders>
              <w:top w:val="single" w:sz="4" w:space="0" w:color="auto"/>
              <w:left w:val="single" w:sz="4" w:space="0" w:color="auto"/>
            </w:tcBorders>
            <w:shd w:val="clear" w:color="auto" w:fill="FFFFFF"/>
            <w:vAlign w:val="center"/>
          </w:tcPr>
          <w:p w14:paraId="4D70F31A"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 тепловые потери в тепловых сетях города</w:t>
            </w:r>
          </w:p>
        </w:tc>
        <w:tc>
          <w:tcPr>
            <w:tcW w:w="1656" w:type="dxa"/>
            <w:tcBorders>
              <w:top w:val="single" w:sz="4" w:space="0" w:color="auto"/>
              <w:left w:val="single" w:sz="4" w:space="0" w:color="auto"/>
            </w:tcBorders>
            <w:shd w:val="clear" w:color="auto" w:fill="FFFFFF"/>
            <w:vAlign w:val="center"/>
          </w:tcPr>
          <w:p w14:paraId="012B110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58523</w:t>
            </w:r>
          </w:p>
        </w:tc>
        <w:tc>
          <w:tcPr>
            <w:tcW w:w="1651" w:type="dxa"/>
            <w:tcBorders>
              <w:top w:val="single" w:sz="4" w:space="0" w:color="auto"/>
              <w:left w:val="single" w:sz="4" w:space="0" w:color="auto"/>
            </w:tcBorders>
            <w:shd w:val="clear" w:color="auto" w:fill="FFFFFF"/>
            <w:vAlign w:val="center"/>
          </w:tcPr>
          <w:p w14:paraId="6C37FDB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60000</w:t>
            </w:r>
          </w:p>
        </w:tc>
        <w:tc>
          <w:tcPr>
            <w:tcW w:w="1661" w:type="dxa"/>
            <w:tcBorders>
              <w:top w:val="single" w:sz="4" w:space="0" w:color="auto"/>
              <w:left w:val="single" w:sz="4" w:space="0" w:color="auto"/>
              <w:right w:val="single" w:sz="4" w:space="0" w:color="auto"/>
            </w:tcBorders>
            <w:shd w:val="clear" w:color="auto" w:fill="FFFFFF"/>
            <w:vAlign w:val="center"/>
          </w:tcPr>
          <w:p w14:paraId="3B0C878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60000</w:t>
            </w:r>
          </w:p>
        </w:tc>
      </w:tr>
      <w:tr w:rsidR="00FF0A91" w:rsidRPr="00FF0A91" w14:paraId="1B018E18" w14:textId="77777777">
        <w:trPr>
          <w:trHeight w:hRule="exact" w:val="566"/>
          <w:jc w:val="center"/>
        </w:trPr>
        <w:tc>
          <w:tcPr>
            <w:tcW w:w="677" w:type="dxa"/>
            <w:tcBorders>
              <w:top w:val="single" w:sz="4" w:space="0" w:color="auto"/>
              <w:left w:val="single" w:sz="4" w:space="0" w:color="auto"/>
              <w:bottom w:val="single" w:sz="4" w:space="0" w:color="auto"/>
            </w:tcBorders>
            <w:shd w:val="clear" w:color="auto" w:fill="FFFFFF"/>
            <w:vAlign w:val="center"/>
          </w:tcPr>
          <w:p w14:paraId="5F2EC925" w14:textId="77777777" w:rsidR="00DF7CC0" w:rsidRPr="00FF0A91" w:rsidRDefault="00776154" w:rsidP="00FF0A91">
            <w:pPr>
              <w:pStyle w:val="a9"/>
              <w:ind w:firstLine="180"/>
              <w:rPr>
                <w:rFonts w:ascii="Liberation Serif" w:hAnsi="Liberation Serif"/>
                <w:color w:val="auto"/>
              </w:rPr>
            </w:pPr>
            <w:r w:rsidRPr="00FF0A91">
              <w:rPr>
                <w:rFonts w:ascii="Liberation Serif" w:hAnsi="Liberation Serif"/>
                <w:color w:val="auto"/>
              </w:rPr>
              <w:t>12</w:t>
            </w:r>
          </w:p>
        </w:tc>
        <w:tc>
          <w:tcPr>
            <w:tcW w:w="4963" w:type="dxa"/>
            <w:tcBorders>
              <w:top w:val="single" w:sz="4" w:space="0" w:color="auto"/>
              <w:left w:val="single" w:sz="4" w:space="0" w:color="auto"/>
              <w:bottom w:val="single" w:sz="4" w:space="0" w:color="auto"/>
            </w:tcBorders>
            <w:shd w:val="clear" w:color="auto" w:fill="FFFFFF"/>
            <w:vAlign w:val="bottom"/>
          </w:tcPr>
          <w:p w14:paraId="20E7755F" w14:textId="77777777" w:rsidR="00DF7CC0" w:rsidRPr="00FF0A91" w:rsidRDefault="00776154" w:rsidP="00FF0A91">
            <w:pPr>
              <w:pStyle w:val="a9"/>
              <w:ind w:firstLine="0"/>
              <w:jc w:val="both"/>
              <w:rPr>
                <w:rFonts w:ascii="Liberation Serif" w:hAnsi="Liberation Serif"/>
                <w:color w:val="auto"/>
              </w:rPr>
            </w:pPr>
            <w:r w:rsidRPr="00FF0A91">
              <w:rPr>
                <w:rFonts w:ascii="Liberation Serif" w:hAnsi="Liberation Serif"/>
                <w:color w:val="auto"/>
              </w:rPr>
              <w:t>- полезный отпуск потребителям г. Заречный по договорам ЕТО.</w:t>
            </w:r>
          </w:p>
        </w:tc>
        <w:tc>
          <w:tcPr>
            <w:tcW w:w="1656" w:type="dxa"/>
            <w:tcBorders>
              <w:top w:val="single" w:sz="4" w:space="0" w:color="auto"/>
              <w:left w:val="single" w:sz="4" w:space="0" w:color="auto"/>
              <w:bottom w:val="single" w:sz="4" w:space="0" w:color="auto"/>
            </w:tcBorders>
            <w:shd w:val="clear" w:color="auto" w:fill="FFFFFF"/>
            <w:vAlign w:val="center"/>
          </w:tcPr>
          <w:p w14:paraId="6A8E8AB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200003</w:t>
            </w:r>
          </w:p>
        </w:tc>
        <w:tc>
          <w:tcPr>
            <w:tcW w:w="1651" w:type="dxa"/>
            <w:tcBorders>
              <w:top w:val="single" w:sz="4" w:space="0" w:color="auto"/>
              <w:left w:val="single" w:sz="4" w:space="0" w:color="auto"/>
              <w:bottom w:val="single" w:sz="4" w:space="0" w:color="auto"/>
            </w:tcBorders>
            <w:shd w:val="clear" w:color="auto" w:fill="FFFFFF"/>
            <w:vAlign w:val="center"/>
          </w:tcPr>
          <w:p w14:paraId="796B5F38"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204000</w:t>
            </w:r>
          </w:p>
        </w:tc>
        <w:tc>
          <w:tcPr>
            <w:tcW w:w="1661" w:type="dxa"/>
            <w:tcBorders>
              <w:top w:val="single" w:sz="4" w:space="0" w:color="auto"/>
              <w:left w:val="single" w:sz="4" w:space="0" w:color="auto"/>
              <w:bottom w:val="single" w:sz="4" w:space="0" w:color="auto"/>
              <w:right w:val="single" w:sz="4" w:space="0" w:color="auto"/>
            </w:tcBorders>
            <w:shd w:val="clear" w:color="auto" w:fill="FFFFFF"/>
            <w:vAlign w:val="center"/>
          </w:tcPr>
          <w:p w14:paraId="2730ED0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207000</w:t>
            </w:r>
          </w:p>
        </w:tc>
      </w:tr>
    </w:tbl>
    <w:p w14:paraId="25B4E7D1" w14:textId="77777777" w:rsidR="00DF7CC0" w:rsidRPr="00FF0A91" w:rsidRDefault="00DF7CC0" w:rsidP="00FF0A91">
      <w:pPr>
        <w:spacing w:after="239"/>
        <w:rPr>
          <w:rFonts w:ascii="Liberation Serif" w:hAnsi="Liberation Serif"/>
          <w:color w:val="auto"/>
        </w:rPr>
      </w:pPr>
    </w:p>
    <w:p w14:paraId="282E0023"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Отпуск тепловой энергии в тепловые сети города Заречный оформляется «Планом отпуска тепловой энергии» ежегодно и согласовывается с МУП «Теплоцентраль», АО «Акватех» и Главой ГО Заречный.</w:t>
      </w:r>
    </w:p>
    <w:p w14:paraId="07C815EF"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В обязанности Белоярской АЭС, МУП «Теплоцентраль» входит получение тарифов в РЭК Свердловской области на тепловую энергию и горячую воду, АО «Акватех» - получение тарифа на передачу тепловой энергии.</w:t>
      </w:r>
    </w:p>
    <w:p w14:paraId="21FE35C9"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Белоярской АЭС определить на 2021 г. объём полезного отпуска тепловой энергии из собственной тепловой сети в объеме 280526 Гкал. Исходя из данного объёма полезного отпуска, Белоярской АЭС получить тариф на тепловую энергию собственной выработки, поставляемую по собственным распределительным тепловым сетям.</w:t>
      </w:r>
    </w:p>
    <w:p w14:paraId="30623032"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На получение тарифа на тепловую энергию на 2021 г., Белоярской АЭС в качестве ЕТО определить объем для потребителей города Заречный 274003 Гкал (исходя из средних за последние три года значений полезного отпуска конечным потребителям города Заречный).</w:t>
      </w:r>
    </w:p>
    <w:p w14:paraId="41DFAF47"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Определить на 2021 г. для МУП «Теплоцентраль» объем полезного отпуска от ГК тепловой энергии в город 74000 Гкал. На этот объем получить тариф на 2021 г.</w:t>
      </w:r>
    </w:p>
    <w:p w14:paraId="3D540AB7"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МУП «Теплоцентраль» пролонгировать договор компенсации работы дополнительных сетевых насосов с Белоярской АЭС.</w:t>
      </w:r>
    </w:p>
    <w:p w14:paraId="5C2BD2BD" w14:textId="77777777" w:rsidR="00DF7CC0" w:rsidRPr="00FF0A91" w:rsidRDefault="00776154" w:rsidP="00FF0A91">
      <w:pPr>
        <w:pStyle w:val="11"/>
        <w:spacing w:after="240"/>
        <w:ind w:firstLine="820"/>
        <w:jc w:val="both"/>
        <w:rPr>
          <w:rFonts w:ascii="Liberation Serif" w:hAnsi="Liberation Serif"/>
          <w:color w:val="auto"/>
        </w:rPr>
      </w:pPr>
      <w:r w:rsidRPr="00FF0A91">
        <w:rPr>
          <w:rFonts w:ascii="Liberation Serif" w:hAnsi="Liberation Serif"/>
          <w:color w:val="auto"/>
        </w:rPr>
        <w:t>АО «Акватех» получить тариф на транспорт тепловой энергии по тепловым сетям города, исходя из объема тепловой энергии 281503 Гкал. Определить размер тепловых потерь в тепловых сетях города в размере 58523 Гкал.</w:t>
      </w:r>
    </w:p>
    <w:p w14:paraId="184088B6" w14:textId="77777777" w:rsidR="00DF7CC0" w:rsidRPr="00FF0A91" w:rsidRDefault="00776154" w:rsidP="00FF0A91">
      <w:pPr>
        <w:pStyle w:val="11"/>
        <w:spacing w:after="240"/>
        <w:ind w:firstLine="820"/>
        <w:jc w:val="both"/>
        <w:rPr>
          <w:rFonts w:ascii="Liberation Serif" w:hAnsi="Liberation Serif"/>
          <w:color w:val="auto"/>
        </w:rPr>
      </w:pPr>
      <w:r w:rsidRPr="00FF0A91">
        <w:rPr>
          <w:rFonts w:ascii="Liberation Serif" w:hAnsi="Liberation Serif"/>
          <w:color w:val="auto"/>
        </w:rPr>
        <w:t>Раздел 2. Перспективные балансы тепловой мощности источников тепловой энергии и тепловой нагрузки потребителей.</w:t>
      </w:r>
      <w:r w:rsidRPr="00FF0A91">
        <w:rPr>
          <w:rFonts w:ascii="Liberation Serif" w:hAnsi="Liberation Serif"/>
          <w:color w:val="auto"/>
        </w:rPr>
        <w:br w:type="page"/>
      </w:r>
    </w:p>
    <w:p w14:paraId="7EC95EBE" w14:textId="77777777" w:rsidR="00DF7CC0" w:rsidRPr="00FF0A91" w:rsidRDefault="00776154" w:rsidP="00FF0A91">
      <w:pPr>
        <w:pStyle w:val="11"/>
        <w:spacing w:after="240"/>
        <w:ind w:firstLine="820"/>
        <w:jc w:val="both"/>
        <w:rPr>
          <w:rFonts w:ascii="Liberation Serif" w:hAnsi="Liberation Serif"/>
          <w:color w:val="auto"/>
        </w:rPr>
      </w:pPr>
      <w:r w:rsidRPr="00FF0A91">
        <w:rPr>
          <w:rFonts w:ascii="Liberation Serif" w:hAnsi="Liberation Serif"/>
          <w:color w:val="auto"/>
        </w:rPr>
        <w:t>Перспективные балансы тепловой мощности БАЭС и ГК и тепловой нагрузки г. Заречный представлены в таблице 10.</w:t>
      </w:r>
    </w:p>
    <w:p w14:paraId="0E449ACF" w14:textId="77777777" w:rsidR="00DF7CC0" w:rsidRPr="00FF0A91" w:rsidRDefault="00776154" w:rsidP="00FF0A91">
      <w:pPr>
        <w:pStyle w:val="a7"/>
        <w:rPr>
          <w:rFonts w:ascii="Liberation Serif" w:hAnsi="Liberation Serif"/>
          <w:color w:val="auto"/>
        </w:rPr>
      </w:pPr>
      <w:r w:rsidRPr="00FF0A91">
        <w:rPr>
          <w:rFonts w:ascii="Liberation Serif" w:hAnsi="Liberation Serif"/>
          <w:color w:val="auto"/>
        </w:rPr>
        <w:t>Таблица 10. Перспективные балансы тепловой мощности БАЭС и ГК</w:t>
      </w:r>
    </w:p>
    <w:tbl>
      <w:tblPr>
        <w:tblOverlap w:val="never"/>
        <w:tblW w:w="0" w:type="auto"/>
        <w:jc w:val="center"/>
        <w:tblLayout w:type="fixed"/>
        <w:tblCellMar>
          <w:left w:w="10" w:type="dxa"/>
          <w:right w:w="10" w:type="dxa"/>
        </w:tblCellMar>
        <w:tblLook w:val="04A0" w:firstRow="1" w:lastRow="0" w:firstColumn="1" w:lastColumn="0" w:noHBand="0" w:noVBand="1"/>
      </w:tblPr>
      <w:tblGrid>
        <w:gridCol w:w="5822"/>
        <w:gridCol w:w="1214"/>
        <w:gridCol w:w="850"/>
        <w:gridCol w:w="850"/>
        <w:gridCol w:w="850"/>
        <w:gridCol w:w="845"/>
      </w:tblGrid>
      <w:tr w:rsidR="00FF0A91" w:rsidRPr="00FF0A91" w14:paraId="50EE72DD" w14:textId="77777777">
        <w:trPr>
          <w:trHeight w:hRule="exact" w:val="566"/>
          <w:jc w:val="center"/>
        </w:trPr>
        <w:tc>
          <w:tcPr>
            <w:tcW w:w="5822" w:type="dxa"/>
            <w:tcBorders>
              <w:top w:val="single" w:sz="4" w:space="0" w:color="auto"/>
              <w:left w:val="single" w:sz="4" w:space="0" w:color="auto"/>
            </w:tcBorders>
            <w:shd w:val="clear" w:color="auto" w:fill="FFFFFF"/>
            <w:vAlign w:val="center"/>
          </w:tcPr>
          <w:p w14:paraId="78F3AD5F" w14:textId="77777777" w:rsidR="00DF7CC0" w:rsidRPr="00FF0A91" w:rsidRDefault="00776154" w:rsidP="00FF0A91">
            <w:pPr>
              <w:pStyle w:val="a9"/>
              <w:ind w:firstLine="0"/>
              <w:rPr>
                <w:rFonts w:ascii="Liberation Serif" w:hAnsi="Liberation Serif"/>
                <w:color w:val="auto"/>
              </w:rPr>
            </w:pPr>
            <w:r w:rsidRPr="00FF0A91">
              <w:rPr>
                <w:rFonts w:ascii="Liberation Serif" w:hAnsi="Liberation Serif"/>
                <w:color w:val="auto"/>
              </w:rPr>
              <w:t>Наименование</w:t>
            </w:r>
          </w:p>
        </w:tc>
        <w:tc>
          <w:tcPr>
            <w:tcW w:w="1214" w:type="dxa"/>
            <w:tcBorders>
              <w:top w:val="single" w:sz="4" w:space="0" w:color="auto"/>
              <w:left w:val="single" w:sz="4" w:space="0" w:color="auto"/>
            </w:tcBorders>
            <w:shd w:val="clear" w:color="auto" w:fill="FFFFFF"/>
            <w:vAlign w:val="center"/>
          </w:tcPr>
          <w:p w14:paraId="374EFBDD"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Ед.изм</w:t>
            </w:r>
          </w:p>
        </w:tc>
        <w:tc>
          <w:tcPr>
            <w:tcW w:w="850" w:type="dxa"/>
            <w:tcBorders>
              <w:top w:val="single" w:sz="4" w:space="0" w:color="auto"/>
              <w:left w:val="single" w:sz="4" w:space="0" w:color="auto"/>
            </w:tcBorders>
            <w:shd w:val="clear" w:color="auto" w:fill="FFFFFF"/>
            <w:vAlign w:val="center"/>
          </w:tcPr>
          <w:p w14:paraId="6C212BEB"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2020</w:t>
            </w:r>
          </w:p>
        </w:tc>
        <w:tc>
          <w:tcPr>
            <w:tcW w:w="850" w:type="dxa"/>
            <w:tcBorders>
              <w:top w:val="single" w:sz="4" w:space="0" w:color="auto"/>
              <w:left w:val="single" w:sz="4" w:space="0" w:color="auto"/>
            </w:tcBorders>
            <w:shd w:val="clear" w:color="auto" w:fill="FFFFFF"/>
            <w:vAlign w:val="center"/>
          </w:tcPr>
          <w:p w14:paraId="4F9EC00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2021</w:t>
            </w:r>
          </w:p>
        </w:tc>
        <w:tc>
          <w:tcPr>
            <w:tcW w:w="850" w:type="dxa"/>
            <w:tcBorders>
              <w:top w:val="single" w:sz="4" w:space="0" w:color="auto"/>
              <w:left w:val="single" w:sz="4" w:space="0" w:color="auto"/>
            </w:tcBorders>
            <w:shd w:val="clear" w:color="auto" w:fill="FFFFFF"/>
            <w:vAlign w:val="bottom"/>
          </w:tcPr>
          <w:p w14:paraId="18395E2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2022</w:t>
            </w:r>
            <w:r w:rsidRPr="00FF0A91">
              <w:rPr>
                <w:rFonts w:ascii="Liberation Serif" w:hAnsi="Liberation Serif"/>
                <w:color w:val="auto"/>
              </w:rPr>
              <w:softHyphen/>
            </w:r>
          </w:p>
          <w:p w14:paraId="6BDDCBF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2026</w:t>
            </w:r>
          </w:p>
        </w:tc>
        <w:tc>
          <w:tcPr>
            <w:tcW w:w="845" w:type="dxa"/>
            <w:tcBorders>
              <w:top w:val="single" w:sz="4" w:space="0" w:color="auto"/>
              <w:left w:val="single" w:sz="4" w:space="0" w:color="auto"/>
              <w:right w:val="single" w:sz="4" w:space="0" w:color="auto"/>
            </w:tcBorders>
            <w:shd w:val="clear" w:color="auto" w:fill="FFFFFF"/>
            <w:vAlign w:val="bottom"/>
          </w:tcPr>
          <w:p w14:paraId="36E5CB3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2027</w:t>
            </w:r>
            <w:r w:rsidRPr="00FF0A91">
              <w:rPr>
                <w:rFonts w:ascii="Liberation Serif" w:hAnsi="Liberation Serif"/>
                <w:color w:val="auto"/>
              </w:rPr>
              <w:softHyphen/>
            </w:r>
          </w:p>
          <w:p w14:paraId="28B2082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2032</w:t>
            </w:r>
          </w:p>
        </w:tc>
      </w:tr>
      <w:tr w:rsidR="00FF0A91" w:rsidRPr="00FF0A91" w14:paraId="523905BE"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66B96DD0"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u w:val="single"/>
              </w:rPr>
              <w:t>Теплоисточники БАЭС:</w:t>
            </w:r>
          </w:p>
        </w:tc>
        <w:tc>
          <w:tcPr>
            <w:tcW w:w="1214" w:type="dxa"/>
            <w:tcBorders>
              <w:top w:val="single" w:sz="4" w:space="0" w:color="auto"/>
              <w:left w:val="single" w:sz="4" w:space="0" w:color="auto"/>
            </w:tcBorders>
            <w:shd w:val="clear" w:color="auto" w:fill="FFFFFF"/>
          </w:tcPr>
          <w:p w14:paraId="72B6A31F"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639CBEF1"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0F5605EF"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722E6841"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79627BEC" w14:textId="77777777" w:rsidR="00DF7CC0" w:rsidRPr="00FF0A91" w:rsidRDefault="00DF7CC0" w:rsidP="00FF0A91">
            <w:pPr>
              <w:rPr>
                <w:rFonts w:ascii="Liberation Serif" w:hAnsi="Liberation Serif"/>
                <w:color w:val="auto"/>
                <w:sz w:val="10"/>
                <w:szCs w:val="10"/>
              </w:rPr>
            </w:pPr>
          </w:p>
        </w:tc>
      </w:tr>
      <w:tr w:rsidR="00FF0A91" w:rsidRPr="00FF0A91" w14:paraId="015E3393" w14:textId="77777777">
        <w:trPr>
          <w:trHeight w:hRule="exact" w:val="336"/>
          <w:jc w:val="center"/>
        </w:trPr>
        <w:tc>
          <w:tcPr>
            <w:tcW w:w="5822" w:type="dxa"/>
            <w:tcBorders>
              <w:top w:val="single" w:sz="4" w:space="0" w:color="auto"/>
              <w:left w:val="single" w:sz="4" w:space="0" w:color="auto"/>
            </w:tcBorders>
            <w:shd w:val="clear" w:color="auto" w:fill="FFFFFF"/>
            <w:vAlign w:val="bottom"/>
          </w:tcPr>
          <w:p w14:paraId="709E3159"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Установленная тепловая мощность</w:t>
            </w:r>
          </w:p>
        </w:tc>
        <w:tc>
          <w:tcPr>
            <w:tcW w:w="1214" w:type="dxa"/>
            <w:tcBorders>
              <w:top w:val="single" w:sz="4" w:space="0" w:color="auto"/>
              <w:left w:val="single" w:sz="4" w:space="0" w:color="auto"/>
            </w:tcBorders>
            <w:shd w:val="clear" w:color="auto" w:fill="FFFFFF"/>
          </w:tcPr>
          <w:p w14:paraId="7FD80FAD"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1EDE52DD"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521DBB3B"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59A4A332"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1C158A0F" w14:textId="77777777" w:rsidR="00DF7CC0" w:rsidRPr="00FF0A91" w:rsidRDefault="00DF7CC0" w:rsidP="00FF0A91">
            <w:pPr>
              <w:rPr>
                <w:rFonts w:ascii="Liberation Serif" w:hAnsi="Liberation Serif"/>
                <w:color w:val="auto"/>
                <w:sz w:val="10"/>
                <w:szCs w:val="10"/>
              </w:rPr>
            </w:pPr>
          </w:p>
        </w:tc>
      </w:tr>
      <w:tr w:rsidR="00FF0A91" w:rsidRPr="00FF0A91" w14:paraId="11C27883"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15ED44E1"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1,2 очереди</w:t>
            </w:r>
          </w:p>
        </w:tc>
        <w:tc>
          <w:tcPr>
            <w:tcW w:w="1214" w:type="dxa"/>
            <w:tcBorders>
              <w:top w:val="single" w:sz="4" w:space="0" w:color="auto"/>
              <w:left w:val="single" w:sz="4" w:space="0" w:color="auto"/>
            </w:tcBorders>
            <w:shd w:val="clear" w:color="auto" w:fill="FFFFFF"/>
            <w:vAlign w:val="bottom"/>
          </w:tcPr>
          <w:p w14:paraId="4A78213D"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7D9FFAA9"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12</w:t>
            </w:r>
          </w:p>
        </w:tc>
        <w:tc>
          <w:tcPr>
            <w:tcW w:w="850" w:type="dxa"/>
            <w:tcBorders>
              <w:top w:val="single" w:sz="4" w:space="0" w:color="auto"/>
              <w:left w:val="single" w:sz="4" w:space="0" w:color="auto"/>
            </w:tcBorders>
            <w:shd w:val="clear" w:color="auto" w:fill="FFFFFF"/>
            <w:vAlign w:val="bottom"/>
          </w:tcPr>
          <w:p w14:paraId="7D60114A" w14:textId="77777777" w:rsidR="00DF7CC0" w:rsidRPr="00FF0A91" w:rsidRDefault="00776154"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12</w:t>
            </w:r>
          </w:p>
        </w:tc>
        <w:tc>
          <w:tcPr>
            <w:tcW w:w="850" w:type="dxa"/>
            <w:tcBorders>
              <w:top w:val="single" w:sz="4" w:space="0" w:color="auto"/>
              <w:left w:val="single" w:sz="4" w:space="0" w:color="auto"/>
            </w:tcBorders>
            <w:shd w:val="clear" w:color="auto" w:fill="FFFFFF"/>
            <w:vAlign w:val="bottom"/>
          </w:tcPr>
          <w:p w14:paraId="6984334D" w14:textId="77777777" w:rsidR="00DF7CC0" w:rsidRPr="00FF0A91" w:rsidRDefault="00776154"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12</w:t>
            </w:r>
          </w:p>
        </w:tc>
        <w:tc>
          <w:tcPr>
            <w:tcW w:w="845" w:type="dxa"/>
            <w:tcBorders>
              <w:top w:val="single" w:sz="4" w:space="0" w:color="auto"/>
              <w:left w:val="single" w:sz="4" w:space="0" w:color="auto"/>
              <w:right w:val="single" w:sz="4" w:space="0" w:color="auto"/>
            </w:tcBorders>
            <w:shd w:val="clear" w:color="auto" w:fill="FFFFFF"/>
            <w:vAlign w:val="bottom"/>
          </w:tcPr>
          <w:p w14:paraId="0FB0EEB6" w14:textId="77777777" w:rsidR="00DF7CC0" w:rsidRPr="00FF0A91" w:rsidRDefault="00776154"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12</w:t>
            </w:r>
          </w:p>
        </w:tc>
      </w:tr>
      <w:tr w:rsidR="00FF0A91" w:rsidRPr="00FF0A91" w14:paraId="579F7E98"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6C95FC80"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блока №3</w:t>
            </w:r>
          </w:p>
        </w:tc>
        <w:tc>
          <w:tcPr>
            <w:tcW w:w="1214" w:type="dxa"/>
            <w:tcBorders>
              <w:top w:val="single" w:sz="4" w:space="0" w:color="auto"/>
              <w:left w:val="single" w:sz="4" w:space="0" w:color="auto"/>
            </w:tcBorders>
            <w:shd w:val="clear" w:color="auto" w:fill="FFFFFF"/>
            <w:vAlign w:val="bottom"/>
          </w:tcPr>
          <w:p w14:paraId="51049C35"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38E971B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114</w:t>
            </w:r>
          </w:p>
        </w:tc>
        <w:tc>
          <w:tcPr>
            <w:tcW w:w="850" w:type="dxa"/>
            <w:tcBorders>
              <w:top w:val="single" w:sz="4" w:space="0" w:color="auto"/>
              <w:left w:val="single" w:sz="4" w:space="0" w:color="auto"/>
            </w:tcBorders>
            <w:shd w:val="clear" w:color="auto" w:fill="FFFFFF"/>
            <w:vAlign w:val="bottom"/>
          </w:tcPr>
          <w:p w14:paraId="6EBBAEB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114</w:t>
            </w:r>
          </w:p>
        </w:tc>
        <w:tc>
          <w:tcPr>
            <w:tcW w:w="850" w:type="dxa"/>
            <w:tcBorders>
              <w:top w:val="single" w:sz="4" w:space="0" w:color="auto"/>
              <w:left w:val="single" w:sz="4" w:space="0" w:color="auto"/>
            </w:tcBorders>
            <w:shd w:val="clear" w:color="auto" w:fill="FFFFFF"/>
            <w:vAlign w:val="bottom"/>
          </w:tcPr>
          <w:p w14:paraId="3129FE9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114</w:t>
            </w:r>
          </w:p>
        </w:tc>
        <w:tc>
          <w:tcPr>
            <w:tcW w:w="845" w:type="dxa"/>
            <w:tcBorders>
              <w:top w:val="single" w:sz="4" w:space="0" w:color="auto"/>
              <w:left w:val="single" w:sz="4" w:space="0" w:color="auto"/>
              <w:right w:val="single" w:sz="4" w:space="0" w:color="auto"/>
            </w:tcBorders>
            <w:shd w:val="clear" w:color="auto" w:fill="FFFFFF"/>
            <w:vAlign w:val="bottom"/>
          </w:tcPr>
          <w:p w14:paraId="3318C08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114</w:t>
            </w:r>
          </w:p>
        </w:tc>
      </w:tr>
      <w:tr w:rsidR="00FF0A91" w:rsidRPr="00FF0A91" w14:paraId="4E5D38A5" w14:textId="77777777">
        <w:trPr>
          <w:trHeight w:hRule="exact" w:val="336"/>
          <w:jc w:val="center"/>
        </w:trPr>
        <w:tc>
          <w:tcPr>
            <w:tcW w:w="5822" w:type="dxa"/>
            <w:tcBorders>
              <w:top w:val="single" w:sz="4" w:space="0" w:color="auto"/>
              <w:left w:val="single" w:sz="4" w:space="0" w:color="auto"/>
            </w:tcBorders>
            <w:shd w:val="clear" w:color="auto" w:fill="FFFFFF"/>
            <w:vAlign w:val="bottom"/>
          </w:tcPr>
          <w:p w14:paraId="1CC86EDA"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блока №4</w:t>
            </w:r>
          </w:p>
        </w:tc>
        <w:tc>
          <w:tcPr>
            <w:tcW w:w="1214" w:type="dxa"/>
            <w:tcBorders>
              <w:top w:val="single" w:sz="4" w:space="0" w:color="auto"/>
              <w:left w:val="single" w:sz="4" w:space="0" w:color="auto"/>
            </w:tcBorders>
            <w:shd w:val="clear" w:color="auto" w:fill="FFFFFF"/>
            <w:vAlign w:val="bottom"/>
          </w:tcPr>
          <w:p w14:paraId="50516EA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5F0F8F4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180</w:t>
            </w:r>
          </w:p>
        </w:tc>
        <w:tc>
          <w:tcPr>
            <w:tcW w:w="850" w:type="dxa"/>
            <w:tcBorders>
              <w:top w:val="single" w:sz="4" w:space="0" w:color="auto"/>
              <w:left w:val="single" w:sz="4" w:space="0" w:color="auto"/>
            </w:tcBorders>
            <w:shd w:val="clear" w:color="auto" w:fill="FFFFFF"/>
            <w:vAlign w:val="bottom"/>
          </w:tcPr>
          <w:p w14:paraId="72F88BFA"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180</w:t>
            </w:r>
          </w:p>
        </w:tc>
        <w:tc>
          <w:tcPr>
            <w:tcW w:w="850" w:type="dxa"/>
            <w:tcBorders>
              <w:top w:val="single" w:sz="4" w:space="0" w:color="auto"/>
              <w:left w:val="single" w:sz="4" w:space="0" w:color="auto"/>
            </w:tcBorders>
            <w:shd w:val="clear" w:color="auto" w:fill="FFFFFF"/>
            <w:vAlign w:val="bottom"/>
          </w:tcPr>
          <w:p w14:paraId="441EF95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180</w:t>
            </w:r>
          </w:p>
        </w:tc>
        <w:tc>
          <w:tcPr>
            <w:tcW w:w="845" w:type="dxa"/>
            <w:tcBorders>
              <w:top w:val="single" w:sz="4" w:space="0" w:color="auto"/>
              <w:left w:val="single" w:sz="4" w:space="0" w:color="auto"/>
              <w:right w:val="single" w:sz="4" w:space="0" w:color="auto"/>
            </w:tcBorders>
            <w:shd w:val="clear" w:color="auto" w:fill="FFFFFF"/>
            <w:vAlign w:val="bottom"/>
          </w:tcPr>
          <w:p w14:paraId="734F903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180</w:t>
            </w:r>
          </w:p>
        </w:tc>
      </w:tr>
      <w:tr w:rsidR="00FF0A91" w:rsidRPr="00FF0A91" w14:paraId="785F90A1"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6952ECAD"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Располагаемая тепловая мощность</w:t>
            </w:r>
          </w:p>
        </w:tc>
        <w:tc>
          <w:tcPr>
            <w:tcW w:w="1214" w:type="dxa"/>
            <w:tcBorders>
              <w:top w:val="single" w:sz="4" w:space="0" w:color="auto"/>
              <w:left w:val="single" w:sz="4" w:space="0" w:color="auto"/>
            </w:tcBorders>
            <w:shd w:val="clear" w:color="auto" w:fill="FFFFFF"/>
          </w:tcPr>
          <w:p w14:paraId="2D4EA7C7"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3D874B98"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0A6BD8F1"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666E5D68"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3302400A" w14:textId="77777777" w:rsidR="00DF7CC0" w:rsidRPr="00FF0A91" w:rsidRDefault="00DF7CC0" w:rsidP="00FF0A91">
            <w:pPr>
              <w:rPr>
                <w:rFonts w:ascii="Liberation Serif" w:hAnsi="Liberation Serif"/>
                <w:color w:val="auto"/>
                <w:sz w:val="10"/>
                <w:szCs w:val="10"/>
              </w:rPr>
            </w:pPr>
          </w:p>
        </w:tc>
      </w:tr>
      <w:tr w:rsidR="00FF0A91" w:rsidRPr="00FF0A91" w14:paraId="450306D0" w14:textId="77777777">
        <w:trPr>
          <w:trHeight w:hRule="exact" w:val="336"/>
          <w:jc w:val="center"/>
        </w:trPr>
        <w:tc>
          <w:tcPr>
            <w:tcW w:w="5822" w:type="dxa"/>
            <w:tcBorders>
              <w:top w:val="single" w:sz="4" w:space="0" w:color="auto"/>
              <w:left w:val="single" w:sz="4" w:space="0" w:color="auto"/>
            </w:tcBorders>
            <w:shd w:val="clear" w:color="auto" w:fill="FFFFFF"/>
            <w:vAlign w:val="bottom"/>
          </w:tcPr>
          <w:p w14:paraId="053C57E5"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1,2 очереди</w:t>
            </w:r>
          </w:p>
        </w:tc>
        <w:tc>
          <w:tcPr>
            <w:tcW w:w="1214" w:type="dxa"/>
            <w:tcBorders>
              <w:top w:val="single" w:sz="4" w:space="0" w:color="auto"/>
              <w:left w:val="single" w:sz="4" w:space="0" w:color="auto"/>
            </w:tcBorders>
            <w:shd w:val="clear" w:color="auto" w:fill="FFFFFF"/>
            <w:vAlign w:val="bottom"/>
          </w:tcPr>
          <w:p w14:paraId="770492C7"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057FCB0A"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10,9</w:t>
            </w:r>
          </w:p>
        </w:tc>
        <w:tc>
          <w:tcPr>
            <w:tcW w:w="850" w:type="dxa"/>
            <w:tcBorders>
              <w:top w:val="single" w:sz="4" w:space="0" w:color="auto"/>
              <w:left w:val="single" w:sz="4" w:space="0" w:color="auto"/>
            </w:tcBorders>
            <w:shd w:val="clear" w:color="auto" w:fill="FFFFFF"/>
            <w:vAlign w:val="bottom"/>
          </w:tcPr>
          <w:p w14:paraId="129D041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10,9</w:t>
            </w:r>
          </w:p>
        </w:tc>
        <w:tc>
          <w:tcPr>
            <w:tcW w:w="850" w:type="dxa"/>
            <w:tcBorders>
              <w:top w:val="single" w:sz="4" w:space="0" w:color="auto"/>
              <w:left w:val="single" w:sz="4" w:space="0" w:color="auto"/>
            </w:tcBorders>
            <w:shd w:val="clear" w:color="auto" w:fill="FFFFFF"/>
            <w:vAlign w:val="bottom"/>
          </w:tcPr>
          <w:p w14:paraId="2CB2CEC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10,9</w:t>
            </w:r>
          </w:p>
        </w:tc>
        <w:tc>
          <w:tcPr>
            <w:tcW w:w="845" w:type="dxa"/>
            <w:tcBorders>
              <w:top w:val="single" w:sz="4" w:space="0" w:color="auto"/>
              <w:left w:val="single" w:sz="4" w:space="0" w:color="auto"/>
              <w:right w:val="single" w:sz="4" w:space="0" w:color="auto"/>
            </w:tcBorders>
            <w:shd w:val="clear" w:color="auto" w:fill="FFFFFF"/>
            <w:vAlign w:val="bottom"/>
          </w:tcPr>
          <w:p w14:paraId="62B4969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10,9</w:t>
            </w:r>
          </w:p>
        </w:tc>
      </w:tr>
      <w:tr w:rsidR="00FF0A91" w:rsidRPr="00FF0A91" w14:paraId="7D969DF1"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2029241E"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блока №3</w:t>
            </w:r>
          </w:p>
        </w:tc>
        <w:tc>
          <w:tcPr>
            <w:tcW w:w="1214" w:type="dxa"/>
            <w:tcBorders>
              <w:top w:val="single" w:sz="4" w:space="0" w:color="auto"/>
              <w:left w:val="single" w:sz="4" w:space="0" w:color="auto"/>
            </w:tcBorders>
            <w:shd w:val="clear" w:color="auto" w:fill="FFFFFF"/>
            <w:vAlign w:val="bottom"/>
          </w:tcPr>
          <w:p w14:paraId="655B627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7DDD920C"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93,6</w:t>
            </w:r>
          </w:p>
        </w:tc>
        <w:tc>
          <w:tcPr>
            <w:tcW w:w="850" w:type="dxa"/>
            <w:tcBorders>
              <w:top w:val="single" w:sz="4" w:space="0" w:color="auto"/>
              <w:left w:val="single" w:sz="4" w:space="0" w:color="auto"/>
            </w:tcBorders>
            <w:shd w:val="clear" w:color="auto" w:fill="FFFFFF"/>
            <w:vAlign w:val="bottom"/>
          </w:tcPr>
          <w:p w14:paraId="3838CB4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93,6</w:t>
            </w:r>
          </w:p>
        </w:tc>
        <w:tc>
          <w:tcPr>
            <w:tcW w:w="850" w:type="dxa"/>
            <w:tcBorders>
              <w:top w:val="single" w:sz="4" w:space="0" w:color="auto"/>
              <w:left w:val="single" w:sz="4" w:space="0" w:color="auto"/>
            </w:tcBorders>
            <w:shd w:val="clear" w:color="auto" w:fill="FFFFFF"/>
            <w:vAlign w:val="bottom"/>
          </w:tcPr>
          <w:p w14:paraId="75DA178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93,6</w:t>
            </w:r>
          </w:p>
        </w:tc>
        <w:tc>
          <w:tcPr>
            <w:tcW w:w="845" w:type="dxa"/>
            <w:tcBorders>
              <w:top w:val="single" w:sz="4" w:space="0" w:color="auto"/>
              <w:left w:val="single" w:sz="4" w:space="0" w:color="auto"/>
              <w:right w:val="single" w:sz="4" w:space="0" w:color="auto"/>
            </w:tcBorders>
            <w:shd w:val="clear" w:color="auto" w:fill="FFFFFF"/>
            <w:vAlign w:val="bottom"/>
          </w:tcPr>
          <w:p w14:paraId="4AC4DE72"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93,6</w:t>
            </w:r>
          </w:p>
        </w:tc>
      </w:tr>
      <w:tr w:rsidR="00FF0A91" w:rsidRPr="00FF0A91" w14:paraId="2B09A578"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16362149"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 ТФУ блока №4</w:t>
            </w:r>
          </w:p>
        </w:tc>
        <w:tc>
          <w:tcPr>
            <w:tcW w:w="1214" w:type="dxa"/>
            <w:tcBorders>
              <w:top w:val="single" w:sz="4" w:space="0" w:color="auto"/>
              <w:left w:val="single" w:sz="4" w:space="0" w:color="auto"/>
            </w:tcBorders>
            <w:shd w:val="clear" w:color="auto" w:fill="FFFFFF"/>
            <w:vAlign w:val="bottom"/>
          </w:tcPr>
          <w:p w14:paraId="35A7B560"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7DE6052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138</w:t>
            </w:r>
          </w:p>
        </w:tc>
        <w:tc>
          <w:tcPr>
            <w:tcW w:w="850" w:type="dxa"/>
            <w:tcBorders>
              <w:top w:val="single" w:sz="4" w:space="0" w:color="auto"/>
              <w:left w:val="single" w:sz="4" w:space="0" w:color="auto"/>
            </w:tcBorders>
            <w:shd w:val="clear" w:color="auto" w:fill="FFFFFF"/>
            <w:vAlign w:val="bottom"/>
          </w:tcPr>
          <w:p w14:paraId="7C5FBA5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138</w:t>
            </w:r>
          </w:p>
        </w:tc>
        <w:tc>
          <w:tcPr>
            <w:tcW w:w="850" w:type="dxa"/>
            <w:tcBorders>
              <w:top w:val="single" w:sz="4" w:space="0" w:color="auto"/>
              <w:left w:val="single" w:sz="4" w:space="0" w:color="auto"/>
            </w:tcBorders>
            <w:shd w:val="clear" w:color="auto" w:fill="FFFFFF"/>
            <w:vAlign w:val="bottom"/>
          </w:tcPr>
          <w:p w14:paraId="7F7CCFCE"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138</w:t>
            </w:r>
          </w:p>
        </w:tc>
        <w:tc>
          <w:tcPr>
            <w:tcW w:w="845" w:type="dxa"/>
            <w:tcBorders>
              <w:top w:val="single" w:sz="4" w:space="0" w:color="auto"/>
              <w:left w:val="single" w:sz="4" w:space="0" w:color="auto"/>
              <w:right w:val="single" w:sz="4" w:space="0" w:color="auto"/>
            </w:tcBorders>
            <w:shd w:val="clear" w:color="auto" w:fill="FFFFFF"/>
            <w:vAlign w:val="bottom"/>
          </w:tcPr>
          <w:p w14:paraId="723D0C3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138</w:t>
            </w:r>
          </w:p>
        </w:tc>
      </w:tr>
      <w:tr w:rsidR="00FF0A91" w:rsidRPr="00FF0A91" w14:paraId="22FBF590" w14:textId="77777777">
        <w:trPr>
          <w:trHeight w:hRule="exact" w:val="336"/>
          <w:jc w:val="center"/>
        </w:trPr>
        <w:tc>
          <w:tcPr>
            <w:tcW w:w="5822" w:type="dxa"/>
            <w:tcBorders>
              <w:top w:val="single" w:sz="4" w:space="0" w:color="auto"/>
              <w:left w:val="single" w:sz="4" w:space="0" w:color="auto"/>
            </w:tcBorders>
            <w:shd w:val="clear" w:color="auto" w:fill="FFFFFF"/>
            <w:vAlign w:val="bottom"/>
          </w:tcPr>
          <w:p w14:paraId="2C1DB533"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u w:val="single"/>
              </w:rPr>
              <w:t>Котельная города:</w:t>
            </w:r>
          </w:p>
        </w:tc>
        <w:tc>
          <w:tcPr>
            <w:tcW w:w="1214" w:type="dxa"/>
            <w:tcBorders>
              <w:top w:val="single" w:sz="4" w:space="0" w:color="auto"/>
              <w:left w:val="single" w:sz="4" w:space="0" w:color="auto"/>
            </w:tcBorders>
            <w:shd w:val="clear" w:color="auto" w:fill="FFFFFF"/>
          </w:tcPr>
          <w:p w14:paraId="0ABD3FBF"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19432A2D"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40B5C522"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18587974"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1538114A" w14:textId="77777777" w:rsidR="00DF7CC0" w:rsidRPr="00FF0A91" w:rsidRDefault="00DF7CC0" w:rsidP="00FF0A91">
            <w:pPr>
              <w:rPr>
                <w:rFonts w:ascii="Liberation Serif" w:hAnsi="Liberation Serif"/>
                <w:color w:val="auto"/>
                <w:sz w:val="10"/>
                <w:szCs w:val="10"/>
              </w:rPr>
            </w:pPr>
          </w:p>
        </w:tc>
      </w:tr>
      <w:tr w:rsidR="00FF0A91" w:rsidRPr="00FF0A91" w14:paraId="5A78A5DF" w14:textId="77777777">
        <w:trPr>
          <w:trHeight w:hRule="exact" w:val="355"/>
          <w:jc w:val="center"/>
        </w:trPr>
        <w:tc>
          <w:tcPr>
            <w:tcW w:w="5822" w:type="dxa"/>
            <w:tcBorders>
              <w:top w:val="single" w:sz="4" w:space="0" w:color="auto"/>
              <w:left w:val="single" w:sz="4" w:space="0" w:color="auto"/>
            </w:tcBorders>
            <w:shd w:val="clear" w:color="auto" w:fill="FFFFFF"/>
            <w:vAlign w:val="bottom"/>
          </w:tcPr>
          <w:p w14:paraId="37085933"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Установленная тепловая мощность</w:t>
            </w:r>
          </w:p>
        </w:tc>
        <w:tc>
          <w:tcPr>
            <w:tcW w:w="1214" w:type="dxa"/>
            <w:tcBorders>
              <w:top w:val="single" w:sz="4" w:space="0" w:color="auto"/>
              <w:left w:val="single" w:sz="4" w:space="0" w:color="auto"/>
            </w:tcBorders>
            <w:shd w:val="clear" w:color="auto" w:fill="FFFFFF"/>
            <w:vAlign w:val="bottom"/>
          </w:tcPr>
          <w:p w14:paraId="5652C2B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40056B88" w14:textId="489045B7"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73</w:t>
            </w:r>
          </w:p>
        </w:tc>
        <w:tc>
          <w:tcPr>
            <w:tcW w:w="850" w:type="dxa"/>
            <w:tcBorders>
              <w:top w:val="single" w:sz="4" w:space="0" w:color="auto"/>
              <w:left w:val="single" w:sz="4" w:space="0" w:color="auto"/>
            </w:tcBorders>
            <w:shd w:val="clear" w:color="auto" w:fill="FFFFFF"/>
            <w:vAlign w:val="bottom"/>
          </w:tcPr>
          <w:p w14:paraId="2AFB13F4" w14:textId="47E25A63"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73</w:t>
            </w:r>
          </w:p>
        </w:tc>
        <w:tc>
          <w:tcPr>
            <w:tcW w:w="850" w:type="dxa"/>
            <w:tcBorders>
              <w:top w:val="single" w:sz="4" w:space="0" w:color="auto"/>
              <w:left w:val="single" w:sz="4" w:space="0" w:color="auto"/>
            </w:tcBorders>
            <w:shd w:val="clear" w:color="auto" w:fill="FFFFFF"/>
            <w:vAlign w:val="bottom"/>
          </w:tcPr>
          <w:p w14:paraId="7D393F6B" w14:textId="48ED5C1C"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73</w:t>
            </w:r>
          </w:p>
        </w:tc>
        <w:tc>
          <w:tcPr>
            <w:tcW w:w="845" w:type="dxa"/>
            <w:tcBorders>
              <w:top w:val="single" w:sz="4" w:space="0" w:color="auto"/>
              <w:left w:val="single" w:sz="4" w:space="0" w:color="auto"/>
              <w:right w:val="single" w:sz="4" w:space="0" w:color="auto"/>
            </w:tcBorders>
            <w:shd w:val="clear" w:color="auto" w:fill="FFFFFF"/>
            <w:vAlign w:val="bottom"/>
          </w:tcPr>
          <w:p w14:paraId="1842EC87" w14:textId="1539F99A"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73</w:t>
            </w:r>
          </w:p>
        </w:tc>
      </w:tr>
      <w:tr w:rsidR="00FF0A91" w:rsidRPr="00FF0A91" w14:paraId="64295415" w14:textId="77777777" w:rsidTr="00FF0A91">
        <w:trPr>
          <w:trHeight w:hRule="exact" w:val="336"/>
          <w:jc w:val="center"/>
        </w:trPr>
        <w:tc>
          <w:tcPr>
            <w:tcW w:w="5822" w:type="dxa"/>
            <w:tcBorders>
              <w:top w:val="single" w:sz="4" w:space="0" w:color="auto"/>
              <w:left w:val="single" w:sz="4" w:space="0" w:color="auto"/>
            </w:tcBorders>
            <w:shd w:val="clear" w:color="auto" w:fill="FFFFFF"/>
            <w:vAlign w:val="bottom"/>
          </w:tcPr>
          <w:p w14:paraId="61804A01" w14:textId="77777777" w:rsidR="005C1C30" w:rsidRPr="00FF0A91" w:rsidRDefault="005C1C30"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Располагаемая тепловая мощность</w:t>
            </w:r>
          </w:p>
        </w:tc>
        <w:tc>
          <w:tcPr>
            <w:tcW w:w="1214" w:type="dxa"/>
            <w:tcBorders>
              <w:top w:val="single" w:sz="4" w:space="0" w:color="auto"/>
              <w:left w:val="single" w:sz="4" w:space="0" w:color="auto"/>
            </w:tcBorders>
            <w:shd w:val="clear" w:color="auto" w:fill="FFFFFF"/>
            <w:vAlign w:val="bottom"/>
          </w:tcPr>
          <w:p w14:paraId="11A3FB15" w14:textId="77777777" w:rsidR="005C1C3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5AE40BA0" w14:textId="08EAFFC6" w:rsidR="005C1C3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73</w:t>
            </w:r>
          </w:p>
        </w:tc>
        <w:tc>
          <w:tcPr>
            <w:tcW w:w="850" w:type="dxa"/>
            <w:tcBorders>
              <w:top w:val="single" w:sz="4" w:space="0" w:color="auto"/>
              <w:left w:val="single" w:sz="4" w:space="0" w:color="auto"/>
            </w:tcBorders>
            <w:shd w:val="clear" w:color="auto" w:fill="FFFFFF"/>
          </w:tcPr>
          <w:p w14:paraId="799EDF66" w14:textId="3B941417" w:rsidR="005C1C3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73</w:t>
            </w:r>
          </w:p>
        </w:tc>
        <w:tc>
          <w:tcPr>
            <w:tcW w:w="850" w:type="dxa"/>
            <w:tcBorders>
              <w:top w:val="single" w:sz="4" w:space="0" w:color="auto"/>
              <w:left w:val="single" w:sz="4" w:space="0" w:color="auto"/>
            </w:tcBorders>
            <w:shd w:val="clear" w:color="auto" w:fill="FFFFFF"/>
          </w:tcPr>
          <w:p w14:paraId="5EED49EF" w14:textId="617ABDE5" w:rsidR="005C1C3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73</w:t>
            </w:r>
          </w:p>
        </w:tc>
        <w:tc>
          <w:tcPr>
            <w:tcW w:w="845" w:type="dxa"/>
            <w:tcBorders>
              <w:top w:val="single" w:sz="4" w:space="0" w:color="auto"/>
              <w:left w:val="single" w:sz="4" w:space="0" w:color="auto"/>
              <w:right w:val="single" w:sz="4" w:space="0" w:color="auto"/>
            </w:tcBorders>
            <w:shd w:val="clear" w:color="auto" w:fill="FFFFFF"/>
          </w:tcPr>
          <w:p w14:paraId="503A35A8" w14:textId="27A4CF9F" w:rsidR="005C1C3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73</w:t>
            </w:r>
          </w:p>
        </w:tc>
      </w:tr>
      <w:tr w:rsidR="00FF0A91" w:rsidRPr="00FF0A91" w14:paraId="3FFBFE2A" w14:textId="77777777">
        <w:trPr>
          <w:trHeight w:hRule="exact" w:val="538"/>
          <w:jc w:val="center"/>
        </w:trPr>
        <w:tc>
          <w:tcPr>
            <w:tcW w:w="5822" w:type="dxa"/>
            <w:tcBorders>
              <w:top w:val="single" w:sz="4" w:space="0" w:color="auto"/>
              <w:left w:val="single" w:sz="4" w:space="0" w:color="auto"/>
            </w:tcBorders>
            <w:shd w:val="clear" w:color="auto" w:fill="FFFFFF"/>
            <w:vAlign w:val="bottom"/>
          </w:tcPr>
          <w:p w14:paraId="208B929B"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Затраты тепловой мощности на собственные и хозяйственные нужды</w:t>
            </w:r>
          </w:p>
        </w:tc>
        <w:tc>
          <w:tcPr>
            <w:tcW w:w="1214" w:type="dxa"/>
            <w:tcBorders>
              <w:top w:val="single" w:sz="4" w:space="0" w:color="auto"/>
              <w:left w:val="single" w:sz="4" w:space="0" w:color="auto"/>
            </w:tcBorders>
            <w:shd w:val="clear" w:color="auto" w:fill="FFFFFF"/>
            <w:vAlign w:val="bottom"/>
          </w:tcPr>
          <w:p w14:paraId="25840A25"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center"/>
          </w:tcPr>
          <w:p w14:paraId="5585EC0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w:t>
            </w:r>
          </w:p>
        </w:tc>
        <w:tc>
          <w:tcPr>
            <w:tcW w:w="850" w:type="dxa"/>
            <w:tcBorders>
              <w:top w:val="single" w:sz="4" w:space="0" w:color="auto"/>
              <w:left w:val="single" w:sz="4" w:space="0" w:color="auto"/>
            </w:tcBorders>
            <w:shd w:val="clear" w:color="auto" w:fill="FFFFFF"/>
            <w:vAlign w:val="center"/>
          </w:tcPr>
          <w:p w14:paraId="0DBBD5E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w:t>
            </w:r>
          </w:p>
        </w:tc>
        <w:tc>
          <w:tcPr>
            <w:tcW w:w="850" w:type="dxa"/>
            <w:tcBorders>
              <w:top w:val="single" w:sz="4" w:space="0" w:color="auto"/>
              <w:left w:val="single" w:sz="4" w:space="0" w:color="auto"/>
            </w:tcBorders>
            <w:shd w:val="clear" w:color="auto" w:fill="FFFFFF"/>
            <w:vAlign w:val="center"/>
          </w:tcPr>
          <w:p w14:paraId="7A09DC3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w:t>
            </w:r>
          </w:p>
        </w:tc>
        <w:tc>
          <w:tcPr>
            <w:tcW w:w="845" w:type="dxa"/>
            <w:tcBorders>
              <w:top w:val="single" w:sz="4" w:space="0" w:color="auto"/>
              <w:left w:val="single" w:sz="4" w:space="0" w:color="auto"/>
              <w:right w:val="single" w:sz="4" w:space="0" w:color="auto"/>
            </w:tcBorders>
            <w:shd w:val="clear" w:color="auto" w:fill="FFFFFF"/>
            <w:vAlign w:val="center"/>
          </w:tcPr>
          <w:p w14:paraId="67519633"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2</w:t>
            </w:r>
          </w:p>
        </w:tc>
      </w:tr>
      <w:tr w:rsidR="00FF0A91" w:rsidRPr="00FF0A91" w14:paraId="22F51946"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415270B7"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Располагаемая тепловая мощность «нетто»</w:t>
            </w:r>
          </w:p>
        </w:tc>
        <w:tc>
          <w:tcPr>
            <w:tcW w:w="1214" w:type="dxa"/>
            <w:tcBorders>
              <w:top w:val="single" w:sz="4" w:space="0" w:color="auto"/>
              <w:left w:val="single" w:sz="4" w:space="0" w:color="auto"/>
            </w:tcBorders>
            <w:shd w:val="clear" w:color="auto" w:fill="FFFFFF"/>
            <w:vAlign w:val="bottom"/>
          </w:tcPr>
          <w:p w14:paraId="12BB060F"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2BE41E4E" w14:textId="231716E4"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7</w:t>
            </w:r>
            <w:r w:rsidR="00776154" w:rsidRPr="00FF0A91">
              <w:rPr>
                <w:rFonts w:ascii="Liberation Serif" w:hAnsi="Liberation Serif"/>
                <w:color w:val="auto"/>
                <w:sz w:val="22"/>
                <w:szCs w:val="22"/>
              </w:rPr>
              <w:t>1</w:t>
            </w:r>
          </w:p>
        </w:tc>
        <w:tc>
          <w:tcPr>
            <w:tcW w:w="850" w:type="dxa"/>
            <w:tcBorders>
              <w:top w:val="single" w:sz="4" w:space="0" w:color="auto"/>
              <w:left w:val="single" w:sz="4" w:space="0" w:color="auto"/>
            </w:tcBorders>
            <w:shd w:val="clear" w:color="auto" w:fill="FFFFFF"/>
            <w:vAlign w:val="bottom"/>
          </w:tcPr>
          <w:p w14:paraId="696B5A4B" w14:textId="77B87139" w:rsidR="00DF7CC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w:t>
            </w:r>
            <w:r w:rsidR="00776154" w:rsidRPr="00FF0A91">
              <w:rPr>
                <w:rFonts w:ascii="Liberation Serif" w:hAnsi="Liberation Serif"/>
                <w:color w:val="auto"/>
                <w:sz w:val="22"/>
                <w:szCs w:val="22"/>
              </w:rPr>
              <w:t>1</w:t>
            </w:r>
          </w:p>
        </w:tc>
        <w:tc>
          <w:tcPr>
            <w:tcW w:w="850" w:type="dxa"/>
            <w:tcBorders>
              <w:top w:val="single" w:sz="4" w:space="0" w:color="auto"/>
              <w:left w:val="single" w:sz="4" w:space="0" w:color="auto"/>
            </w:tcBorders>
            <w:shd w:val="clear" w:color="auto" w:fill="FFFFFF"/>
            <w:vAlign w:val="bottom"/>
          </w:tcPr>
          <w:p w14:paraId="5673E5C8" w14:textId="1BDCB880" w:rsidR="00DF7CC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w:t>
            </w:r>
            <w:r w:rsidR="00776154" w:rsidRPr="00FF0A91">
              <w:rPr>
                <w:rFonts w:ascii="Liberation Serif" w:hAnsi="Liberation Serif"/>
                <w:color w:val="auto"/>
                <w:sz w:val="22"/>
                <w:szCs w:val="22"/>
              </w:rPr>
              <w:t>1</w:t>
            </w:r>
          </w:p>
        </w:tc>
        <w:tc>
          <w:tcPr>
            <w:tcW w:w="845" w:type="dxa"/>
            <w:tcBorders>
              <w:top w:val="single" w:sz="4" w:space="0" w:color="auto"/>
              <w:left w:val="single" w:sz="4" w:space="0" w:color="auto"/>
              <w:right w:val="single" w:sz="4" w:space="0" w:color="auto"/>
            </w:tcBorders>
            <w:shd w:val="clear" w:color="auto" w:fill="FFFFFF"/>
            <w:vAlign w:val="bottom"/>
          </w:tcPr>
          <w:p w14:paraId="37431122" w14:textId="512E5101" w:rsidR="00DF7CC0" w:rsidRPr="00FF0A91" w:rsidRDefault="005C1C30" w:rsidP="00FF0A91">
            <w:pPr>
              <w:pStyle w:val="a9"/>
              <w:ind w:firstLine="220"/>
              <w:rPr>
                <w:rFonts w:ascii="Liberation Serif" w:hAnsi="Liberation Serif"/>
                <w:color w:val="auto"/>
                <w:sz w:val="22"/>
                <w:szCs w:val="22"/>
              </w:rPr>
            </w:pPr>
            <w:r w:rsidRPr="00FF0A91">
              <w:rPr>
                <w:rFonts w:ascii="Liberation Serif" w:hAnsi="Liberation Serif"/>
                <w:color w:val="auto"/>
                <w:sz w:val="22"/>
                <w:szCs w:val="22"/>
              </w:rPr>
              <w:t>7</w:t>
            </w:r>
            <w:r w:rsidR="00776154" w:rsidRPr="00FF0A91">
              <w:rPr>
                <w:rFonts w:ascii="Liberation Serif" w:hAnsi="Liberation Serif"/>
                <w:color w:val="auto"/>
                <w:sz w:val="22"/>
                <w:szCs w:val="22"/>
              </w:rPr>
              <w:t>1</w:t>
            </w:r>
          </w:p>
        </w:tc>
      </w:tr>
      <w:tr w:rsidR="00FF0A91" w:rsidRPr="00FF0A91" w14:paraId="2B144700" w14:textId="77777777">
        <w:trPr>
          <w:trHeight w:hRule="exact" w:val="336"/>
          <w:jc w:val="center"/>
        </w:trPr>
        <w:tc>
          <w:tcPr>
            <w:tcW w:w="5822" w:type="dxa"/>
            <w:tcBorders>
              <w:top w:val="single" w:sz="4" w:space="0" w:color="auto"/>
              <w:left w:val="single" w:sz="4" w:space="0" w:color="auto"/>
            </w:tcBorders>
            <w:shd w:val="clear" w:color="auto" w:fill="FFFFFF"/>
            <w:vAlign w:val="bottom"/>
          </w:tcPr>
          <w:p w14:paraId="2FD756B1"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ИТОГО:</w:t>
            </w:r>
          </w:p>
        </w:tc>
        <w:tc>
          <w:tcPr>
            <w:tcW w:w="1214" w:type="dxa"/>
            <w:tcBorders>
              <w:top w:val="single" w:sz="4" w:space="0" w:color="auto"/>
              <w:left w:val="single" w:sz="4" w:space="0" w:color="auto"/>
            </w:tcBorders>
            <w:shd w:val="clear" w:color="auto" w:fill="FFFFFF"/>
            <w:vAlign w:val="bottom"/>
          </w:tcPr>
          <w:p w14:paraId="732589FB"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022B5F8B" w14:textId="2E6D379B"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313</w:t>
            </w:r>
            <w:r w:rsidR="00776154" w:rsidRPr="00FF0A91">
              <w:rPr>
                <w:rFonts w:ascii="Liberation Serif" w:hAnsi="Liberation Serif"/>
                <w:color w:val="auto"/>
                <w:sz w:val="22"/>
                <w:szCs w:val="22"/>
              </w:rPr>
              <w:t>,5</w:t>
            </w:r>
          </w:p>
        </w:tc>
        <w:tc>
          <w:tcPr>
            <w:tcW w:w="850" w:type="dxa"/>
            <w:tcBorders>
              <w:top w:val="single" w:sz="4" w:space="0" w:color="auto"/>
              <w:left w:val="single" w:sz="4" w:space="0" w:color="auto"/>
            </w:tcBorders>
            <w:shd w:val="clear" w:color="auto" w:fill="FFFFFF"/>
            <w:vAlign w:val="bottom"/>
          </w:tcPr>
          <w:p w14:paraId="54FD06A0" w14:textId="029F1E26" w:rsidR="00DF7CC0" w:rsidRPr="00FF0A91" w:rsidRDefault="005C1C30" w:rsidP="00FF0A91">
            <w:pPr>
              <w:pStyle w:val="a9"/>
              <w:ind w:firstLine="140"/>
              <w:rPr>
                <w:rFonts w:ascii="Liberation Serif" w:hAnsi="Liberation Serif"/>
                <w:color w:val="auto"/>
                <w:sz w:val="22"/>
                <w:szCs w:val="22"/>
              </w:rPr>
            </w:pPr>
            <w:r w:rsidRPr="00FF0A91">
              <w:rPr>
                <w:rFonts w:ascii="Liberation Serif" w:hAnsi="Liberation Serif"/>
                <w:color w:val="auto"/>
                <w:sz w:val="22"/>
                <w:szCs w:val="22"/>
              </w:rPr>
              <w:t>31</w:t>
            </w:r>
            <w:r w:rsidR="00776154" w:rsidRPr="00FF0A91">
              <w:rPr>
                <w:rFonts w:ascii="Liberation Serif" w:hAnsi="Liberation Serif"/>
                <w:color w:val="auto"/>
                <w:sz w:val="22"/>
                <w:szCs w:val="22"/>
              </w:rPr>
              <w:t>3,5</w:t>
            </w:r>
          </w:p>
        </w:tc>
        <w:tc>
          <w:tcPr>
            <w:tcW w:w="850" w:type="dxa"/>
            <w:tcBorders>
              <w:top w:val="single" w:sz="4" w:space="0" w:color="auto"/>
              <w:left w:val="single" w:sz="4" w:space="0" w:color="auto"/>
            </w:tcBorders>
            <w:shd w:val="clear" w:color="auto" w:fill="FFFFFF"/>
            <w:vAlign w:val="bottom"/>
          </w:tcPr>
          <w:p w14:paraId="09F40BA3" w14:textId="0C6620DC"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313</w:t>
            </w:r>
            <w:r w:rsidR="00776154" w:rsidRPr="00FF0A91">
              <w:rPr>
                <w:rFonts w:ascii="Liberation Serif" w:hAnsi="Liberation Serif"/>
                <w:color w:val="auto"/>
                <w:sz w:val="22"/>
                <w:szCs w:val="22"/>
              </w:rPr>
              <w:t>,5</w:t>
            </w:r>
          </w:p>
        </w:tc>
        <w:tc>
          <w:tcPr>
            <w:tcW w:w="845" w:type="dxa"/>
            <w:tcBorders>
              <w:top w:val="single" w:sz="4" w:space="0" w:color="auto"/>
              <w:left w:val="single" w:sz="4" w:space="0" w:color="auto"/>
              <w:right w:val="single" w:sz="4" w:space="0" w:color="auto"/>
            </w:tcBorders>
            <w:shd w:val="clear" w:color="auto" w:fill="FFFFFF"/>
            <w:vAlign w:val="bottom"/>
          </w:tcPr>
          <w:p w14:paraId="726F18B8" w14:textId="48994EA0" w:rsidR="00DF7CC0" w:rsidRPr="00FF0A91" w:rsidRDefault="005C1C30"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313</w:t>
            </w:r>
            <w:r w:rsidR="00776154" w:rsidRPr="00FF0A91">
              <w:rPr>
                <w:rFonts w:ascii="Liberation Serif" w:hAnsi="Liberation Serif"/>
                <w:color w:val="auto"/>
                <w:sz w:val="22"/>
                <w:szCs w:val="22"/>
              </w:rPr>
              <w:t>,5</w:t>
            </w:r>
          </w:p>
        </w:tc>
      </w:tr>
      <w:tr w:rsidR="00FF0A91" w:rsidRPr="00FF0A91" w14:paraId="3D894FB3" w14:textId="77777777">
        <w:trPr>
          <w:trHeight w:hRule="exact" w:val="331"/>
          <w:jc w:val="center"/>
        </w:trPr>
        <w:tc>
          <w:tcPr>
            <w:tcW w:w="5822" w:type="dxa"/>
            <w:tcBorders>
              <w:top w:val="single" w:sz="4" w:space="0" w:color="auto"/>
              <w:left w:val="single" w:sz="4" w:space="0" w:color="auto"/>
            </w:tcBorders>
            <w:shd w:val="clear" w:color="auto" w:fill="FFFFFF"/>
          </w:tcPr>
          <w:p w14:paraId="43F4A417" w14:textId="77777777" w:rsidR="00DF7CC0" w:rsidRPr="00FF0A91" w:rsidRDefault="00DF7CC0" w:rsidP="00FF0A91">
            <w:pPr>
              <w:rPr>
                <w:rFonts w:ascii="Liberation Serif" w:hAnsi="Liberation Serif"/>
                <w:color w:val="auto"/>
                <w:sz w:val="10"/>
                <w:szCs w:val="10"/>
              </w:rPr>
            </w:pPr>
          </w:p>
        </w:tc>
        <w:tc>
          <w:tcPr>
            <w:tcW w:w="1214" w:type="dxa"/>
            <w:tcBorders>
              <w:top w:val="single" w:sz="4" w:space="0" w:color="auto"/>
              <w:left w:val="single" w:sz="4" w:space="0" w:color="auto"/>
            </w:tcBorders>
            <w:shd w:val="clear" w:color="auto" w:fill="FFFFFF"/>
          </w:tcPr>
          <w:p w14:paraId="1B47DF13"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2F4591C7"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1AF649C6"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7578F988"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3D09D6FC" w14:textId="77777777" w:rsidR="00DF7CC0" w:rsidRPr="00FF0A91" w:rsidRDefault="00DF7CC0" w:rsidP="00FF0A91">
            <w:pPr>
              <w:rPr>
                <w:rFonts w:ascii="Liberation Serif" w:hAnsi="Liberation Serif"/>
                <w:color w:val="auto"/>
                <w:sz w:val="10"/>
                <w:szCs w:val="10"/>
              </w:rPr>
            </w:pPr>
          </w:p>
        </w:tc>
      </w:tr>
      <w:tr w:rsidR="00FF0A91" w:rsidRPr="00FF0A91" w14:paraId="18609944" w14:textId="77777777">
        <w:trPr>
          <w:trHeight w:hRule="exact" w:val="331"/>
          <w:jc w:val="center"/>
        </w:trPr>
        <w:tc>
          <w:tcPr>
            <w:tcW w:w="5822" w:type="dxa"/>
            <w:tcBorders>
              <w:top w:val="single" w:sz="4" w:space="0" w:color="auto"/>
              <w:left w:val="single" w:sz="4" w:space="0" w:color="auto"/>
            </w:tcBorders>
            <w:shd w:val="clear" w:color="auto" w:fill="FFFFFF"/>
            <w:vAlign w:val="bottom"/>
          </w:tcPr>
          <w:p w14:paraId="57C34ACF"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u w:val="single"/>
              </w:rPr>
              <w:t>Нагрузка потребителей</w:t>
            </w:r>
          </w:p>
        </w:tc>
        <w:tc>
          <w:tcPr>
            <w:tcW w:w="1214" w:type="dxa"/>
            <w:tcBorders>
              <w:top w:val="single" w:sz="4" w:space="0" w:color="auto"/>
              <w:left w:val="single" w:sz="4" w:space="0" w:color="auto"/>
            </w:tcBorders>
            <w:shd w:val="clear" w:color="auto" w:fill="FFFFFF"/>
            <w:vAlign w:val="bottom"/>
          </w:tcPr>
          <w:p w14:paraId="7A19DDA8"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bottom"/>
          </w:tcPr>
          <w:p w14:paraId="4D597CE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144,8</w:t>
            </w:r>
          </w:p>
        </w:tc>
        <w:tc>
          <w:tcPr>
            <w:tcW w:w="850" w:type="dxa"/>
            <w:tcBorders>
              <w:top w:val="single" w:sz="4" w:space="0" w:color="auto"/>
              <w:left w:val="single" w:sz="4" w:space="0" w:color="auto"/>
            </w:tcBorders>
            <w:shd w:val="clear" w:color="auto" w:fill="FFFFFF"/>
            <w:vAlign w:val="bottom"/>
          </w:tcPr>
          <w:p w14:paraId="7D1981F5" w14:textId="77777777" w:rsidR="00DF7CC0" w:rsidRPr="00FF0A91" w:rsidRDefault="00776154" w:rsidP="00FF0A91">
            <w:pPr>
              <w:pStyle w:val="a9"/>
              <w:ind w:firstLine="140"/>
              <w:rPr>
                <w:rFonts w:ascii="Liberation Serif" w:hAnsi="Liberation Serif"/>
                <w:color w:val="auto"/>
              </w:rPr>
            </w:pPr>
            <w:r w:rsidRPr="00FF0A91">
              <w:rPr>
                <w:rFonts w:ascii="Liberation Serif" w:hAnsi="Liberation Serif"/>
                <w:color w:val="auto"/>
              </w:rPr>
              <w:t>144,8</w:t>
            </w:r>
          </w:p>
        </w:tc>
        <w:tc>
          <w:tcPr>
            <w:tcW w:w="850" w:type="dxa"/>
            <w:tcBorders>
              <w:top w:val="single" w:sz="4" w:space="0" w:color="auto"/>
              <w:left w:val="single" w:sz="4" w:space="0" w:color="auto"/>
            </w:tcBorders>
            <w:shd w:val="clear" w:color="auto" w:fill="FFFFFF"/>
            <w:vAlign w:val="bottom"/>
          </w:tcPr>
          <w:p w14:paraId="569B7E40"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153,8</w:t>
            </w:r>
          </w:p>
        </w:tc>
        <w:tc>
          <w:tcPr>
            <w:tcW w:w="845" w:type="dxa"/>
            <w:tcBorders>
              <w:top w:val="single" w:sz="4" w:space="0" w:color="auto"/>
              <w:left w:val="single" w:sz="4" w:space="0" w:color="auto"/>
              <w:right w:val="single" w:sz="4" w:space="0" w:color="auto"/>
            </w:tcBorders>
            <w:shd w:val="clear" w:color="auto" w:fill="FFFFFF"/>
            <w:vAlign w:val="bottom"/>
          </w:tcPr>
          <w:p w14:paraId="26474CF8"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156,6</w:t>
            </w:r>
          </w:p>
        </w:tc>
      </w:tr>
      <w:tr w:rsidR="00FF0A91" w:rsidRPr="00FF0A91" w14:paraId="5496FECC" w14:textId="77777777">
        <w:trPr>
          <w:trHeight w:hRule="exact" w:val="514"/>
          <w:jc w:val="center"/>
        </w:trPr>
        <w:tc>
          <w:tcPr>
            <w:tcW w:w="5822" w:type="dxa"/>
            <w:tcBorders>
              <w:top w:val="single" w:sz="4" w:space="0" w:color="auto"/>
              <w:left w:val="single" w:sz="4" w:space="0" w:color="auto"/>
            </w:tcBorders>
            <w:shd w:val="clear" w:color="auto" w:fill="FFFFFF"/>
            <w:vAlign w:val="bottom"/>
          </w:tcPr>
          <w:p w14:paraId="4CE49101"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Присоединённая тепловая нагрузка (с учётом тепловых потерь в тепловых сетях)</w:t>
            </w:r>
          </w:p>
        </w:tc>
        <w:tc>
          <w:tcPr>
            <w:tcW w:w="1214" w:type="dxa"/>
            <w:tcBorders>
              <w:top w:val="single" w:sz="4" w:space="0" w:color="auto"/>
              <w:left w:val="single" w:sz="4" w:space="0" w:color="auto"/>
            </w:tcBorders>
            <w:shd w:val="clear" w:color="auto" w:fill="FFFFFF"/>
            <w:vAlign w:val="center"/>
          </w:tcPr>
          <w:p w14:paraId="779BC241"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tcBorders>
            <w:shd w:val="clear" w:color="auto" w:fill="FFFFFF"/>
            <w:vAlign w:val="center"/>
          </w:tcPr>
          <w:p w14:paraId="2D783139"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155,8</w:t>
            </w:r>
          </w:p>
        </w:tc>
        <w:tc>
          <w:tcPr>
            <w:tcW w:w="850" w:type="dxa"/>
            <w:tcBorders>
              <w:top w:val="single" w:sz="4" w:space="0" w:color="auto"/>
              <w:left w:val="single" w:sz="4" w:space="0" w:color="auto"/>
            </w:tcBorders>
            <w:shd w:val="clear" w:color="auto" w:fill="FFFFFF"/>
            <w:vAlign w:val="center"/>
          </w:tcPr>
          <w:p w14:paraId="77052A0D"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155,8</w:t>
            </w:r>
          </w:p>
        </w:tc>
        <w:tc>
          <w:tcPr>
            <w:tcW w:w="850" w:type="dxa"/>
            <w:tcBorders>
              <w:top w:val="single" w:sz="4" w:space="0" w:color="auto"/>
              <w:left w:val="single" w:sz="4" w:space="0" w:color="auto"/>
            </w:tcBorders>
            <w:shd w:val="clear" w:color="auto" w:fill="FFFFFF"/>
            <w:vAlign w:val="center"/>
          </w:tcPr>
          <w:p w14:paraId="1C2B2677"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164,8</w:t>
            </w:r>
          </w:p>
        </w:tc>
        <w:tc>
          <w:tcPr>
            <w:tcW w:w="845" w:type="dxa"/>
            <w:tcBorders>
              <w:top w:val="single" w:sz="4" w:space="0" w:color="auto"/>
              <w:left w:val="single" w:sz="4" w:space="0" w:color="auto"/>
              <w:right w:val="single" w:sz="4" w:space="0" w:color="auto"/>
            </w:tcBorders>
            <w:shd w:val="clear" w:color="auto" w:fill="FFFFFF"/>
            <w:vAlign w:val="center"/>
          </w:tcPr>
          <w:p w14:paraId="3E6F72E1"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167,6</w:t>
            </w:r>
          </w:p>
        </w:tc>
      </w:tr>
      <w:tr w:rsidR="00FF0A91" w:rsidRPr="00FF0A91" w14:paraId="7B97883D" w14:textId="77777777">
        <w:trPr>
          <w:trHeight w:hRule="exact" w:val="336"/>
          <w:jc w:val="center"/>
        </w:trPr>
        <w:tc>
          <w:tcPr>
            <w:tcW w:w="5822" w:type="dxa"/>
            <w:tcBorders>
              <w:top w:val="single" w:sz="4" w:space="0" w:color="auto"/>
              <w:left w:val="single" w:sz="4" w:space="0" w:color="auto"/>
            </w:tcBorders>
            <w:shd w:val="clear" w:color="auto" w:fill="FFFFFF"/>
          </w:tcPr>
          <w:p w14:paraId="3FB9C8E0" w14:textId="77777777" w:rsidR="00DF7CC0" w:rsidRPr="00FF0A91" w:rsidRDefault="00DF7CC0" w:rsidP="00FF0A91">
            <w:pPr>
              <w:rPr>
                <w:rFonts w:ascii="Liberation Serif" w:hAnsi="Liberation Serif"/>
                <w:color w:val="auto"/>
                <w:sz w:val="10"/>
                <w:szCs w:val="10"/>
              </w:rPr>
            </w:pPr>
          </w:p>
        </w:tc>
        <w:tc>
          <w:tcPr>
            <w:tcW w:w="1214" w:type="dxa"/>
            <w:tcBorders>
              <w:top w:val="single" w:sz="4" w:space="0" w:color="auto"/>
              <w:left w:val="single" w:sz="4" w:space="0" w:color="auto"/>
            </w:tcBorders>
            <w:shd w:val="clear" w:color="auto" w:fill="FFFFFF"/>
          </w:tcPr>
          <w:p w14:paraId="555C2160"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4A793E36"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28546B65" w14:textId="77777777" w:rsidR="00DF7CC0" w:rsidRPr="00FF0A91" w:rsidRDefault="00DF7CC0" w:rsidP="00FF0A91">
            <w:pPr>
              <w:rPr>
                <w:rFonts w:ascii="Liberation Serif" w:hAnsi="Liberation Serif"/>
                <w:color w:val="auto"/>
                <w:sz w:val="10"/>
                <w:szCs w:val="10"/>
              </w:rPr>
            </w:pPr>
          </w:p>
        </w:tc>
        <w:tc>
          <w:tcPr>
            <w:tcW w:w="850" w:type="dxa"/>
            <w:tcBorders>
              <w:top w:val="single" w:sz="4" w:space="0" w:color="auto"/>
              <w:left w:val="single" w:sz="4" w:space="0" w:color="auto"/>
            </w:tcBorders>
            <w:shd w:val="clear" w:color="auto" w:fill="FFFFFF"/>
          </w:tcPr>
          <w:p w14:paraId="49A8C9FF" w14:textId="77777777" w:rsidR="00DF7CC0" w:rsidRPr="00FF0A91" w:rsidRDefault="00DF7CC0" w:rsidP="00FF0A91">
            <w:pPr>
              <w:rPr>
                <w:rFonts w:ascii="Liberation Serif" w:hAnsi="Liberation Serif"/>
                <w:color w:val="auto"/>
                <w:sz w:val="10"/>
                <w:szCs w:val="10"/>
              </w:rPr>
            </w:pPr>
          </w:p>
        </w:tc>
        <w:tc>
          <w:tcPr>
            <w:tcW w:w="845" w:type="dxa"/>
            <w:tcBorders>
              <w:top w:val="single" w:sz="4" w:space="0" w:color="auto"/>
              <w:left w:val="single" w:sz="4" w:space="0" w:color="auto"/>
              <w:right w:val="single" w:sz="4" w:space="0" w:color="auto"/>
            </w:tcBorders>
            <w:shd w:val="clear" w:color="auto" w:fill="FFFFFF"/>
          </w:tcPr>
          <w:p w14:paraId="6B5A2057" w14:textId="77777777" w:rsidR="00DF7CC0" w:rsidRPr="00FF0A91" w:rsidRDefault="00DF7CC0" w:rsidP="00FF0A91">
            <w:pPr>
              <w:rPr>
                <w:rFonts w:ascii="Liberation Serif" w:hAnsi="Liberation Serif"/>
                <w:color w:val="auto"/>
                <w:sz w:val="10"/>
                <w:szCs w:val="10"/>
              </w:rPr>
            </w:pPr>
          </w:p>
        </w:tc>
      </w:tr>
      <w:tr w:rsidR="00FF0A91" w:rsidRPr="00FF0A91" w14:paraId="47F81923" w14:textId="77777777">
        <w:trPr>
          <w:trHeight w:hRule="exact" w:val="341"/>
          <w:jc w:val="center"/>
        </w:trPr>
        <w:tc>
          <w:tcPr>
            <w:tcW w:w="5822" w:type="dxa"/>
            <w:tcBorders>
              <w:top w:val="single" w:sz="4" w:space="0" w:color="auto"/>
              <w:left w:val="single" w:sz="4" w:space="0" w:color="auto"/>
              <w:bottom w:val="single" w:sz="4" w:space="0" w:color="auto"/>
            </w:tcBorders>
            <w:shd w:val="clear" w:color="auto" w:fill="FFFFFF"/>
            <w:vAlign w:val="bottom"/>
          </w:tcPr>
          <w:p w14:paraId="7F5275E1" w14:textId="77777777" w:rsidR="00DF7CC0" w:rsidRPr="00FF0A91" w:rsidRDefault="00776154" w:rsidP="00FF0A91">
            <w:pPr>
              <w:pStyle w:val="a9"/>
              <w:ind w:firstLine="0"/>
              <w:rPr>
                <w:rFonts w:ascii="Liberation Serif" w:hAnsi="Liberation Serif"/>
                <w:color w:val="auto"/>
                <w:sz w:val="22"/>
                <w:szCs w:val="22"/>
              </w:rPr>
            </w:pPr>
            <w:r w:rsidRPr="00FF0A91">
              <w:rPr>
                <w:rFonts w:ascii="Liberation Serif" w:hAnsi="Liberation Serif"/>
                <w:color w:val="auto"/>
                <w:sz w:val="22"/>
                <w:szCs w:val="22"/>
              </w:rPr>
              <w:t>Баланс мощностей и нагрузок</w:t>
            </w:r>
          </w:p>
        </w:tc>
        <w:tc>
          <w:tcPr>
            <w:tcW w:w="1214" w:type="dxa"/>
            <w:tcBorders>
              <w:top w:val="single" w:sz="4" w:space="0" w:color="auto"/>
              <w:left w:val="single" w:sz="4" w:space="0" w:color="auto"/>
              <w:bottom w:val="single" w:sz="4" w:space="0" w:color="auto"/>
            </w:tcBorders>
            <w:shd w:val="clear" w:color="auto" w:fill="FFFFFF"/>
            <w:vAlign w:val="bottom"/>
          </w:tcPr>
          <w:p w14:paraId="19814455" w14:textId="77777777" w:rsidR="00DF7CC0" w:rsidRPr="00FF0A91" w:rsidRDefault="00776154" w:rsidP="00FF0A91">
            <w:pPr>
              <w:pStyle w:val="a9"/>
              <w:ind w:firstLine="0"/>
              <w:jc w:val="center"/>
              <w:rPr>
                <w:rFonts w:ascii="Liberation Serif" w:hAnsi="Liberation Serif"/>
                <w:color w:val="auto"/>
                <w:sz w:val="22"/>
                <w:szCs w:val="22"/>
              </w:rPr>
            </w:pPr>
            <w:r w:rsidRPr="00FF0A91">
              <w:rPr>
                <w:rFonts w:ascii="Liberation Serif" w:hAnsi="Liberation Serif"/>
                <w:color w:val="auto"/>
                <w:sz w:val="22"/>
                <w:szCs w:val="22"/>
              </w:rPr>
              <w:t>Гкал/ч</w:t>
            </w:r>
          </w:p>
        </w:tc>
        <w:tc>
          <w:tcPr>
            <w:tcW w:w="850" w:type="dxa"/>
            <w:tcBorders>
              <w:top w:val="single" w:sz="4" w:space="0" w:color="auto"/>
              <w:left w:val="single" w:sz="4" w:space="0" w:color="auto"/>
              <w:bottom w:val="single" w:sz="4" w:space="0" w:color="auto"/>
            </w:tcBorders>
            <w:shd w:val="clear" w:color="auto" w:fill="FFFFFF"/>
            <w:vAlign w:val="bottom"/>
          </w:tcPr>
          <w:p w14:paraId="0F2733A5"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137,7</w:t>
            </w:r>
          </w:p>
        </w:tc>
        <w:tc>
          <w:tcPr>
            <w:tcW w:w="850" w:type="dxa"/>
            <w:tcBorders>
              <w:top w:val="single" w:sz="4" w:space="0" w:color="auto"/>
              <w:left w:val="single" w:sz="4" w:space="0" w:color="auto"/>
              <w:bottom w:val="single" w:sz="4" w:space="0" w:color="auto"/>
            </w:tcBorders>
            <w:shd w:val="clear" w:color="auto" w:fill="FFFFFF"/>
            <w:vAlign w:val="bottom"/>
          </w:tcPr>
          <w:p w14:paraId="6DF4EE58"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137,7</w:t>
            </w:r>
          </w:p>
        </w:tc>
        <w:tc>
          <w:tcPr>
            <w:tcW w:w="850" w:type="dxa"/>
            <w:tcBorders>
              <w:top w:val="single" w:sz="4" w:space="0" w:color="auto"/>
              <w:left w:val="single" w:sz="4" w:space="0" w:color="auto"/>
              <w:bottom w:val="single" w:sz="4" w:space="0" w:color="auto"/>
            </w:tcBorders>
            <w:shd w:val="clear" w:color="auto" w:fill="FFFFFF"/>
            <w:vAlign w:val="bottom"/>
          </w:tcPr>
          <w:p w14:paraId="6868A904"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128,7</w:t>
            </w:r>
          </w:p>
        </w:tc>
        <w:tc>
          <w:tcPr>
            <w:tcW w:w="845" w:type="dxa"/>
            <w:tcBorders>
              <w:top w:val="single" w:sz="4" w:space="0" w:color="auto"/>
              <w:left w:val="single" w:sz="4" w:space="0" w:color="auto"/>
              <w:bottom w:val="single" w:sz="4" w:space="0" w:color="auto"/>
              <w:right w:val="single" w:sz="4" w:space="0" w:color="auto"/>
            </w:tcBorders>
            <w:shd w:val="clear" w:color="auto" w:fill="FFFFFF"/>
            <w:vAlign w:val="bottom"/>
          </w:tcPr>
          <w:p w14:paraId="1228F2D2" w14:textId="77777777" w:rsidR="00DF7CC0" w:rsidRPr="00FF0A91" w:rsidRDefault="00776154" w:rsidP="00FF0A91">
            <w:pPr>
              <w:pStyle w:val="a9"/>
              <w:ind w:firstLine="0"/>
              <w:jc w:val="center"/>
              <w:rPr>
                <w:rFonts w:ascii="Liberation Serif" w:hAnsi="Liberation Serif"/>
                <w:color w:val="auto"/>
              </w:rPr>
            </w:pPr>
            <w:r w:rsidRPr="00FF0A91">
              <w:rPr>
                <w:rFonts w:ascii="Liberation Serif" w:hAnsi="Liberation Serif"/>
                <w:color w:val="auto"/>
              </w:rPr>
              <w:t>126,2</w:t>
            </w:r>
          </w:p>
        </w:tc>
      </w:tr>
    </w:tbl>
    <w:p w14:paraId="13E92C0F" w14:textId="77777777" w:rsidR="00DF7CC0" w:rsidRPr="00FF0A91" w:rsidRDefault="00DF7CC0" w:rsidP="00FF0A91">
      <w:pPr>
        <w:spacing w:after="239"/>
        <w:rPr>
          <w:rFonts w:ascii="Liberation Serif" w:hAnsi="Liberation Serif"/>
          <w:color w:val="auto"/>
        </w:rPr>
      </w:pPr>
    </w:p>
    <w:p w14:paraId="734BF4D7"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Тепловая нагрузка объектов фактически подключённых, к тепловым сетям города в 2020</w:t>
      </w:r>
      <w:r w:rsidRPr="00FF0A91">
        <w:rPr>
          <w:rFonts w:ascii="Liberation Serif" w:hAnsi="Liberation Serif"/>
          <w:color w:val="auto"/>
        </w:rPr>
        <w:softHyphen/>
        <w:t>2021 г. (по действующим договорам теплоснабжения ЕТО), в режиме работающих блоках №3,4 обеспечивается существующим резервом мощностей теплоисточников БАЭС и городской котельной.</w:t>
      </w:r>
    </w:p>
    <w:p w14:paraId="43FCE18E" w14:textId="77777777" w:rsidR="00DF7CC0" w:rsidRPr="00FF0A91" w:rsidRDefault="00776154" w:rsidP="00FF0A91">
      <w:pPr>
        <w:pStyle w:val="11"/>
        <w:ind w:firstLine="820"/>
        <w:jc w:val="both"/>
        <w:rPr>
          <w:rFonts w:ascii="Liberation Serif" w:hAnsi="Liberation Serif"/>
          <w:color w:val="auto"/>
        </w:rPr>
      </w:pPr>
      <w:r w:rsidRPr="00FF0A91">
        <w:rPr>
          <w:rFonts w:ascii="Liberation Serif" w:hAnsi="Liberation Serif"/>
          <w:color w:val="auto"/>
        </w:rPr>
        <w:t>По данным АО «Акватех» подключение к тепловым сетям города на 2020-2021 г. новых объектов теплопотребления не запланировано.</w:t>
      </w:r>
    </w:p>
    <w:p w14:paraId="5765CB64" w14:textId="77777777" w:rsidR="00DF7CC0" w:rsidRPr="00FF0A91" w:rsidRDefault="00776154" w:rsidP="00FF0A91">
      <w:pPr>
        <w:pStyle w:val="11"/>
        <w:spacing w:after="800"/>
        <w:ind w:firstLine="820"/>
        <w:jc w:val="both"/>
        <w:rPr>
          <w:rFonts w:ascii="Liberation Serif" w:hAnsi="Liberation Serif"/>
          <w:color w:val="auto"/>
        </w:rPr>
      </w:pPr>
      <w:r w:rsidRPr="00FF0A91">
        <w:rPr>
          <w:rFonts w:ascii="Liberation Serif" w:hAnsi="Liberation Serif"/>
          <w:color w:val="auto"/>
        </w:rPr>
        <w:t>По состоянию на 01.01.2020 г. резерв тепловой мощности на БАЭС имеется, резерв по производительности сетевых насосов - отсутствует.</w:t>
      </w:r>
    </w:p>
    <w:p w14:paraId="7738AE1D" w14:textId="77777777" w:rsidR="00DF7CC0" w:rsidRPr="00FF0A91" w:rsidRDefault="00776154" w:rsidP="00FF0A91">
      <w:pPr>
        <w:pStyle w:val="a7"/>
        <w:tabs>
          <w:tab w:val="left" w:leader="underscore" w:pos="3173"/>
          <w:tab w:val="left" w:leader="underscore" w:pos="6926"/>
          <w:tab w:val="left" w:leader="underscore" w:pos="7776"/>
          <w:tab w:val="left" w:leader="underscore" w:pos="8626"/>
          <w:tab w:val="left" w:leader="underscore" w:pos="9461"/>
        </w:tabs>
        <w:rPr>
          <w:rFonts w:ascii="Liberation Serif" w:hAnsi="Liberation Serif"/>
        </w:rPr>
      </w:pPr>
      <w:r w:rsidRPr="00FF0A91">
        <w:rPr>
          <w:rFonts w:ascii="Liberation Serif" w:hAnsi="Liberation Serif"/>
        </w:rPr>
        <w:t xml:space="preserve">Таблица 11. Перспективные балансы тепловой мощности котельной района Муранитный </w:t>
      </w:r>
      <w:r w:rsidRPr="00FF0A91">
        <w:rPr>
          <w:rFonts w:ascii="Liberation Serif" w:hAnsi="Liberation Serif"/>
        </w:rPr>
        <w:tab/>
        <w:t xml:space="preserve"> </w:t>
      </w:r>
      <w:r w:rsidRPr="00FF0A91">
        <w:rPr>
          <w:rFonts w:ascii="Liberation Serif" w:hAnsi="Liberation Serif"/>
          <w:u w:val="single"/>
        </w:rPr>
        <w:t>и тепловой нагрузки.</w:t>
      </w:r>
      <w:r w:rsidRPr="00FF0A91">
        <w:rPr>
          <w:rFonts w:ascii="Liberation Serif" w:hAnsi="Liberation Serif"/>
        </w:rPr>
        <w:t xml:space="preserve"> </w:t>
      </w:r>
      <w:r w:rsidRPr="00FF0A91">
        <w:rPr>
          <w:rFonts w:ascii="Liberation Serif" w:hAnsi="Liberation Serif"/>
        </w:rPr>
        <w:tab/>
      </w:r>
      <w:r w:rsidRPr="00FF0A91">
        <w:rPr>
          <w:rFonts w:ascii="Liberation Serif" w:hAnsi="Liberation Serif"/>
        </w:rPr>
        <w:tab/>
      </w:r>
      <w:r w:rsidRPr="00FF0A91">
        <w:rPr>
          <w:rFonts w:ascii="Liberation Serif" w:hAnsi="Liberation Serif"/>
        </w:rPr>
        <w:tab/>
      </w:r>
      <w:r w:rsidRPr="00FF0A91">
        <w:rPr>
          <w:rFonts w:ascii="Liberation Serif" w:hAnsi="Liberation Serif"/>
        </w:rPr>
        <w:tab/>
      </w:r>
    </w:p>
    <w:tbl>
      <w:tblPr>
        <w:tblOverlap w:val="never"/>
        <w:tblW w:w="0" w:type="auto"/>
        <w:jc w:val="center"/>
        <w:tblLayout w:type="fixed"/>
        <w:tblCellMar>
          <w:left w:w="10" w:type="dxa"/>
          <w:right w:w="10" w:type="dxa"/>
        </w:tblCellMar>
        <w:tblLook w:val="04A0" w:firstRow="1" w:lastRow="0" w:firstColumn="1" w:lastColumn="0" w:noHBand="0" w:noVBand="1"/>
      </w:tblPr>
      <w:tblGrid>
        <w:gridCol w:w="3178"/>
        <w:gridCol w:w="1214"/>
        <w:gridCol w:w="845"/>
        <w:gridCol w:w="850"/>
        <w:gridCol w:w="845"/>
        <w:gridCol w:w="850"/>
        <w:gridCol w:w="850"/>
        <w:gridCol w:w="840"/>
      </w:tblGrid>
      <w:tr w:rsidR="00DF7CC0" w:rsidRPr="00FF0A91" w14:paraId="1CA62096" w14:textId="77777777">
        <w:trPr>
          <w:trHeight w:hRule="exact" w:val="571"/>
          <w:jc w:val="center"/>
        </w:trPr>
        <w:tc>
          <w:tcPr>
            <w:tcW w:w="3178" w:type="dxa"/>
            <w:tcBorders>
              <w:top w:val="single" w:sz="4" w:space="0" w:color="auto"/>
              <w:left w:val="single" w:sz="4" w:space="0" w:color="auto"/>
            </w:tcBorders>
            <w:shd w:val="clear" w:color="auto" w:fill="FFFFFF"/>
          </w:tcPr>
          <w:p w14:paraId="547C993A" w14:textId="77777777" w:rsidR="00DF7CC0" w:rsidRPr="00FF0A91" w:rsidRDefault="00DF7CC0" w:rsidP="00FF0A91">
            <w:pPr>
              <w:rPr>
                <w:rFonts w:ascii="Liberation Serif" w:hAnsi="Liberation Serif"/>
                <w:sz w:val="10"/>
                <w:szCs w:val="10"/>
              </w:rPr>
            </w:pPr>
          </w:p>
        </w:tc>
        <w:tc>
          <w:tcPr>
            <w:tcW w:w="1214" w:type="dxa"/>
            <w:tcBorders>
              <w:top w:val="single" w:sz="4" w:space="0" w:color="auto"/>
              <w:left w:val="single" w:sz="4" w:space="0" w:color="auto"/>
            </w:tcBorders>
            <w:shd w:val="clear" w:color="auto" w:fill="FFFFFF"/>
          </w:tcPr>
          <w:p w14:paraId="4B0F284D" w14:textId="77777777" w:rsidR="00DF7CC0" w:rsidRPr="00FF0A91" w:rsidRDefault="00DF7CC0" w:rsidP="00FF0A91">
            <w:pPr>
              <w:rPr>
                <w:rFonts w:ascii="Liberation Serif" w:hAnsi="Liberation Serif"/>
                <w:sz w:val="10"/>
                <w:szCs w:val="10"/>
              </w:rPr>
            </w:pPr>
          </w:p>
        </w:tc>
        <w:tc>
          <w:tcPr>
            <w:tcW w:w="845" w:type="dxa"/>
            <w:tcBorders>
              <w:top w:val="single" w:sz="4" w:space="0" w:color="auto"/>
              <w:left w:val="single" w:sz="4" w:space="0" w:color="auto"/>
            </w:tcBorders>
            <w:shd w:val="clear" w:color="auto" w:fill="FFFFFF"/>
            <w:vAlign w:val="center"/>
          </w:tcPr>
          <w:p w14:paraId="1F89F0D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2015</w:t>
            </w:r>
          </w:p>
        </w:tc>
        <w:tc>
          <w:tcPr>
            <w:tcW w:w="850" w:type="dxa"/>
            <w:tcBorders>
              <w:top w:val="single" w:sz="4" w:space="0" w:color="auto"/>
              <w:left w:val="single" w:sz="4" w:space="0" w:color="auto"/>
            </w:tcBorders>
            <w:shd w:val="clear" w:color="auto" w:fill="FFFFFF"/>
            <w:vAlign w:val="center"/>
          </w:tcPr>
          <w:p w14:paraId="09E8F39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2016</w:t>
            </w:r>
          </w:p>
        </w:tc>
        <w:tc>
          <w:tcPr>
            <w:tcW w:w="845" w:type="dxa"/>
            <w:tcBorders>
              <w:top w:val="single" w:sz="4" w:space="0" w:color="auto"/>
              <w:left w:val="single" w:sz="4" w:space="0" w:color="auto"/>
            </w:tcBorders>
            <w:shd w:val="clear" w:color="auto" w:fill="FFFFFF"/>
            <w:vAlign w:val="center"/>
          </w:tcPr>
          <w:p w14:paraId="48D4F9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w:t>
            </w:r>
          </w:p>
        </w:tc>
        <w:tc>
          <w:tcPr>
            <w:tcW w:w="850" w:type="dxa"/>
            <w:tcBorders>
              <w:top w:val="single" w:sz="4" w:space="0" w:color="auto"/>
              <w:left w:val="single" w:sz="4" w:space="0" w:color="auto"/>
            </w:tcBorders>
            <w:shd w:val="clear" w:color="auto" w:fill="FFFFFF"/>
            <w:vAlign w:val="center"/>
          </w:tcPr>
          <w:p w14:paraId="2D82544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w:t>
            </w:r>
          </w:p>
        </w:tc>
        <w:tc>
          <w:tcPr>
            <w:tcW w:w="850" w:type="dxa"/>
            <w:tcBorders>
              <w:top w:val="single" w:sz="4" w:space="0" w:color="auto"/>
              <w:left w:val="single" w:sz="4" w:space="0" w:color="auto"/>
            </w:tcBorders>
            <w:shd w:val="clear" w:color="auto" w:fill="FFFFFF"/>
            <w:vAlign w:val="bottom"/>
          </w:tcPr>
          <w:p w14:paraId="7BE6E13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2019</w:t>
            </w:r>
            <w:r w:rsidRPr="00FF0A91">
              <w:rPr>
                <w:rFonts w:ascii="Liberation Serif" w:hAnsi="Liberation Serif"/>
              </w:rPr>
              <w:softHyphen/>
            </w:r>
          </w:p>
          <w:p w14:paraId="635B874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2022</w:t>
            </w:r>
          </w:p>
        </w:tc>
        <w:tc>
          <w:tcPr>
            <w:tcW w:w="840" w:type="dxa"/>
            <w:tcBorders>
              <w:top w:val="single" w:sz="4" w:space="0" w:color="auto"/>
              <w:left w:val="single" w:sz="4" w:space="0" w:color="auto"/>
              <w:right w:val="single" w:sz="4" w:space="0" w:color="auto"/>
            </w:tcBorders>
            <w:shd w:val="clear" w:color="auto" w:fill="FFFFFF"/>
            <w:vAlign w:val="bottom"/>
          </w:tcPr>
          <w:p w14:paraId="496259F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2023</w:t>
            </w:r>
            <w:r w:rsidRPr="00FF0A91">
              <w:rPr>
                <w:rFonts w:ascii="Liberation Serif" w:hAnsi="Liberation Serif"/>
              </w:rPr>
              <w:softHyphen/>
            </w:r>
          </w:p>
          <w:p w14:paraId="5D22D72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2026</w:t>
            </w:r>
          </w:p>
        </w:tc>
      </w:tr>
      <w:tr w:rsidR="00DF7CC0" w:rsidRPr="00FF0A91" w14:paraId="4AE48382" w14:textId="77777777">
        <w:trPr>
          <w:trHeight w:hRule="exact" w:val="562"/>
          <w:jc w:val="center"/>
        </w:trPr>
        <w:tc>
          <w:tcPr>
            <w:tcW w:w="3178" w:type="dxa"/>
            <w:tcBorders>
              <w:top w:val="single" w:sz="4" w:space="0" w:color="auto"/>
              <w:left w:val="single" w:sz="4" w:space="0" w:color="auto"/>
            </w:tcBorders>
            <w:shd w:val="clear" w:color="auto" w:fill="FFFFFF"/>
            <w:vAlign w:val="bottom"/>
          </w:tcPr>
          <w:p w14:paraId="2C3CCD4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Установленная тепловая мощность</w:t>
            </w:r>
          </w:p>
        </w:tc>
        <w:tc>
          <w:tcPr>
            <w:tcW w:w="1214" w:type="dxa"/>
            <w:tcBorders>
              <w:top w:val="single" w:sz="4" w:space="0" w:color="auto"/>
              <w:left w:val="single" w:sz="4" w:space="0" w:color="auto"/>
            </w:tcBorders>
            <w:shd w:val="clear" w:color="auto" w:fill="FFFFFF"/>
          </w:tcPr>
          <w:p w14:paraId="339C95E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tcBorders>
            <w:shd w:val="clear" w:color="auto" w:fill="FFFFFF"/>
          </w:tcPr>
          <w:p w14:paraId="1930A39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c>
          <w:tcPr>
            <w:tcW w:w="850" w:type="dxa"/>
            <w:tcBorders>
              <w:top w:val="single" w:sz="4" w:space="0" w:color="auto"/>
              <w:left w:val="single" w:sz="4" w:space="0" w:color="auto"/>
            </w:tcBorders>
            <w:shd w:val="clear" w:color="auto" w:fill="FFFFFF"/>
          </w:tcPr>
          <w:p w14:paraId="7A002F9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c>
          <w:tcPr>
            <w:tcW w:w="845" w:type="dxa"/>
            <w:tcBorders>
              <w:top w:val="single" w:sz="4" w:space="0" w:color="auto"/>
              <w:left w:val="single" w:sz="4" w:space="0" w:color="auto"/>
            </w:tcBorders>
            <w:shd w:val="clear" w:color="auto" w:fill="FFFFFF"/>
          </w:tcPr>
          <w:p w14:paraId="742FABD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c>
          <w:tcPr>
            <w:tcW w:w="850" w:type="dxa"/>
            <w:tcBorders>
              <w:top w:val="single" w:sz="4" w:space="0" w:color="auto"/>
              <w:left w:val="single" w:sz="4" w:space="0" w:color="auto"/>
            </w:tcBorders>
            <w:shd w:val="clear" w:color="auto" w:fill="FFFFFF"/>
          </w:tcPr>
          <w:p w14:paraId="63E0699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c>
          <w:tcPr>
            <w:tcW w:w="850" w:type="dxa"/>
            <w:tcBorders>
              <w:top w:val="single" w:sz="4" w:space="0" w:color="auto"/>
              <w:left w:val="single" w:sz="4" w:space="0" w:color="auto"/>
            </w:tcBorders>
            <w:shd w:val="clear" w:color="auto" w:fill="FFFFFF"/>
          </w:tcPr>
          <w:p w14:paraId="333FA3E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c>
          <w:tcPr>
            <w:tcW w:w="840" w:type="dxa"/>
            <w:tcBorders>
              <w:top w:val="single" w:sz="4" w:space="0" w:color="auto"/>
              <w:left w:val="single" w:sz="4" w:space="0" w:color="auto"/>
              <w:right w:val="single" w:sz="4" w:space="0" w:color="auto"/>
            </w:tcBorders>
            <w:shd w:val="clear" w:color="auto" w:fill="FFFFFF"/>
          </w:tcPr>
          <w:p w14:paraId="2B7F3A1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0,9</w:t>
            </w:r>
          </w:p>
        </w:tc>
      </w:tr>
      <w:tr w:rsidR="00DF7CC0" w:rsidRPr="00FF0A91" w14:paraId="3C36E1E8" w14:textId="77777777">
        <w:trPr>
          <w:trHeight w:hRule="exact" w:val="566"/>
          <w:jc w:val="center"/>
        </w:trPr>
        <w:tc>
          <w:tcPr>
            <w:tcW w:w="3178" w:type="dxa"/>
            <w:tcBorders>
              <w:top w:val="single" w:sz="4" w:space="0" w:color="auto"/>
              <w:left w:val="single" w:sz="4" w:space="0" w:color="auto"/>
              <w:bottom w:val="single" w:sz="4" w:space="0" w:color="auto"/>
            </w:tcBorders>
            <w:shd w:val="clear" w:color="auto" w:fill="FFFFFF"/>
            <w:vAlign w:val="bottom"/>
          </w:tcPr>
          <w:p w14:paraId="3B95F56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Располагаемая тепловая мощность</w:t>
            </w:r>
          </w:p>
        </w:tc>
        <w:tc>
          <w:tcPr>
            <w:tcW w:w="1214" w:type="dxa"/>
            <w:tcBorders>
              <w:top w:val="single" w:sz="4" w:space="0" w:color="auto"/>
              <w:left w:val="single" w:sz="4" w:space="0" w:color="auto"/>
              <w:bottom w:val="single" w:sz="4" w:space="0" w:color="auto"/>
            </w:tcBorders>
            <w:shd w:val="clear" w:color="auto" w:fill="FFFFFF"/>
            <w:vAlign w:val="center"/>
          </w:tcPr>
          <w:p w14:paraId="02F569B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bottom w:val="single" w:sz="4" w:space="0" w:color="auto"/>
            </w:tcBorders>
            <w:shd w:val="clear" w:color="auto" w:fill="FFFFFF"/>
          </w:tcPr>
          <w:p w14:paraId="1BE4278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c>
          <w:tcPr>
            <w:tcW w:w="850" w:type="dxa"/>
            <w:tcBorders>
              <w:top w:val="single" w:sz="4" w:space="0" w:color="auto"/>
              <w:left w:val="single" w:sz="4" w:space="0" w:color="auto"/>
              <w:bottom w:val="single" w:sz="4" w:space="0" w:color="auto"/>
            </w:tcBorders>
            <w:shd w:val="clear" w:color="auto" w:fill="FFFFFF"/>
          </w:tcPr>
          <w:p w14:paraId="1ACE494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c>
          <w:tcPr>
            <w:tcW w:w="845" w:type="dxa"/>
            <w:tcBorders>
              <w:top w:val="single" w:sz="4" w:space="0" w:color="auto"/>
              <w:left w:val="single" w:sz="4" w:space="0" w:color="auto"/>
              <w:bottom w:val="single" w:sz="4" w:space="0" w:color="auto"/>
            </w:tcBorders>
            <w:shd w:val="clear" w:color="auto" w:fill="FFFFFF"/>
          </w:tcPr>
          <w:p w14:paraId="76DE1FB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c>
          <w:tcPr>
            <w:tcW w:w="850" w:type="dxa"/>
            <w:tcBorders>
              <w:top w:val="single" w:sz="4" w:space="0" w:color="auto"/>
              <w:left w:val="single" w:sz="4" w:space="0" w:color="auto"/>
              <w:bottom w:val="single" w:sz="4" w:space="0" w:color="auto"/>
            </w:tcBorders>
            <w:shd w:val="clear" w:color="auto" w:fill="FFFFFF"/>
          </w:tcPr>
          <w:p w14:paraId="4273205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c>
          <w:tcPr>
            <w:tcW w:w="850" w:type="dxa"/>
            <w:tcBorders>
              <w:top w:val="single" w:sz="4" w:space="0" w:color="auto"/>
              <w:left w:val="single" w:sz="4" w:space="0" w:color="auto"/>
              <w:bottom w:val="single" w:sz="4" w:space="0" w:color="auto"/>
            </w:tcBorders>
            <w:shd w:val="clear" w:color="auto" w:fill="FFFFFF"/>
          </w:tcPr>
          <w:p w14:paraId="55ACB5C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c>
          <w:tcPr>
            <w:tcW w:w="840" w:type="dxa"/>
            <w:tcBorders>
              <w:top w:val="single" w:sz="4" w:space="0" w:color="auto"/>
              <w:left w:val="single" w:sz="4" w:space="0" w:color="auto"/>
              <w:bottom w:val="single" w:sz="4" w:space="0" w:color="auto"/>
              <w:right w:val="single" w:sz="4" w:space="0" w:color="auto"/>
            </w:tcBorders>
            <w:shd w:val="clear" w:color="auto" w:fill="FFFFFF"/>
          </w:tcPr>
          <w:p w14:paraId="5DC7272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0,86</w:t>
            </w:r>
          </w:p>
        </w:tc>
      </w:tr>
    </w:tbl>
    <w:p w14:paraId="20856517" w14:textId="10233506"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178"/>
        <w:gridCol w:w="1214"/>
        <w:gridCol w:w="845"/>
        <w:gridCol w:w="850"/>
        <w:gridCol w:w="845"/>
        <w:gridCol w:w="850"/>
        <w:gridCol w:w="850"/>
        <w:gridCol w:w="840"/>
      </w:tblGrid>
      <w:tr w:rsidR="00DF7CC0" w:rsidRPr="00FF0A91" w14:paraId="071C760C" w14:textId="77777777">
        <w:trPr>
          <w:trHeight w:hRule="exact" w:val="835"/>
          <w:jc w:val="center"/>
        </w:trPr>
        <w:tc>
          <w:tcPr>
            <w:tcW w:w="3178" w:type="dxa"/>
            <w:tcBorders>
              <w:top w:val="single" w:sz="4" w:space="0" w:color="auto"/>
              <w:left w:val="single" w:sz="4" w:space="0" w:color="auto"/>
            </w:tcBorders>
            <w:shd w:val="clear" w:color="auto" w:fill="FFFFFF"/>
            <w:vAlign w:val="bottom"/>
          </w:tcPr>
          <w:p w14:paraId="3883D4B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Затраты тепловой мощности на собственные и хозяйственные нужды</w:t>
            </w:r>
          </w:p>
        </w:tc>
        <w:tc>
          <w:tcPr>
            <w:tcW w:w="1214" w:type="dxa"/>
            <w:tcBorders>
              <w:top w:val="single" w:sz="4" w:space="0" w:color="auto"/>
              <w:left w:val="single" w:sz="4" w:space="0" w:color="auto"/>
            </w:tcBorders>
            <w:shd w:val="clear" w:color="auto" w:fill="FFFFFF"/>
            <w:vAlign w:val="bottom"/>
          </w:tcPr>
          <w:p w14:paraId="3484FEA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w:t>
            </w:r>
          </w:p>
        </w:tc>
        <w:tc>
          <w:tcPr>
            <w:tcW w:w="845" w:type="dxa"/>
            <w:tcBorders>
              <w:top w:val="single" w:sz="4" w:space="0" w:color="auto"/>
              <w:left w:val="single" w:sz="4" w:space="0" w:color="auto"/>
            </w:tcBorders>
            <w:shd w:val="clear" w:color="auto" w:fill="FFFFFF"/>
            <w:vAlign w:val="center"/>
          </w:tcPr>
          <w:p w14:paraId="6D2AE62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vAlign w:val="center"/>
          </w:tcPr>
          <w:p w14:paraId="21CD101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845" w:type="dxa"/>
            <w:tcBorders>
              <w:top w:val="single" w:sz="4" w:space="0" w:color="auto"/>
              <w:left w:val="single" w:sz="4" w:space="0" w:color="auto"/>
            </w:tcBorders>
            <w:shd w:val="clear" w:color="auto" w:fill="FFFFFF"/>
            <w:vAlign w:val="center"/>
          </w:tcPr>
          <w:p w14:paraId="52EED74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vAlign w:val="center"/>
          </w:tcPr>
          <w:p w14:paraId="2FC4F2D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vAlign w:val="center"/>
          </w:tcPr>
          <w:p w14:paraId="31A40EB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840" w:type="dxa"/>
            <w:tcBorders>
              <w:top w:val="single" w:sz="4" w:space="0" w:color="auto"/>
              <w:left w:val="single" w:sz="4" w:space="0" w:color="auto"/>
              <w:right w:val="single" w:sz="4" w:space="0" w:color="auto"/>
            </w:tcBorders>
            <w:shd w:val="clear" w:color="auto" w:fill="FFFFFF"/>
            <w:vAlign w:val="center"/>
          </w:tcPr>
          <w:p w14:paraId="7DD59E0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r>
      <w:tr w:rsidR="00DF7CC0" w:rsidRPr="00FF0A91" w14:paraId="51BCCEA7" w14:textId="77777777">
        <w:trPr>
          <w:trHeight w:hRule="exact" w:val="346"/>
          <w:jc w:val="center"/>
        </w:trPr>
        <w:tc>
          <w:tcPr>
            <w:tcW w:w="3178" w:type="dxa"/>
            <w:tcBorders>
              <w:top w:val="single" w:sz="4" w:space="0" w:color="auto"/>
              <w:left w:val="single" w:sz="4" w:space="0" w:color="auto"/>
              <w:bottom w:val="single" w:sz="4" w:space="0" w:color="auto"/>
            </w:tcBorders>
            <w:shd w:val="clear" w:color="auto" w:fill="FFFFFF"/>
            <w:vAlign w:val="bottom"/>
          </w:tcPr>
          <w:p w14:paraId="69E9557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Нагрузка потребителей</w:t>
            </w:r>
          </w:p>
        </w:tc>
        <w:tc>
          <w:tcPr>
            <w:tcW w:w="1214" w:type="dxa"/>
            <w:tcBorders>
              <w:top w:val="single" w:sz="4" w:space="0" w:color="auto"/>
              <w:left w:val="single" w:sz="4" w:space="0" w:color="auto"/>
              <w:bottom w:val="single" w:sz="4" w:space="0" w:color="auto"/>
            </w:tcBorders>
            <w:shd w:val="clear" w:color="auto" w:fill="FFFFFF"/>
            <w:vAlign w:val="bottom"/>
          </w:tcPr>
          <w:p w14:paraId="377FBAE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bottom w:val="single" w:sz="4" w:space="0" w:color="auto"/>
            </w:tcBorders>
            <w:shd w:val="clear" w:color="auto" w:fill="FFFFFF"/>
            <w:vAlign w:val="bottom"/>
          </w:tcPr>
          <w:p w14:paraId="3A31E42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c>
          <w:tcPr>
            <w:tcW w:w="850" w:type="dxa"/>
            <w:tcBorders>
              <w:top w:val="single" w:sz="4" w:space="0" w:color="auto"/>
              <w:left w:val="single" w:sz="4" w:space="0" w:color="auto"/>
              <w:bottom w:val="single" w:sz="4" w:space="0" w:color="auto"/>
            </w:tcBorders>
            <w:shd w:val="clear" w:color="auto" w:fill="FFFFFF"/>
            <w:vAlign w:val="bottom"/>
          </w:tcPr>
          <w:p w14:paraId="270A2A1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c>
          <w:tcPr>
            <w:tcW w:w="845" w:type="dxa"/>
            <w:tcBorders>
              <w:top w:val="single" w:sz="4" w:space="0" w:color="auto"/>
              <w:left w:val="single" w:sz="4" w:space="0" w:color="auto"/>
              <w:bottom w:val="single" w:sz="4" w:space="0" w:color="auto"/>
            </w:tcBorders>
            <w:shd w:val="clear" w:color="auto" w:fill="FFFFFF"/>
            <w:vAlign w:val="bottom"/>
          </w:tcPr>
          <w:p w14:paraId="4BFCCB1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c>
          <w:tcPr>
            <w:tcW w:w="850" w:type="dxa"/>
            <w:tcBorders>
              <w:top w:val="single" w:sz="4" w:space="0" w:color="auto"/>
              <w:left w:val="single" w:sz="4" w:space="0" w:color="auto"/>
              <w:bottom w:val="single" w:sz="4" w:space="0" w:color="auto"/>
            </w:tcBorders>
            <w:shd w:val="clear" w:color="auto" w:fill="FFFFFF"/>
            <w:vAlign w:val="bottom"/>
          </w:tcPr>
          <w:p w14:paraId="3C07B69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c>
          <w:tcPr>
            <w:tcW w:w="850" w:type="dxa"/>
            <w:tcBorders>
              <w:top w:val="single" w:sz="4" w:space="0" w:color="auto"/>
              <w:left w:val="single" w:sz="4" w:space="0" w:color="auto"/>
              <w:bottom w:val="single" w:sz="4" w:space="0" w:color="auto"/>
            </w:tcBorders>
            <w:shd w:val="clear" w:color="auto" w:fill="FFFFFF"/>
            <w:vAlign w:val="bottom"/>
          </w:tcPr>
          <w:p w14:paraId="0EF500D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bottom"/>
          </w:tcPr>
          <w:p w14:paraId="682E429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0,662</w:t>
            </w:r>
          </w:p>
        </w:tc>
      </w:tr>
    </w:tbl>
    <w:p w14:paraId="5350C0EC" w14:textId="77777777" w:rsidR="00DF7CC0" w:rsidRPr="00FF0A91" w:rsidRDefault="00776154" w:rsidP="00FF0A91">
      <w:pPr>
        <w:pStyle w:val="a7"/>
        <w:rPr>
          <w:rFonts w:ascii="Liberation Serif" w:hAnsi="Liberation Serif"/>
        </w:rPr>
      </w:pPr>
      <w:r w:rsidRPr="00FF0A91">
        <w:rPr>
          <w:rFonts w:ascii="Liberation Serif" w:hAnsi="Liberation Serif"/>
        </w:rPr>
        <w:t>Таблица 12. Перспективные балансы тепловой мощности котельной деревни Курманка и</w:t>
      </w:r>
    </w:p>
    <w:p w14:paraId="5C05F8EC" w14:textId="77777777" w:rsidR="00DF7CC0" w:rsidRPr="00FF0A91" w:rsidRDefault="00DF7CC0" w:rsidP="00FF0A91">
      <w:pPr>
        <w:rPr>
          <w:rFonts w:ascii="Liberation Serif" w:hAnsi="Liberation Serif"/>
        </w:rPr>
      </w:pPr>
    </w:p>
    <w:p w14:paraId="6C2B51BE" w14:textId="77777777" w:rsidR="00DF7CC0" w:rsidRPr="00FF0A91" w:rsidRDefault="00776154" w:rsidP="00FF0A91">
      <w:pPr>
        <w:pStyle w:val="a7"/>
        <w:rPr>
          <w:rFonts w:ascii="Liberation Serif" w:hAnsi="Liberation Serif"/>
        </w:rPr>
      </w:pPr>
      <w:r w:rsidRPr="00FF0A91">
        <w:rPr>
          <w:rFonts w:ascii="Liberation Serif" w:hAnsi="Liberation Serif"/>
        </w:rPr>
        <w:t>тепловой нагрузки.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73"/>
        <w:gridCol w:w="1219"/>
        <w:gridCol w:w="845"/>
        <w:gridCol w:w="850"/>
        <w:gridCol w:w="845"/>
        <w:gridCol w:w="850"/>
        <w:gridCol w:w="850"/>
        <w:gridCol w:w="840"/>
      </w:tblGrid>
      <w:tr w:rsidR="00DF7CC0" w:rsidRPr="00FF0A91" w14:paraId="4F97807D" w14:textId="77777777">
        <w:trPr>
          <w:trHeight w:hRule="exact" w:val="576"/>
          <w:jc w:val="center"/>
        </w:trPr>
        <w:tc>
          <w:tcPr>
            <w:tcW w:w="3173" w:type="dxa"/>
            <w:tcBorders>
              <w:top w:val="single" w:sz="4" w:space="0" w:color="auto"/>
              <w:left w:val="single" w:sz="4" w:space="0" w:color="auto"/>
            </w:tcBorders>
            <w:shd w:val="clear" w:color="auto" w:fill="FFFFFF"/>
          </w:tcPr>
          <w:p w14:paraId="54EBE853" w14:textId="77777777" w:rsidR="00DF7CC0" w:rsidRPr="00FF0A91" w:rsidRDefault="00DF7CC0" w:rsidP="00FF0A91">
            <w:pPr>
              <w:rPr>
                <w:rFonts w:ascii="Liberation Serif" w:hAnsi="Liberation Serif"/>
                <w:sz w:val="10"/>
                <w:szCs w:val="10"/>
              </w:rPr>
            </w:pPr>
          </w:p>
        </w:tc>
        <w:tc>
          <w:tcPr>
            <w:tcW w:w="1219" w:type="dxa"/>
            <w:tcBorders>
              <w:top w:val="single" w:sz="4" w:space="0" w:color="auto"/>
              <w:left w:val="single" w:sz="4" w:space="0" w:color="auto"/>
            </w:tcBorders>
            <w:shd w:val="clear" w:color="auto" w:fill="FFFFFF"/>
          </w:tcPr>
          <w:p w14:paraId="793C8D31" w14:textId="77777777" w:rsidR="00DF7CC0" w:rsidRPr="00FF0A91" w:rsidRDefault="00DF7CC0" w:rsidP="00FF0A91">
            <w:pPr>
              <w:rPr>
                <w:rFonts w:ascii="Liberation Serif" w:hAnsi="Liberation Serif"/>
                <w:sz w:val="10"/>
                <w:szCs w:val="10"/>
              </w:rPr>
            </w:pPr>
          </w:p>
        </w:tc>
        <w:tc>
          <w:tcPr>
            <w:tcW w:w="845" w:type="dxa"/>
            <w:tcBorders>
              <w:top w:val="single" w:sz="4" w:space="0" w:color="auto"/>
              <w:left w:val="single" w:sz="4" w:space="0" w:color="auto"/>
            </w:tcBorders>
            <w:shd w:val="clear" w:color="auto" w:fill="FFFFFF"/>
            <w:vAlign w:val="center"/>
          </w:tcPr>
          <w:p w14:paraId="2301973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2015</w:t>
            </w:r>
          </w:p>
        </w:tc>
        <w:tc>
          <w:tcPr>
            <w:tcW w:w="850" w:type="dxa"/>
            <w:tcBorders>
              <w:top w:val="single" w:sz="4" w:space="0" w:color="auto"/>
              <w:left w:val="single" w:sz="4" w:space="0" w:color="auto"/>
            </w:tcBorders>
            <w:shd w:val="clear" w:color="auto" w:fill="FFFFFF"/>
            <w:vAlign w:val="center"/>
          </w:tcPr>
          <w:p w14:paraId="0F133A7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2016</w:t>
            </w:r>
          </w:p>
        </w:tc>
        <w:tc>
          <w:tcPr>
            <w:tcW w:w="845" w:type="dxa"/>
            <w:tcBorders>
              <w:top w:val="single" w:sz="4" w:space="0" w:color="auto"/>
              <w:left w:val="single" w:sz="4" w:space="0" w:color="auto"/>
            </w:tcBorders>
            <w:shd w:val="clear" w:color="auto" w:fill="FFFFFF"/>
            <w:vAlign w:val="center"/>
          </w:tcPr>
          <w:p w14:paraId="6FB6385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2017</w:t>
            </w:r>
          </w:p>
        </w:tc>
        <w:tc>
          <w:tcPr>
            <w:tcW w:w="850" w:type="dxa"/>
            <w:tcBorders>
              <w:top w:val="single" w:sz="4" w:space="0" w:color="auto"/>
              <w:left w:val="single" w:sz="4" w:space="0" w:color="auto"/>
            </w:tcBorders>
            <w:shd w:val="clear" w:color="auto" w:fill="FFFFFF"/>
            <w:vAlign w:val="center"/>
          </w:tcPr>
          <w:p w14:paraId="3C9BAD3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2018</w:t>
            </w:r>
          </w:p>
        </w:tc>
        <w:tc>
          <w:tcPr>
            <w:tcW w:w="850" w:type="dxa"/>
            <w:tcBorders>
              <w:top w:val="single" w:sz="4" w:space="0" w:color="auto"/>
              <w:left w:val="single" w:sz="4" w:space="0" w:color="auto"/>
            </w:tcBorders>
            <w:shd w:val="clear" w:color="auto" w:fill="FFFFFF"/>
            <w:vAlign w:val="bottom"/>
          </w:tcPr>
          <w:p w14:paraId="3B518B9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2019</w:t>
            </w:r>
            <w:r w:rsidRPr="00FF0A91">
              <w:rPr>
                <w:rFonts w:ascii="Liberation Serif" w:hAnsi="Liberation Serif"/>
              </w:rPr>
              <w:softHyphen/>
            </w:r>
          </w:p>
          <w:p w14:paraId="42662EC6"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2022</w:t>
            </w:r>
          </w:p>
        </w:tc>
        <w:tc>
          <w:tcPr>
            <w:tcW w:w="840" w:type="dxa"/>
            <w:tcBorders>
              <w:top w:val="single" w:sz="4" w:space="0" w:color="auto"/>
              <w:left w:val="single" w:sz="4" w:space="0" w:color="auto"/>
              <w:right w:val="single" w:sz="4" w:space="0" w:color="auto"/>
            </w:tcBorders>
            <w:shd w:val="clear" w:color="auto" w:fill="FFFFFF"/>
            <w:vAlign w:val="bottom"/>
          </w:tcPr>
          <w:p w14:paraId="651D3DD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2023</w:t>
            </w:r>
            <w:r w:rsidRPr="00FF0A91">
              <w:rPr>
                <w:rFonts w:ascii="Liberation Serif" w:hAnsi="Liberation Serif"/>
              </w:rPr>
              <w:softHyphen/>
            </w:r>
          </w:p>
          <w:p w14:paraId="2DDB429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2026</w:t>
            </w:r>
          </w:p>
        </w:tc>
      </w:tr>
      <w:tr w:rsidR="00DF7CC0" w:rsidRPr="00FF0A91" w14:paraId="3D4218EA" w14:textId="77777777">
        <w:trPr>
          <w:trHeight w:hRule="exact" w:val="562"/>
          <w:jc w:val="center"/>
        </w:trPr>
        <w:tc>
          <w:tcPr>
            <w:tcW w:w="3173" w:type="dxa"/>
            <w:tcBorders>
              <w:top w:val="single" w:sz="4" w:space="0" w:color="auto"/>
              <w:left w:val="single" w:sz="4" w:space="0" w:color="auto"/>
            </w:tcBorders>
            <w:shd w:val="clear" w:color="auto" w:fill="FFFFFF"/>
            <w:vAlign w:val="bottom"/>
          </w:tcPr>
          <w:p w14:paraId="0229142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Установленная тепловая мощность</w:t>
            </w:r>
          </w:p>
        </w:tc>
        <w:tc>
          <w:tcPr>
            <w:tcW w:w="1219" w:type="dxa"/>
            <w:tcBorders>
              <w:top w:val="single" w:sz="4" w:space="0" w:color="auto"/>
              <w:left w:val="single" w:sz="4" w:space="0" w:color="auto"/>
            </w:tcBorders>
            <w:shd w:val="clear" w:color="auto" w:fill="FFFFFF"/>
            <w:vAlign w:val="center"/>
          </w:tcPr>
          <w:p w14:paraId="7CF5EB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tcBorders>
            <w:shd w:val="clear" w:color="auto" w:fill="FFFFFF"/>
          </w:tcPr>
          <w:p w14:paraId="016647C5" w14:textId="4790F497"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4BDC09E3" w14:textId="441A0EA5"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c>
          <w:tcPr>
            <w:tcW w:w="845" w:type="dxa"/>
            <w:tcBorders>
              <w:top w:val="single" w:sz="4" w:space="0" w:color="auto"/>
              <w:left w:val="single" w:sz="4" w:space="0" w:color="auto"/>
            </w:tcBorders>
            <w:shd w:val="clear" w:color="auto" w:fill="FFFFFF"/>
          </w:tcPr>
          <w:p w14:paraId="53742195" w14:textId="46BE405B"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29392773" w14:textId="034FF8C8"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10AB23D9" w14:textId="7AE76652"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c>
          <w:tcPr>
            <w:tcW w:w="840" w:type="dxa"/>
            <w:tcBorders>
              <w:top w:val="single" w:sz="4" w:space="0" w:color="auto"/>
              <w:left w:val="single" w:sz="4" w:space="0" w:color="auto"/>
              <w:right w:val="single" w:sz="4" w:space="0" w:color="auto"/>
            </w:tcBorders>
            <w:shd w:val="clear" w:color="auto" w:fill="FFFFFF"/>
          </w:tcPr>
          <w:p w14:paraId="108AF0BC" w14:textId="4155CC53" w:rsidR="00DF7CC0" w:rsidRPr="00FF0A91" w:rsidRDefault="005C1C30" w:rsidP="00FF0A91">
            <w:pPr>
              <w:pStyle w:val="a9"/>
              <w:ind w:firstLine="0"/>
              <w:rPr>
                <w:rFonts w:ascii="Liberation Serif" w:hAnsi="Liberation Serif"/>
              </w:rPr>
            </w:pPr>
            <w:r w:rsidRPr="00FF0A91">
              <w:rPr>
                <w:rFonts w:ascii="Liberation Serif" w:hAnsi="Liberation Serif"/>
              </w:rPr>
              <w:t>1,82</w:t>
            </w:r>
          </w:p>
        </w:tc>
      </w:tr>
      <w:tr w:rsidR="00DF7CC0" w:rsidRPr="00FF0A91" w14:paraId="0622C199" w14:textId="77777777">
        <w:trPr>
          <w:trHeight w:hRule="exact" w:val="562"/>
          <w:jc w:val="center"/>
        </w:trPr>
        <w:tc>
          <w:tcPr>
            <w:tcW w:w="3173" w:type="dxa"/>
            <w:tcBorders>
              <w:top w:val="single" w:sz="4" w:space="0" w:color="auto"/>
              <w:left w:val="single" w:sz="4" w:space="0" w:color="auto"/>
            </w:tcBorders>
            <w:shd w:val="clear" w:color="auto" w:fill="FFFFFF"/>
            <w:vAlign w:val="bottom"/>
          </w:tcPr>
          <w:p w14:paraId="2BC2A0D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Располагаемая тепловая мощность</w:t>
            </w:r>
          </w:p>
        </w:tc>
        <w:tc>
          <w:tcPr>
            <w:tcW w:w="1219" w:type="dxa"/>
            <w:tcBorders>
              <w:top w:val="single" w:sz="4" w:space="0" w:color="auto"/>
              <w:left w:val="single" w:sz="4" w:space="0" w:color="auto"/>
            </w:tcBorders>
            <w:shd w:val="clear" w:color="auto" w:fill="FFFFFF"/>
            <w:vAlign w:val="center"/>
          </w:tcPr>
          <w:p w14:paraId="64A093F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tcBorders>
            <w:shd w:val="clear" w:color="auto" w:fill="FFFFFF"/>
          </w:tcPr>
          <w:p w14:paraId="7F5A733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4C027C5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45" w:type="dxa"/>
            <w:tcBorders>
              <w:top w:val="single" w:sz="4" w:space="0" w:color="auto"/>
              <w:left w:val="single" w:sz="4" w:space="0" w:color="auto"/>
            </w:tcBorders>
            <w:shd w:val="clear" w:color="auto" w:fill="FFFFFF"/>
          </w:tcPr>
          <w:p w14:paraId="1669D9F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75DBE54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0FF8652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40" w:type="dxa"/>
            <w:tcBorders>
              <w:top w:val="single" w:sz="4" w:space="0" w:color="auto"/>
              <w:left w:val="single" w:sz="4" w:space="0" w:color="auto"/>
              <w:right w:val="single" w:sz="4" w:space="0" w:color="auto"/>
            </w:tcBorders>
            <w:shd w:val="clear" w:color="auto" w:fill="FFFFFF"/>
          </w:tcPr>
          <w:p w14:paraId="474D938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r>
      <w:tr w:rsidR="00DF7CC0" w:rsidRPr="00FF0A91" w14:paraId="018518A4" w14:textId="77777777">
        <w:trPr>
          <w:trHeight w:hRule="exact" w:val="835"/>
          <w:jc w:val="center"/>
        </w:trPr>
        <w:tc>
          <w:tcPr>
            <w:tcW w:w="3173" w:type="dxa"/>
            <w:tcBorders>
              <w:top w:val="single" w:sz="4" w:space="0" w:color="auto"/>
              <w:left w:val="single" w:sz="4" w:space="0" w:color="auto"/>
            </w:tcBorders>
            <w:shd w:val="clear" w:color="auto" w:fill="FFFFFF"/>
            <w:vAlign w:val="bottom"/>
          </w:tcPr>
          <w:p w14:paraId="7E69CC9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Затраты тепловой мощности на собственные и хозяйственные нужды</w:t>
            </w:r>
          </w:p>
        </w:tc>
        <w:tc>
          <w:tcPr>
            <w:tcW w:w="1219" w:type="dxa"/>
            <w:tcBorders>
              <w:top w:val="single" w:sz="4" w:space="0" w:color="auto"/>
              <w:left w:val="single" w:sz="4" w:space="0" w:color="auto"/>
            </w:tcBorders>
            <w:shd w:val="clear" w:color="auto" w:fill="FFFFFF"/>
            <w:vAlign w:val="bottom"/>
          </w:tcPr>
          <w:p w14:paraId="3BDABE0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w:t>
            </w:r>
          </w:p>
        </w:tc>
        <w:tc>
          <w:tcPr>
            <w:tcW w:w="845" w:type="dxa"/>
            <w:tcBorders>
              <w:top w:val="single" w:sz="4" w:space="0" w:color="auto"/>
              <w:left w:val="single" w:sz="4" w:space="0" w:color="auto"/>
            </w:tcBorders>
            <w:shd w:val="clear" w:color="auto" w:fill="FFFFFF"/>
            <w:vAlign w:val="center"/>
          </w:tcPr>
          <w:p w14:paraId="51B9187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8</w:t>
            </w:r>
          </w:p>
        </w:tc>
        <w:tc>
          <w:tcPr>
            <w:tcW w:w="850" w:type="dxa"/>
            <w:tcBorders>
              <w:top w:val="single" w:sz="4" w:space="0" w:color="auto"/>
              <w:left w:val="single" w:sz="4" w:space="0" w:color="auto"/>
            </w:tcBorders>
            <w:shd w:val="clear" w:color="auto" w:fill="FFFFFF"/>
            <w:vAlign w:val="center"/>
          </w:tcPr>
          <w:p w14:paraId="44EB713B" w14:textId="77777777" w:rsidR="00DF7CC0" w:rsidRPr="00FF0A91" w:rsidRDefault="00776154" w:rsidP="00FF0A91">
            <w:pPr>
              <w:pStyle w:val="a9"/>
              <w:ind w:firstLine="0"/>
              <w:jc w:val="right"/>
              <w:rPr>
                <w:rFonts w:ascii="Liberation Serif" w:hAnsi="Liberation Serif"/>
              </w:rPr>
            </w:pPr>
            <w:r w:rsidRPr="00FF0A91">
              <w:rPr>
                <w:rFonts w:ascii="Liberation Serif" w:hAnsi="Liberation Serif"/>
              </w:rPr>
              <w:t>8</w:t>
            </w:r>
          </w:p>
        </w:tc>
        <w:tc>
          <w:tcPr>
            <w:tcW w:w="845" w:type="dxa"/>
            <w:tcBorders>
              <w:top w:val="single" w:sz="4" w:space="0" w:color="auto"/>
              <w:left w:val="single" w:sz="4" w:space="0" w:color="auto"/>
            </w:tcBorders>
            <w:shd w:val="clear" w:color="auto" w:fill="FFFFFF"/>
            <w:vAlign w:val="center"/>
          </w:tcPr>
          <w:p w14:paraId="1763B78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8</w:t>
            </w:r>
          </w:p>
        </w:tc>
        <w:tc>
          <w:tcPr>
            <w:tcW w:w="850" w:type="dxa"/>
            <w:tcBorders>
              <w:top w:val="single" w:sz="4" w:space="0" w:color="auto"/>
              <w:left w:val="single" w:sz="4" w:space="0" w:color="auto"/>
            </w:tcBorders>
            <w:shd w:val="clear" w:color="auto" w:fill="FFFFFF"/>
            <w:vAlign w:val="center"/>
          </w:tcPr>
          <w:p w14:paraId="6784A0B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8</w:t>
            </w:r>
          </w:p>
        </w:tc>
        <w:tc>
          <w:tcPr>
            <w:tcW w:w="850" w:type="dxa"/>
            <w:tcBorders>
              <w:top w:val="single" w:sz="4" w:space="0" w:color="auto"/>
              <w:left w:val="single" w:sz="4" w:space="0" w:color="auto"/>
            </w:tcBorders>
            <w:shd w:val="clear" w:color="auto" w:fill="FFFFFF"/>
            <w:vAlign w:val="center"/>
          </w:tcPr>
          <w:p w14:paraId="661765AC" w14:textId="77777777" w:rsidR="00DF7CC0" w:rsidRPr="00FF0A91" w:rsidRDefault="00776154" w:rsidP="00FF0A91">
            <w:pPr>
              <w:pStyle w:val="a9"/>
              <w:ind w:firstLine="0"/>
              <w:jc w:val="right"/>
              <w:rPr>
                <w:rFonts w:ascii="Liberation Serif" w:hAnsi="Liberation Serif"/>
              </w:rPr>
            </w:pPr>
            <w:r w:rsidRPr="00FF0A91">
              <w:rPr>
                <w:rFonts w:ascii="Liberation Serif" w:hAnsi="Liberation Serif"/>
              </w:rPr>
              <w:t>8</w:t>
            </w:r>
          </w:p>
        </w:tc>
        <w:tc>
          <w:tcPr>
            <w:tcW w:w="840" w:type="dxa"/>
            <w:tcBorders>
              <w:top w:val="single" w:sz="4" w:space="0" w:color="auto"/>
              <w:left w:val="single" w:sz="4" w:space="0" w:color="auto"/>
              <w:right w:val="single" w:sz="4" w:space="0" w:color="auto"/>
            </w:tcBorders>
            <w:shd w:val="clear" w:color="auto" w:fill="FFFFFF"/>
            <w:vAlign w:val="center"/>
          </w:tcPr>
          <w:p w14:paraId="2AA470B8" w14:textId="77777777" w:rsidR="00DF7CC0" w:rsidRPr="00FF0A91" w:rsidRDefault="00776154" w:rsidP="00FF0A91">
            <w:pPr>
              <w:pStyle w:val="a9"/>
              <w:ind w:firstLine="0"/>
              <w:jc w:val="right"/>
              <w:rPr>
                <w:rFonts w:ascii="Liberation Serif" w:hAnsi="Liberation Serif"/>
              </w:rPr>
            </w:pPr>
            <w:r w:rsidRPr="00FF0A91">
              <w:rPr>
                <w:rFonts w:ascii="Liberation Serif" w:hAnsi="Liberation Serif"/>
              </w:rPr>
              <w:t>8</w:t>
            </w:r>
          </w:p>
        </w:tc>
      </w:tr>
      <w:tr w:rsidR="00DF7CC0" w:rsidRPr="00FF0A91" w14:paraId="1E782256" w14:textId="77777777">
        <w:trPr>
          <w:trHeight w:hRule="exact" w:val="341"/>
          <w:jc w:val="center"/>
        </w:trPr>
        <w:tc>
          <w:tcPr>
            <w:tcW w:w="3173" w:type="dxa"/>
            <w:tcBorders>
              <w:top w:val="single" w:sz="4" w:space="0" w:color="auto"/>
              <w:left w:val="single" w:sz="4" w:space="0" w:color="auto"/>
              <w:bottom w:val="single" w:sz="4" w:space="0" w:color="auto"/>
            </w:tcBorders>
            <w:shd w:val="clear" w:color="auto" w:fill="FFFFFF"/>
            <w:vAlign w:val="bottom"/>
          </w:tcPr>
          <w:p w14:paraId="6A0EFE3A"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Нагрузка потребителей</w:t>
            </w:r>
          </w:p>
        </w:tc>
        <w:tc>
          <w:tcPr>
            <w:tcW w:w="1219" w:type="dxa"/>
            <w:tcBorders>
              <w:top w:val="single" w:sz="4" w:space="0" w:color="auto"/>
              <w:left w:val="single" w:sz="4" w:space="0" w:color="auto"/>
              <w:bottom w:val="single" w:sz="4" w:space="0" w:color="auto"/>
            </w:tcBorders>
            <w:shd w:val="clear" w:color="auto" w:fill="FFFFFF"/>
            <w:vAlign w:val="bottom"/>
          </w:tcPr>
          <w:p w14:paraId="5C3BEF2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bottom w:val="single" w:sz="4" w:space="0" w:color="auto"/>
            </w:tcBorders>
            <w:shd w:val="clear" w:color="auto" w:fill="FFFFFF"/>
            <w:vAlign w:val="bottom"/>
          </w:tcPr>
          <w:p w14:paraId="0253A38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c>
          <w:tcPr>
            <w:tcW w:w="850" w:type="dxa"/>
            <w:tcBorders>
              <w:top w:val="single" w:sz="4" w:space="0" w:color="auto"/>
              <w:left w:val="single" w:sz="4" w:space="0" w:color="auto"/>
              <w:bottom w:val="single" w:sz="4" w:space="0" w:color="auto"/>
            </w:tcBorders>
            <w:shd w:val="clear" w:color="auto" w:fill="FFFFFF"/>
            <w:vAlign w:val="bottom"/>
          </w:tcPr>
          <w:p w14:paraId="5DB580D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c>
          <w:tcPr>
            <w:tcW w:w="845" w:type="dxa"/>
            <w:tcBorders>
              <w:top w:val="single" w:sz="4" w:space="0" w:color="auto"/>
              <w:left w:val="single" w:sz="4" w:space="0" w:color="auto"/>
              <w:bottom w:val="single" w:sz="4" w:space="0" w:color="auto"/>
            </w:tcBorders>
            <w:shd w:val="clear" w:color="auto" w:fill="FFFFFF"/>
            <w:vAlign w:val="bottom"/>
          </w:tcPr>
          <w:p w14:paraId="171D335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c>
          <w:tcPr>
            <w:tcW w:w="850" w:type="dxa"/>
            <w:tcBorders>
              <w:top w:val="single" w:sz="4" w:space="0" w:color="auto"/>
              <w:left w:val="single" w:sz="4" w:space="0" w:color="auto"/>
              <w:bottom w:val="single" w:sz="4" w:space="0" w:color="auto"/>
            </w:tcBorders>
            <w:shd w:val="clear" w:color="auto" w:fill="FFFFFF"/>
            <w:vAlign w:val="bottom"/>
          </w:tcPr>
          <w:p w14:paraId="5647830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c>
          <w:tcPr>
            <w:tcW w:w="850" w:type="dxa"/>
            <w:tcBorders>
              <w:top w:val="single" w:sz="4" w:space="0" w:color="auto"/>
              <w:left w:val="single" w:sz="4" w:space="0" w:color="auto"/>
              <w:bottom w:val="single" w:sz="4" w:space="0" w:color="auto"/>
            </w:tcBorders>
            <w:shd w:val="clear" w:color="auto" w:fill="FFFFFF"/>
            <w:vAlign w:val="bottom"/>
          </w:tcPr>
          <w:p w14:paraId="107A3EA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bottom"/>
          </w:tcPr>
          <w:p w14:paraId="3CC2F68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2,252</w:t>
            </w:r>
          </w:p>
        </w:tc>
      </w:tr>
    </w:tbl>
    <w:p w14:paraId="01CA04CE" w14:textId="77777777" w:rsidR="00DF7CC0" w:rsidRPr="00FF0A91" w:rsidRDefault="00776154" w:rsidP="00FF0A91">
      <w:pPr>
        <w:pStyle w:val="a7"/>
        <w:rPr>
          <w:rFonts w:ascii="Liberation Serif" w:hAnsi="Liberation Serif"/>
        </w:rPr>
      </w:pPr>
      <w:r w:rsidRPr="00FF0A91">
        <w:rPr>
          <w:rFonts w:ascii="Liberation Serif" w:hAnsi="Liberation Serif"/>
        </w:rPr>
        <w:t>Таблица 13. Перспективные балансы тепловой мощности котельной села Мезенское и</w:t>
      </w:r>
    </w:p>
    <w:p w14:paraId="3E26F1DB" w14:textId="77777777" w:rsidR="00DF7CC0" w:rsidRPr="00FF0A91" w:rsidRDefault="00DF7CC0" w:rsidP="00FF0A91">
      <w:pPr>
        <w:rPr>
          <w:rFonts w:ascii="Liberation Serif" w:hAnsi="Liberation Serif"/>
        </w:rPr>
      </w:pPr>
    </w:p>
    <w:p w14:paraId="7719400A" w14:textId="77777777" w:rsidR="00DF7CC0" w:rsidRPr="00FF0A91" w:rsidRDefault="00776154" w:rsidP="00FF0A91">
      <w:pPr>
        <w:pStyle w:val="a7"/>
        <w:rPr>
          <w:rFonts w:ascii="Liberation Serif" w:hAnsi="Liberation Serif"/>
        </w:rPr>
      </w:pPr>
      <w:r w:rsidRPr="00FF0A91">
        <w:rPr>
          <w:rFonts w:ascii="Liberation Serif" w:hAnsi="Liberation Serif"/>
        </w:rPr>
        <w:t>тепловой нагрузки.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73"/>
        <w:gridCol w:w="1219"/>
        <w:gridCol w:w="845"/>
        <w:gridCol w:w="850"/>
        <w:gridCol w:w="845"/>
        <w:gridCol w:w="850"/>
        <w:gridCol w:w="850"/>
        <w:gridCol w:w="840"/>
      </w:tblGrid>
      <w:tr w:rsidR="00DF7CC0" w:rsidRPr="00FF0A91" w14:paraId="198BF5AA" w14:textId="77777777">
        <w:trPr>
          <w:trHeight w:hRule="exact" w:val="571"/>
          <w:jc w:val="center"/>
        </w:trPr>
        <w:tc>
          <w:tcPr>
            <w:tcW w:w="3173" w:type="dxa"/>
            <w:tcBorders>
              <w:top w:val="single" w:sz="4" w:space="0" w:color="auto"/>
              <w:left w:val="single" w:sz="4" w:space="0" w:color="auto"/>
            </w:tcBorders>
            <w:shd w:val="clear" w:color="auto" w:fill="FFFFFF"/>
          </w:tcPr>
          <w:p w14:paraId="1EBABC8A" w14:textId="77777777" w:rsidR="00DF7CC0" w:rsidRPr="00FF0A91" w:rsidRDefault="00DF7CC0" w:rsidP="00FF0A91">
            <w:pPr>
              <w:rPr>
                <w:rFonts w:ascii="Liberation Serif" w:hAnsi="Liberation Serif"/>
                <w:sz w:val="10"/>
                <w:szCs w:val="10"/>
              </w:rPr>
            </w:pPr>
          </w:p>
        </w:tc>
        <w:tc>
          <w:tcPr>
            <w:tcW w:w="1219" w:type="dxa"/>
            <w:tcBorders>
              <w:top w:val="single" w:sz="4" w:space="0" w:color="auto"/>
              <w:left w:val="single" w:sz="4" w:space="0" w:color="auto"/>
            </w:tcBorders>
            <w:shd w:val="clear" w:color="auto" w:fill="FFFFFF"/>
          </w:tcPr>
          <w:p w14:paraId="7CDFCC2D" w14:textId="77777777" w:rsidR="00DF7CC0" w:rsidRPr="00FF0A91" w:rsidRDefault="00DF7CC0" w:rsidP="00FF0A91">
            <w:pPr>
              <w:rPr>
                <w:rFonts w:ascii="Liberation Serif" w:hAnsi="Liberation Serif"/>
                <w:sz w:val="10"/>
                <w:szCs w:val="10"/>
              </w:rPr>
            </w:pPr>
          </w:p>
        </w:tc>
        <w:tc>
          <w:tcPr>
            <w:tcW w:w="845" w:type="dxa"/>
            <w:tcBorders>
              <w:top w:val="single" w:sz="4" w:space="0" w:color="auto"/>
              <w:left w:val="single" w:sz="4" w:space="0" w:color="auto"/>
            </w:tcBorders>
            <w:shd w:val="clear" w:color="auto" w:fill="FFFFFF"/>
            <w:vAlign w:val="center"/>
          </w:tcPr>
          <w:p w14:paraId="30A8D69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2015</w:t>
            </w:r>
          </w:p>
        </w:tc>
        <w:tc>
          <w:tcPr>
            <w:tcW w:w="850" w:type="dxa"/>
            <w:tcBorders>
              <w:top w:val="single" w:sz="4" w:space="0" w:color="auto"/>
              <w:left w:val="single" w:sz="4" w:space="0" w:color="auto"/>
            </w:tcBorders>
            <w:shd w:val="clear" w:color="auto" w:fill="FFFFFF"/>
            <w:vAlign w:val="center"/>
          </w:tcPr>
          <w:p w14:paraId="583CCBE6"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2016</w:t>
            </w:r>
          </w:p>
        </w:tc>
        <w:tc>
          <w:tcPr>
            <w:tcW w:w="845" w:type="dxa"/>
            <w:tcBorders>
              <w:top w:val="single" w:sz="4" w:space="0" w:color="auto"/>
              <w:left w:val="single" w:sz="4" w:space="0" w:color="auto"/>
            </w:tcBorders>
            <w:shd w:val="clear" w:color="auto" w:fill="FFFFFF"/>
            <w:vAlign w:val="center"/>
          </w:tcPr>
          <w:p w14:paraId="2F67121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2017</w:t>
            </w:r>
          </w:p>
        </w:tc>
        <w:tc>
          <w:tcPr>
            <w:tcW w:w="850" w:type="dxa"/>
            <w:tcBorders>
              <w:top w:val="single" w:sz="4" w:space="0" w:color="auto"/>
              <w:left w:val="single" w:sz="4" w:space="0" w:color="auto"/>
            </w:tcBorders>
            <w:shd w:val="clear" w:color="auto" w:fill="FFFFFF"/>
            <w:vAlign w:val="center"/>
          </w:tcPr>
          <w:p w14:paraId="202EE16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2018</w:t>
            </w:r>
          </w:p>
        </w:tc>
        <w:tc>
          <w:tcPr>
            <w:tcW w:w="850" w:type="dxa"/>
            <w:tcBorders>
              <w:top w:val="single" w:sz="4" w:space="0" w:color="auto"/>
              <w:left w:val="single" w:sz="4" w:space="0" w:color="auto"/>
            </w:tcBorders>
            <w:shd w:val="clear" w:color="auto" w:fill="FFFFFF"/>
            <w:vAlign w:val="bottom"/>
          </w:tcPr>
          <w:p w14:paraId="418980A9"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2019</w:t>
            </w:r>
            <w:r w:rsidRPr="00FF0A91">
              <w:rPr>
                <w:rFonts w:ascii="Liberation Serif" w:hAnsi="Liberation Serif"/>
              </w:rPr>
              <w:softHyphen/>
            </w:r>
          </w:p>
          <w:p w14:paraId="5319AA3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2022</w:t>
            </w:r>
          </w:p>
        </w:tc>
        <w:tc>
          <w:tcPr>
            <w:tcW w:w="840" w:type="dxa"/>
            <w:tcBorders>
              <w:top w:val="single" w:sz="4" w:space="0" w:color="auto"/>
              <w:left w:val="single" w:sz="4" w:space="0" w:color="auto"/>
              <w:right w:val="single" w:sz="4" w:space="0" w:color="auto"/>
            </w:tcBorders>
            <w:shd w:val="clear" w:color="auto" w:fill="FFFFFF"/>
            <w:vAlign w:val="bottom"/>
          </w:tcPr>
          <w:p w14:paraId="1AA4ADA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2023</w:t>
            </w:r>
            <w:r w:rsidRPr="00FF0A91">
              <w:rPr>
                <w:rFonts w:ascii="Liberation Serif" w:hAnsi="Liberation Serif"/>
              </w:rPr>
              <w:softHyphen/>
            </w:r>
          </w:p>
          <w:p w14:paraId="3AA6515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2026</w:t>
            </w:r>
          </w:p>
        </w:tc>
      </w:tr>
      <w:tr w:rsidR="00DF7CC0" w:rsidRPr="00FF0A91" w14:paraId="677E809E" w14:textId="77777777">
        <w:trPr>
          <w:trHeight w:hRule="exact" w:val="562"/>
          <w:jc w:val="center"/>
        </w:trPr>
        <w:tc>
          <w:tcPr>
            <w:tcW w:w="3173" w:type="dxa"/>
            <w:tcBorders>
              <w:top w:val="single" w:sz="4" w:space="0" w:color="auto"/>
              <w:left w:val="single" w:sz="4" w:space="0" w:color="auto"/>
            </w:tcBorders>
            <w:shd w:val="clear" w:color="auto" w:fill="FFFFFF"/>
            <w:vAlign w:val="bottom"/>
          </w:tcPr>
          <w:p w14:paraId="295C39E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Установленная тепловая мощность</w:t>
            </w:r>
          </w:p>
        </w:tc>
        <w:tc>
          <w:tcPr>
            <w:tcW w:w="1219" w:type="dxa"/>
            <w:tcBorders>
              <w:top w:val="single" w:sz="4" w:space="0" w:color="auto"/>
              <w:left w:val="single" w:sz="4" w:space="0" w:color="auto"/>
            </w:tcBorders>
            <w:shd w:val="clear" w:color="auto" w:fill="FFFFFF"/>
            <w:vAlign w:val="center"/>
          </w:tcPr>
          <w:p w14:paraId="5226F14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tcBorders>
            <w:shd w:val="clear" w:color="auto" w:fill="FFFFFF"/>
          </w:tcPr>
          <w:p w14:paraId="3B03ACE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170DE26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45" w:type="dxa"/>
            <w:tcBorders>
              <w:top w:val="single" w:sz="4" w:space="0" w:color="auto"/>
              <w:left w:val="single" w:sz="4" w:space="0" w:color="auto"/>
            </w:tcBorders>
            <w:shd w:val="clear" w:color="auto" w:fill="FFFFFF"/>
          </w:tcPr>
          <w:p w14:paraId="0AB36F40"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20BF97F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50" w:type="dxa"/>
            <w:tcBorders>
              <w:top w:val="single" w:sz="4" w:space="0" w:color="auto"/>
              <w:left w:val="single" w:sz="4" w:space="0" w:color="auto"/>
            </w:tcBorders>
            <w:shd w:val="clear" w:color="auto" w:fill="FFFFFF"/>
          </w:tcPr>
          <w:p w14:paraId="7135643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c>
          <w:tcPr>
            <w:tcW w:w="840" w:type="dxa"/>
            <w:tcBorders>
              <w:top w:val="single" w:sz="4" w:space="0" w:color="auto"/>
              <w:left w:val="single" w:sz="4" w:space="0" w:color="auto"/>
              <w:right w:val="single" w:sz="4" w:space="0" w:color="auto"/>
            </w:tcBorders>
            <w:shd w:val="clear" w:color="auto" w:fill="FFFFFF"/>
          </w:tcPr>
          <w:p w14:paraId="2851DC5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1,82</w:t>
            </w:r>
          </w:p>
        </w:tc>
      </w:tr>
      <w:tr w:rsidR="00DF7CC0" w:rsidRPr="00FF0A91" w14:paraId="0373CB5E" w14:textId="77777777">
        <w:trPr>
          <w:trHeight w:hRule="exact" w:val="562"/>
          <w:jc w:val="center"/>
        </w:trPr>
        <w:tc>
          <w:tcPr>
            <w:tcW w:w="3173" w:type="dxa"/>
            <w:tcBorders>
              <w:top w:val="single" w:sz="4" w:space="0" w:color="auto"/>
              <w:left w:val="single" w:sz="4" w:space="0" w:color="auto"/>
            </w:tcBorders>
            <w:shd w:val="clear" w:color="auto" w:fill="FFFFFF"/>
            <w:vAlign w:val="bottom"/>
          </w:tcPr>
          <w:p w14:paraId="7B192222"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Располагаемая тепловая мощность</w:t>
            </w:r>
          </w:p>
        </w:tc>
        <w:tc>
          <w:tcPr>
            <w:tcW w:w="1219" w:type="dxa"/>
            <w:tcBorders>
              <w:top w:val="single" w:sz="4" w:space="0" w:color="auto"/>
              <w:left w:val="single" w:sz="4" w:space="0" w:color="auto"/>
            </w:tcBorders>
            <w:shd w:val="clear" w:color="auto" w:fill="FFFFFF"/>
            <w:vAlign w:val="center"/>
          </w:tcPr>
          <w:p w14:paraId="0E3F726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tcBorders>
            <w:shd w:val="clear" w:color="auto" w:fill="FFFFFF"/>
          </w:tcPr>
          <w:p w14:paraId="3314C398" w14:textId="0A8B05F6"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3EA06075" w14:textId="7B219BC0"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c>
          <w:tcPr>
            <w:tcW w:w="845" w:type="dxa"/>
            <w:tcBorders>
              <w:top w:val="single" w:sz="4" w:space="0" w:color="auto"/>
              <w:left w:val="single" w:sz="4" w:space="0" w:color="auto"/>
            </w:tcBorders>
            <w:shd w:val="clear" w:color="auto" w:fill="FFFFFF"/>
          </w:tcPr>
          <w:p w14:paraId="29A131DC" w14:textId="4F287DE8"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28029818" w14:textId="5AEDA18B"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06919C07" w14:textId="6D6E87D0"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c>
          <w:tcPr>
            <w:tcW w:w="840" w:type="dxa"/>
            <w:tcBorders>
              <w:top w:val="single" w:sz="4" w:space="0" w:color="auto"/>
              <w:left w:val="single" w:sz="4" w:space="0" w:color="auto"/>
              <w:right w:val="single" w:sz="4" w:space="0" w:color="auto"/>
            </w:tcBorders>
            <w:shd w:val="clear" w:color="auto" w:fill="FFFFFF"/>
          </w:tcPr>
          <w:p w14:paraId="1B1B5AB6" w14:textId="43591993" w:rsidR="00DF7CC0" w:rsidRPr="00FF0A91" w:rsidRDefault="00776154" w:rsidP="00FF0A91">
            <w:pPr>
              <w:pStyle w:val="a9"/>
              <w:ind w:firstLine="0"/>
              <w:rPr>
                <w:rFonts w:ascii="Liberation Serif" w:hAnsi="Liberation Serif"/>
              </w:rPr>
            </w:pPr>
            <w:r w:rsidRPr="00FF0A91">
              <w:rPr>
                <w:rFonts w:ascii="Liberation Serif" w:hAnsi="Liberation Serif"/>
              </w:rPr>
              <w:t>1,</w:t>
            </w:r>
            <w:r w:rsidR="005C1C30" w:rsidRPr="00FF0A91">
              <w:rPr>
                <w:rFonts w:ascii="Liberation Serif" w:hAnsi="Liberation Serif"/>
              </w:rPr>
              <w:t>8</w:t>
            </w:r>
            <w:r w:rsidRPr="00FF0A91">
              <w:rPr>
                <w:rFonts w:ascii="Liberation Serif" w:hAnsi="Liberation Serif"/>
              </w:rPr>
              <w:t>2</w:t>
            </w:r>
          </w:p>
        </w:tc>
      </w:tr>
      <w:tr w:rsidR="00DF7CC0" w:rsidRPr="00FF0A91" w14:paraId="5FA6A7DF" w14:textId="77777777">
        <w:trPr>
          <w:trHeight w:hRule="exact" w:val="830"/>
          <w:jc w:val="center"/>
        </w:trPr>
        <w:tc>
          <w:tcPr>
            <w:tcW w:w="3173" w:type="dxa"/>
            <w:tcBorders>
              <w:top w:val="single" w:sz="4" w:space="0" w:color="auto"/>
              <w:left w:val="single" w:sz="4" w:space="0" w:color="auto"/>
            </w:tcBorders>
            <w:shd w:val="clear" w:color="auto" w:fill="FFFFFF"/>
            <w:vAlign w:val="bottom"/>
          </w:tcPr>
          <w:p w14:paraId="0C4D810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Затраты тепловой мощности на собственные и хозяйственные нужды</w:t>
            </w:r>
          </w:p>
        </w:tc>
        <w:tc>
          <w:tcPr>
            <w:tcW w:w="1219" w:type="dxa"/>
            <w:tcBorders>
              <w:top w:val="single" w:sz="4" w:space="0" w:color="auto"/>
              <w:left w:val="single" w:sz="4" w:space="0" w:color="auto"/>
            </w:tcBorders>
            <w:shd w:val="clear" w:color="auto" w:fill="FFFFFF"/>
            <w:vAlign w:val="center"/>
          </w:tcPr>
          <w:p w14:paraId="145CE0D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w:t>
            </w:r>
          </w:p>
        </w:tc>
        <w:tc>
          <w:tcPr>
            <w:tcW w:w="845" w:type="dxa"/>
            <w:tcBorders>
              <w:top w:val="single" w:sz="4" w:space="0" w:color="auto"/>
              <w:left w:val="single" w:sz="4" w:space="0" w:color="auto"/>
            </w:tcBorders>
            <w:shd w:val="clear" w:color="auto" w:fill="FFFFFF"/>
          </w:tcPr>
          <w:p w14:paraId="4A2B2B8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7532423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c>
          <w:tcPr>
            <w:tcW w:w="845" w:type="dxa"/>
            <w:tcBorders>
              <w:top w:val="single" w:sz="4" w:space="0" w:color="auto"/>
              <w:left w:val="single" w:sz="4" w:space="0" w:color="auto"/>
            </w:tcBorders>
            <w:shd w:val="clear" w:color="auto" w:fill="FFFFFF"/>
          </w:tcPr>
          <w:p w14:paraId="2424410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1DE08BB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c>
          <w:tcPr>
            <w:tcW w:w="850" w:type="dxa"/>
            <w:tcBorders>
              <w:top w:val="single" w:sz="4" w:space="0" w:color="auto"/>
              <w:left w:val="single" w:sz="4" w:space="0" w:color="auto"/>
            </w:tcBorders>
            <w:shd w:val="clear" w:color="auto" w:fill="FFFFFF"/>
          </w:tcPr>
          <w:p w14:paraId="4A5D500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c>
          <w:tcPr>
            <w:tcW w:w="840" w:type="dxa"/>
            <w:tcBorders>
              <w:top w:val="single" w:sz="4" w:space="0" w:color="auto"/>
              <w:left w:val="single" w:sz="4" w:space="0" w:color="auto"/>
              <w:right w:val="single" w:sz="4" w:space="0" w:color="auto"/>
            </w:tcBorders>
            <w:shd w:val="clear" w:color="auto" w:fill="FFFFFF"/>
          </w:tcPr>
          <w:p w14:paraId="78D35D1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w:t>
            </w:r>
          </w:p>
        </w:tc>
      </w:tr>
      <w:tr w:rsidR="00DF7CC0" w:rsidRPr="00FF0A91" w14:paraId="2A410478" w14:textId="77777777">
        <w:trPr>
          <w:trHeight w:hRule="exact" w:val="346"/>
          <w:jc w:val="center"/>
        </w:trPr>
        <w:tc>
          <w:tcPr>
            <w:tcW w:w="3173" w:type="dxa"/>
            <w:tcBorders>
              <w:top w:val="single" w:sz="4" w:space="0" w:color="auto"/>
              <w:left w:val="single" w:sz="4" w:space="0" w:color="auto"/>
              <w:bottom w:val="single" w:sz="4" w:space="0" w:color="auto"/>
            </w:tcBorders>
            <w:shd w:val="clear" w:color="auto" w:fill="FFFFFF"/>
            <w:vAlign w:val="bottom"/>
          </w:tcPr>
          <w:p w14:paraId="17830D86" w14:textId="18056AB8" w:rsidR="00DF7CC0" w:rsidRPr="00FF0A91" w:rsidRDefault="00776154" w:rsidP="00FF0A91">
            <w:pPr>
              <w:pStyle w:val="a9"/>
              <w:ind w:firstLine="0"/>
              <w:rPr>
                <w:rFonts w:ascii="Liberation Serif" w:hAnsi="Liberation Serif"/>
              </w:rPr>
            </w:pPr>
            <w:bookmarkStart w:id="119" w:name="bookmark118"/>
            <w:r w:rsidRPr="00FF0A91">
              <w:rPr>
                <w:rFonts w:ascii="Liberation Serif" w:hAnsi="Liberation Serif"/>
              </w:rPr>
              <w:t>Нагрузка потребителей</w:t>
            </w:r>
            <w:bookmarkEnd w:id="119"/>
          </w:p>
        </w:tc>
        <w:tc>
          <w:tcPr>
            <w:tcW w:w="1219" w:type="dxa"/>
            <w:tcBorders>
              <w:top w:val="single" w:sz="4" w:space="0" w:color="auto"/>
              <w:left w:val="single" w:sz="4" w:space="0" w:color="auto"/>
              <w:bottom w:val="single" w:sz="4" w:space="0" w:color="auto"/>
            </w:tcBorders>
            <w:shd w:val="clear" w:color="auto" w:fill="FFFFFF"/>
            <w:vAlign w:val="bottom"/>
          </w:tcPr>
          <w:p w14:paraId="19AA9CA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Гкал/ч</w:t>
            </w:r>
          </w:p>
        </w:tc>
        <w:tc>
          <w:tcPr>
            <w:tcW w:w="845" w:type="dxa"/>
            <w:tcBorders>
              <w:top w:val="single" w:sz="4" w:space="0" w:color="auto"/>
              <w:left w:val="single" w:sz="4" w:space="0" w:color="auto"/>
              <w:bottom w:val="single" w:sz="4" w:space="0" w:color="auto"/>
            </w:tcBorders>
            <w:shd w:val="clear" w:color="auto" w:fill="FFFFFF"/>
            <w:vAlign w:val="bottom"/>
          </w:tcPr>
          <w:p w14:paraId="41489DB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c>
          <w:tcPr>
            <w:tcW w:w="850" w:type="dxa"/>
            <w:tcBorders>
              <w:top w:val="single" w:sz="4" w:space="0" w:color="auto"/>
              <w:left w:val="single" w:sz="4" w:space="0" w:color="auto"/>
              <w:bottom w:val="single" w:sz="4" w:space="0" w:color="auto"/>
            </w:tcBorders>
            <w:shd w:val="clear" w:color="auto" w:fill="FFFFFF"/>
            <w:vAlign w:val="bottom"/>
          </w:tcPr>
          <w:p w14:paraId="19D84B2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c>
          <w:tcPr>
            <w:tcW w:w="845" w:type="dxa"/>
            <w:tcBorders>
              <w:top w:val="single" w:sz="4" w:space="0" w:color="auto"/>
              <w:left w:val="single" w:sz="4" w:space="0" w:color="auto"/>
              <w:bottom w:val="single" w:sz="4" w:space="0" w:color="auto"/>
            </w:tcBorders>
            <w:shd w:val="clear" w:color="auto" w:fill="FFFFFF"/>
            <w:vAlign w:val="bottom"/>
          </w:tcPr>
          <w:p w14:paraId="19C7FBC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c>
          <w:tcPr>
            <w:tcW w:w="850" w:type="dxa"/>
            <w:tcBorders>
              <w:top w:val="single" w:sz="4" w:space="0" w:color="auto"/>
              <w:left w:val="single" w:sz="4" w:space="0" w:color="auto"/>
              <w:bottom w:val="single" w:sz="4" w:space="0" w:color="auto"/>
            </w:tcBorders>
            <w:shd w:val="clear" w:color="auto" w:fill="FFFFFF"/>
            <w:vAlign w:val="bottom"/>
          </w:tcPr>
          <w:p w14:paraId="281398C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c>
          <w:tcPr>
            <w:tcW w:w="850" w:type="dxa"/>
            <w:tcBorders>
              <w:top w:val="single" w:sz="4" w:space="0" w:color="auto"/>
              <w:left w:val="single" w:sz="4" w:space="0" w:color="auto"/>
              <w:bottom w:val="single" w:sz="4" w:space="0" w:color="auto"/>
            </w:tcBorders>
            <w:shd w:val="clear" w:color="auto" w:fill="FFFFFF"/>
            <w:vAlign w:val="bottom"/>
          </w:tcPr>
          <w:p w14:paraId="12D8D1B4"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c>
          <w:tcPr>
            <w:tcW w:w="840" w:type="dxa"/>
            <w:tcBorders>
              <w:top w:val="single" w:sz="4" w:space="0" w:color="auto"/>
              <w:left w:val="single" w:sz="4" w:space="0" w:color="auto"/>
              <w:bottom w:val="single" w:sz="4" w:space="0" w:color="auto"/>
              <w:right w:val="single" w:sz="4" w:space="0" w:color="auto"/>
            </w:tcBorders>
            <w:shd w:val="clear" w:color="auto" w:fill="FFFFFF"/>
            <w:vAlign w:val="bottom"/>
          </w:tcPr>
          <w:p w14:paraId="22F19DD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1,059</w:t>
            </w:r>
          </w:p>
        </w:tc>
      </w:tr>
    </w:tbl>
    <w:p w14:paraId="1B552E63" w14:textId="350EBF0C" w:rsidR="00FF0A91" w:rsidRPr="00FF0A91" w:rsidRDefault="00FF0A91" w:rsidP="00FF0A91">
      <w:pPr>
        <w:spacing w:after="2839"/>
        <w:rPr>
          <w:rFonts w:ascii="Liberation Serif" w:hAnsi="Liberation Serif"/>
        </w:rPr>
      </w:pPr>
      <w:r w:rsidRPr="00FF0A91">
        <w:rPr>
          <w:rFonts w:ascii="Liberation Serif" w:hAnsi="Liberation Serif"/>
        </w:rPr>
        <w:br w:type="page"/>
      </w:r>
    </w:p>
    <w:p w14:paraId="2DE147AF" w14:textId="77777777" w:rsidR="00DF7CC0" w:rsidRPr="00FF0A91" w:rsidRDefault="00776154" w:rsidP="00FF0A91">
      <w:pPr>
        <w:pStyle w:val="42"/>
        <w:keepNext/>
        <w:keepLines/>
        <w:spacing w:after="160"/>
        <w:ind w:left="0"/>
        <w:rPr>
          <w:rFonts w:ascii="Liberation Serif" w:hAnsi="Liberation Serif"/>
        </w:rPr>
      </w:pPr>
      <w:bookmarkStart w:id="120" w:name="bookmark119"/>
      <w:bookmarkStart w:id="121" w:name="bookmark120"/>
      <w:bookmarkStart w:id="122" w:name="bookmark121"/>
      <w:r w:rsidRPr="00FF0A91">
        <w:rPr>
          <w:rFonts w:ascii="Liberation Serif" w:hAnsi="Liberation Serif"/>
        </w:rPr>
        <w:t>Раздел 3. Перспективные балансы теплоносителя на компенсацию горячего водоснабжения.</w:t>
      </w:r>
      <w:bookmarkEnd w:id="120"/>
      <w:bookmarkEnd w:id="121"/>
      <w:bookmarkEnd w:id="122"/>
    </w:p>
    <w:p w14:paraId="3687D57F" w14:textId="77777777" w:rsidR="00DF7CC0" w:rsidRPr="00FF0A91" w:rsidRDefault="00776154" w:rsidP="00FF0A91">
      <w:pPr>
        <w:pStyle w:val="11"/>
        <w:ind w:firstLine="820"/>
        <w:rPr>
          <w:rFonts w:ascii="Liberation Serif" w:hAnsi="Liberation Serif"/>
        </w:rPr>
      </w:pPr>
      <w:r w:rsidRPr="00FF0A91">
        <w:rPr>
          <w:rFonts w:ascii="Liberation Serif" w:hAnsi="Liberation Serif"/>
        </w:rPr>
        <w:t>Расчет нормативной утечки теплоносителя из тепловой сети выполнен по укрупнённым показателям в соответствии со СНиП 41-02-2003 «Тепловые сети» и приведен в таблицах 15 и 16.</w:t>
      </w:r>
    </w:p>
    <w:p w14:paraId="14164993" w14:textId="77777777" w:rsidR="00DF7CC0" w:rsidRPr="00FF0A91" w:rsidRDefault="00776154" w:rsidP="00FF0A91">
      <w:pPr>
        <w:pStyle w:val="11"/>
        <w:ind w:firstLine="640"/>
        <w:rPr>
          <w:rFonts w:ascii="Liberation Serif" w:hAnsi="Liberation Serif"/>
        </w:rPr>
      </w:pPr>
      <w:r w:rsidRPr="00FF0A91">
        <w:rPr>
          <w:rFonts w:ascii="Liberation Serif" w:hAnsi="Liberation Serif"/>
        </w:rPr>
        <w:t>Баланс нагрузок ГВС и мощностей узлов подпитки представлен в таблице № 15</w:t>
      </w:r>
    </w:p>
    <w:p w14:paraId="3611371D" w14:textId="77777777" w:rsidR="00DF7CC0" w:rsidRPr="00FF0A91" w:rsidRDefault="00776154" w:rsidP="00FF0A91">
      <w:pPr>
        <w:pStyle w:val="11"/>
        <w:tabs>
          <w:tab w:val="left" w:leader="underscore" w:pos="5666"/>
          <w:tab w:val="left" w:leader="underscore" w:pos="6664"/>
          <w:tab w:val="left" w:leader="underscore" w:pos="7658"/>
          <w:tab w:val="left" w:leader="underscore" w:pos="8656"/>
        </w:tabs>
        <w:ind w:firstLine="640"/>
        <w:rPr>
          <w:rFonts w:ascii="Liberation Serif" w:hAnsi="Liberation Serif"/>
        </w:rPr>
      </w:pP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t xml:space="preserve"> </w:t>
      </w:r>
      <w:r w:rsidRPr="00FF0A91">
        <w:rPr>
          <w:rFonts w:ascii="Liberation Serif" w:hAnsi="Liberation Serif"/>
          <w:i/>
          <w:iCs/>
          <w:u w:val="single"/>
        </w:rPr>
        <w:t>Табли</w:t>
      </w:r>
      <w:r w:rsidRPr="00FF0A91">
        <w:rPr>
          <w:rFonts w:ascii="Liberation Serif" w:hAnsi="Liberation Serif"/>
          <w:i/>
          <w:iCs/>
        </w:rPr>
        <w:t>ца 14</w:t>
      </w:r>
    </w:p>
    <w:tbl>
      <w:tblPr>
        <w:tblOverlap w:val="never"/>
        <w:tblW w:w="0" w:type="auto"/>
        <w:jc w:val="center"/>
        <w:tblLayout w:type="fixed"/>
        <w:tblCellMar>
          <w:left w:w="10" w:type="dxa"/>
          <w:right w:w="10" w:type="dxa"/>
        </w:tblCellMar>
        <w:tblLook w:val="04A0" w:firstRow="1" w:lastRow="0" w:firstColumn="1" w:lastColumn="0" w:noHBand="0" w:noVBand="1"/>
      </w:tblPr>
      <w:tblGrid>
        <w:gridCol w:w="5040"/>
        <w:gridCol w:w="998"/>
        <w:gridCol w:w="994"/>
        <w:gridCol w:w="998"/>
        <w:gridCol w:w="998"/>
      </w:tblGrid>
      <w:tr w:rsidR="00DF7CC0" w:rsidRPr="00FF0A91" w14:paraId="4E8DC295" w14:textId="77777777">
        <w:trPr>
          <w:trHeight w:hRule="exact" w:val="566"/>
          <w:jc w:val="center"/>
        </w:trPr>
        <w:tc>
          <w:tcPr>
            <w:tcW w:w="5040" w:type="dxa"/>
            <w:tcBorders>
              <w:top w:val="single" w:sz="4" w:space="0" w:color="auto"/>
              <w:left w:val="single" w:sz="4" w:space="0" w:color="auto"/>
            </w:tcBorders>
            <w:shd w:val="clear" w:color="auto" w:fill="FFFFFF"/>
          </w:tcPr>
          <w:p w14:paraId="4D7C1B8A" w14:textId="77777777" w:rsidR="00DF7CC0" w:rsidRPr="00FF0A91" w:rsidRDefault="00DF7CC0" w:rsidP="00FF0A91">
            <w:pPr>
              <w:rPr>
                <w:rFonts w:ascii="Liberation Serif" w:hAnsi="Liberation Serif"/>
                <w:sz w:val="10"/>
                <w:szCs w:val="10"/>
              </w:rPr>
            </w:pPr>
          </w:p>
        </w:tc>
        <w:tc>
          <w:tcPr>
            <w:tcW w:w="998" w:type="dxa"/>
            <w:tcBorders>
              <w:top w:val="single" w:sz="4" w:space="0" w:color="auto"/>
              <w:left w:val="single" w:sz="4" w:space="0" w:color="auto"/>
            </w:tcBorders>
            <w:shd w:val="clear" w:color="auto" w:fill="FFFFFF"/>
            <w:vAlign w:val="bottom"/>
          </w:tcPr>
          <w:p w14:paraId="2D396C5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w:t>
            </w:r>
          </w:p>
        </w:tc>
        <w:tc>
          <w:tcPr>
            <w:tcW w:w="994" w:type="dxa"/>
            <w:tcBorders>
              <w:top w:val="single" w:sz="4" w:space="0" w:color="auto"/>
              <w:left w:val="single" w:sz="4" w:space="0" w:color="auto"/>
            </w:tcBorders>
            <w:shd w:val="clear" w:color="auto" w:fill="FFFFFF"/>
            <w:vAlign w:val="bottom"/>
          </w:tcPr>
          <w:p w14:paraId="0EFD9B4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w:t>
            </w:r>
          </w:p>
        </w:tc>
        <w:tc>
          <w:tcPr>
            <w:tcW w:w="998" w:type="dxa"/>
            <w:tcBorders>
              <w:top w:val="single" w:sz="4" w:space="0" w:color="auto"/>
              <w:left w:val="single" w:sz="4" w:space="0" w:color="auto"/>
            </w:tcBorders>
            <w:shd w:val="clear" w:color="auto" w:fill="FFFFFF"/>
            <w:vAlign w:val="bottom"/>
          </w:tcPr>
          <w:p w14:paraId="323A8E3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w:t>
            </w:r>
            <w:r w:rsidRPr="00FF0A91">
              <w:rPr>
                <w:rFonts w:ascii="Liberation Serif" w:hAnsi="Liberation Serif"/>
              </w:rPr>
              <w:softHyphen/>
            </w:r>
          </w:p>
          <w:p w14:paraId="0B6EC04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2024</w:t>
            </w:r>
          </w:p>
        </w:tc>
        <w:tc>
          <w:tcPr>
            <w:tcW w:w="998" w:type="dxa"/>
            <w:tcBorders>
              <w:top w:val="single" w:sz="4" w:space="0" w:color="auto"/>
              <w:left w:val="single" w:sz="4" w:space="0" w:color="auto"/>
              <w:right w:val="single" w:sz="4" w:space="0" w:color="auto"/>
            </w:tcBorders>
            <w:shd w:val="clear" w:color="auto" w:fill="FFFFFF"/>
            <w:vAlign w:val="bottom"/>
          </w:tcPr>
          <w:p w14:paraId="32D2432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2024</w:t>
            </w:r>
            <w:r w:rsidRPr="00FF0A91">
              <w:rPr>
                <w:rFonts w:ascii="Liberation Serif" w:hAnsi="Liberation Serif"/>
              </w:rPr>
              <w:softHyphen/>
            </w:r>
          </w:p>
          <w:p w14:paraId="4766D1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2029</w:t>
            </w:r>
          </w:p>
        </w:tc>
      </w:tr>
      <w:tr w:rsidR="00DF7CC0" w:rsidRPr="00FF0A91" w14:paraId="071A612B" w14:textId="77777777">
        <w:trPr>
          <w:trHeight w:hRule="exact" w:val="326"/>
          <w:jc w:val="center"/>
        </w:trPr>
        <w:tc>
          <w:tcPr>
            <w:tcW w:w="5040" w:type="dxa"/>
            <w:tcBorders>
              <w:top w:val="single" w:sz="4" w:space="0" w:color="auto"/>
              <w:left w:val="single" w:sz="4" w:space="0" w:color="auto"/>
            </w:tcBorders>
            <w:shd w:val="clear" w:color="auto" w:fill="FFFFFF"/>
            <w:vAlign w:val="bottom"/>
          </w:tcPr>
          <w:p w14:paraId="2F6EA9EB" w14:textId="77777777" w:rsidR="00DF7CC0" w:rsidRPr="00FF0A91" w:rsidRDefault="00776154" w:rsidP="00FF0A91">
            <w:pPr>
              <w:pStyle w:val="a9"/>
              <w:ind w:firstLine="160"/>
              <w:rPr>
                <w:rFonts w:ascii="Liberation Serif" w:hAnsi="Liberation Serif"/>
              </w:rPr>
            </w:pPr>
            <w:r w:rsidRPr="00FF0A91">
              <w:rPr>
                <w:rFonts w:ascii="Liberation Serif" w:hAnsi="Liberation Serif"/>
              </w:rPr>
              <w:t>Фактические мощности узлов подпитки, т/ч:</w:t>
            </w:r>
          </w:p>
        </w:tc>
        <w:tc>
          <w:tcPr>
            <w:tcW w:w="998" w:type="dxa"/>
            <w:tcBorders>
              <w:top w:val="single" w:sz="4" w:space="0" w:color="auto"/>
              <w:left w:val="single" w:sz="4" w:space="0" w:color="auto"/>
            </w:tcBorders>
            <w:shd w:val="clear" w:color="auto" w:fill="FFFFFF"/>
          </w:tcPr>
          <w:p w14:paraId="43796367" w14:textId="77777777" w:rsidR="00DF7CC0" w:rsidRPr="00FF0A91" w:rsidRDefault="00DF7CC0" w:rsidP="00FF0A91">
            <w:pPr>
              <w:rPr>
                <w:rFonts w:ascii="Liberation Serif" w:hAnsi="Liberation Serif"/>
                <w:sz w:val="10"/>
                <w:szCs w:val="10"/>
              </w:rPr>
            </w:pPr>
          </w:p>
        </w:tc>
        <w:tc>
          <w:tcPr>
            <w:tcW w:w="994" w:type="dxa"/>
            <w:tcBorders>
              <w:top w:val="single" w:sz="4" w:space="0" w:color="auto"/>
              <w:left w:val="single" w:sz="4" w:space="0" w:color="auto"/>
            </w:tcBorders>
            <w:shd w:val="clear" w:color="auto" w:fill="FFFFFF"/>
          </w:tcPr>
          <w:p w14:paraId="22E747C0" w14:textId="77777777" w:rsidR="00DF7CC0" w:rsidRPr="00FF0A91" w:rsidRDefault="00DF7CC0" w:rsidP="00FF0A91">
            <w:pPr>
              <w:rPr>
                <w:rFonts w:ascii="Liberation Serif" w:hAnsi="Liberation Serif"/>
                <w:sz w:val="10"/>
                <w:szCs w:val="10"/>
              </w:rPr>
            </w:pPr>
          </w:p>
        </w:tc>
        <w:tc>
          <w:tcPr>
            <w:tcW w:w="998" w:type="dxa"/>
            <w:tcBorders>
              <w:top w:val="single" w:sz="4" w:space="0" w:color="auto"/>
              <w:left w:val="single" w:sz="4" w:space="0" w:color="auto"/>
            </w:tcBorders>
            <w:shd w:val="clear" w:color="auto" w:fill="FFFFFF"/>
          </w:tcPr>
          <w:p w14:paraId="1DB868B8" w14:textId="77777777" w:rsidR="00DF7CC0" w:rsidRPr="00FF0A91" w:rsidRDefault="00DF7CC0" w:rsidP="00FF0A91">
            <w:pPr>
              <w:rPr>
                <w:rFonts w:ascii="Liberation Serif" w:hAnsi="Liberation Serif"/>
                <w:sz w:val="10"/>
                <w:szCs w:val="10"/>
              </w:rPr>
            </w:pPr>
          </w:p>
        </w:tc>
        <w:tc>
          <w:tcPr>
            <w:tcW w:w="998" w:type="dxa"/>
            <w:tcBorders>
              <w:top w:val="single" w:sz="4" w:space="0" w:color="auto"/>
              <w:left w:val="single" w:sz="4" w:space="0" w:color="auto"/>
              <w:right w:val="single" w:sz="4" w:space="0" w:color="auto"/>
            </w:tcBorders>
            <w:shd w:val="clear" w:color="auto" w:fill="FFFFFF"/>
          </w:tcPr>
          <w:p w14:paraId="469617C3" w14:textId="77777777" w:rsidR="00DF7CC0" w:rsidRPr="00FF0A91" w:rsidRDefault="00DF7CC0" w:rsidP="00FF0A91">
            <w:pPr>
              <w:rPr>
                <w:rFonts w:ascii="Liberation Serif" w:hAnsi="Liberation Serif"/>
                <w:sz w:val="10"/>
                <w:szCs w:val="10"/>
              </w:rPr>
            </w:pPr>
          </w:p>
        </w:tc>
      </w:tr>
      <w:tr w:rsidR="00DF7CC0" w:rsidRPr="00FF0A91" w14:paraId="2F61C472" w14:textId="77777777">
        <w:trPr>
          <w:trHeight w:hRule="exact" w:val="288"/>
          <w:jc w:val="center"/>
        </w:trPr>
        <w:tc>
          <w:tcPr>
            <w:tcW w:w="5040" w:type="dxa"/>
            <w:tcBorders>
              <w:top w:val="single" w:sz="4" w:space="0" w:color="auto"/>
              <w:left w:val="single" w:sz="4" w:space="0" w:color="auto"/>
            </w:tcBorders>
            <w:shd w:val="clear" w:color="auto" w:fill="FFFFFF"/>
            <w:vAlign w:val="bottom"/>
          </w:tcPr>
          <w:p w14:paraId="1A0E737C" w14:textId="77777777" w:rsidR="00DF7CC0" w:rsidRPr="00FF0A91" w:rsidRDefault="00776154" w:rsidP="00FF0A91">
            <w:pPr>
              <w:pStyle w:val="a9"/>
              <w:ind w:firstLine="160"/>
              <w:rPr>
                <w:rFonts w:ascii="Liberation Serif" w:hAnsi="Liberation Serif"/>
              </w:rPr>
            </w:pPr>
            <w:r w:rsidRPr="00FF0A91">
              <w:rPr>
                <w:rFonts w:ascii="Liberation Serif" w:hAnsi="Liberation Serif"/>
              </w:rPr>
              <w:t>- ТФУ -1</w:t>
            </w:r>
          </w:p>
        </w:tc>
        <w:tc>
          <w:tcPr>
            <w:tcW w:w="998" w:type="dxa"/>
            <w:tcBorders>
              <w:top w:val="single" w:sz="4" w:space="0" w:color="auto"/>
              <w:left w:val="single" w:sz="4" w:space="0" w:color="auto"/>
            </w:tcBorders>
            <w:shd w:val="clear" w:color="auto" w:fill="FFFFFF"/>
            <w:vAlign w:val="bottom"/>
          </w:tcPr>
          <w:p w14:paraId="37710CC0" w14:textId="77777777" w:rsidR="00DF7CC0" w:rsidRPr="00FF0A91" w:rsidRDefault="00776154" w:rsidP="00FF0A91">
            <w:pPr>
              <w:pStyle w:val="a9"/>
              <w:ind w:firstLine="320"/>
              <w:rPr>
                <w:rFonts w:ascii="Liberation Serif" w:hAnsi="Liberation Serif"/>
              </w:rPr>
            </w:pPr>
            <w:r w:rsidRPr="00FF0A91">
              <w:rPr>
                <w:rFonts w:ascii="Liberation Serif" w:hAnsi="Liberation Serif"/>
              </w:rPr>
              <w:t>95</w:t>
            </w:r>
          </w:p>
        </w:tc>
        <w:tc>
          <w:tcPr>
            <w:tcW w:w="994" w:type="dxa"/>
            <w:tcBorders>
              <w:top w:val="single" w:sz="4" w:space="0" w:color="auto"/>
              <w:left w:val="single" w:sz="4" w:space="0" w:color="auto"/>
            </w:tcBorders>
            <w:shd w:val="clear" w:color="auto" w:fill="FFFFFF"/>
            <w:vAlign w:val="bottom"/>
          </w:tcPr>
          <w:p w14:paraId="0702FE2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95</w:t>
            </w:r>
          </w:p>
        </w:tc>
        <w:tc>
          <w:tcPr>
            <w:tcW w:w="998" w:type="dxa"/>
            <w:tcBorders>
              <w:top w:val="single" w:sz="4" w:space="0" w:color="auto"/>
              <w:left w:val="single" w:sz="4" w:space="0" w:color="auto"/>
            </w:tcBorders>
            <w:shd w:val="clear" w:color="auto" w:fill="FFFFFF"/>
            <w:vAlign w:val="bottom"/>
          </w:tcPr>
          <w:p w14:paraId="18DC5D2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95</w:t>
            </w:r>
          </w:p>
        </w:tc>
        <w:tc>
          <w:tcPr>
            <w:tcW w:w="998" w:type="dxa"/>
            <w:tcBorders>
              <w:top w:val="single" w:sz="4" w:space="0" w:color="auto"/>
              <w:left w:val="single" w:sz="4" w:space="0" w:color="auto"/>
              <w:right w:val="single" w:sz="4" w:space="0" w:color="auto"/>
            </w:tcBorders>
            <w:shd w:val="clear" w:color="auto" w:fill="FFFFFF"/>
            <w:vAlign w:val="bottom"/>
          </w:tcPr>
          <w:p w14:paraId="58EDA1B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95</w:t>
            </w:r>
          </w:p>
        </w:tc>
      </w:tr>
      <w:tr w:rsidR="00DF7CC0" w:rsidRPr="00FF0A91" w14:paraId="449C39C2" w14:textId="77777777">
        <w:trPr>
          <w:trHeight w:hRule="exact" w:val="283"/>
          <w:jc w:val="center"/>
        </w:trPr>
        <w:tc>
          <w:tcPr>
            <w:tcW w:w="5040" w:type="dxa"/>
            <w:tcBorders>
              <w:top w:val="single" w:sz="4" w:space="0" w:color="auto"/>
              <w:left w:val="single" w:sz="4" w:space="0" w:color="auto"/>
            </w:tcBorders>
            <w:shd w:val="clear" w:color="auto" w:fill="FFFFFF"/>
            <w:vAlign w:val="bottom"/>
          </w:tcPr>
          <w:p w14:paraId="54BA1085" w14:textId="77777777" w:rsidR="00DF7CC0" w:rsidRPr="00FF0A91" w:rsidRDefault="00776154" w:rsidP="00FF0A91">
            <w:pPr>
              <w:pStyle w:val="a9"/>
              <w:ind w:firstLine="160"/>
              <w:rPr>
                <w:rFonts w:ascii="Liberation Serif" w:hAnsi="Liberation Serif"/>
              </w:rPr>
            </w:pPr>
            <w:r w:rsidRPr="00FF0A91">
              <w:rPr>
                <w:rFonts w:ascii="Liberation Serif" w:hAnsi="Liberation Serif"/>
              </w:rPr>
              <w:t>- ККТС-4</w:t>
            </w:r>
          </w:p>
        </w:tc>
        <w:tc>
          <w:tcPr>
            <w:tcW w:w="998" w:type="dxa"/>
            <w:tcBorders>
              <w:top w:val="single" w:sz="4" w:space="0" w:color="auto"/>
              <w:left w:val="single" w:sz="4" w:space="0" w:color="auto"/>
            </w:tcBorders>
            <w:shd w:val="clear" w:color="auto" w:fill="FFFFFF"/>
            <w:vAlign w:val="bottom"/>
          </w:tcPr>
          <w:p w14:paraId="0118A69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90</w:t>
            </w:r>
          </w:p>
        </w:tc>
        <w:tc>
          <w:tcPr>
            <w:tcW w:w="994" w:type="dxa"/>
            <w:tcBorders>
              <w:top w:val="single" w:sz="4" w:space="0" w:color="auto"/>
              <w:left w:val="single" w:sz="4" w:space="0" w:color="auto"/>
            </w:tcBorders>
            <w:shd w:val="clear" w:color="auto" w:fill="FFFFFF"/>
            <w:vAlign w:val="bottom"/>
          </w:tcPr>
          <w:p w14:paraId="29BCCF3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90</w:t>
            </w:r>
          </w:p>
        </w:tc>
        <w:tc>
          <w:tcPr>
            <w:tcW w:w="998" w:type="dxa"/>
            <w:tcBorders>
              <w:top w:val="single" w:sz="4" w:space="0" w:color="auto"/>
              <w:left w:val="single" w:sz="4" w:space="0" w:color="auto"/>
            </w:tcBorders>
            <w:shd w:val="clear" w:color="auto" w:fill="FFFFFF"/>
            <w:vAlign w:val="bottom"/>
          </w:tcPr>
          <w:p w14:paraId="4B67612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100</w:t>
            </w:r>
          </w:p>
        </w:tc>
        <w:tc>
          <w:tcPr>
            <w:tcW w:w="998" w:type="dxa"/>
            <w:tcBorders>
              <w:top w:val="single" w:sz="4" w:space="0" w:color="auto"/>
              <w:left w:val="single" w:sz="4" w:space="0" w:color="auto"/>
              <w:right w:val="single" w:sz="4" w:space="0" w:color="auto"/>
            </w:tcBorders>
            <w:shd w:val="clear" w:color="auto" w:fill="FFFFFF"/>
            <w:vAlign w:val="bottom"/>
          </w:tcPr>
          <w:p w14:paraId="5807F70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100</w:t>
            </w:r>
          </w:p>
        </w:tc>
      </w:tr>
      <w:tr w:rsidR="00DF7CC0" w:rsidRPr="00FF0A91" w14:paraId="1354BF18" w14:textId="77777777">
        <w:trPr>
          <w:trHeight w:hRule="exact" w:val="288"/>
          <w:jc w:val="center"/>
        </w:trPr>
        <w:tc>
          <w:tcPr>
            <w:tcW w:w="5040" w:type="dxa"/>
            <w:tcBorders>
              <w:top w:val="single" w:sz="4" w:space="0" w:color="auto"/>
              <w:left w:val="single" w:sz="4" w:space="0" w:color="auto"/>
            </w:tcBorders>
            <w:shd w:val="clear" w:color="auto" w:fill="FFFFFF"/>
            <w:vAlign w:val="bottom"/>
          </w:tcPr>
          <w:p w14:paraId="38609122" w14:textId="77777777" w:rsidR="00DF7CC0" w:rsidRPr="00FF0A91" w:rsidRDefault="00776154" w:rsidP="00FF0A91">
            <w:pPr>
              <w:pStyle w:val="a9"/>
              <w:ind w:firstLine="160"/>
              <w:rPr>
                <w:rFonts w:ascii="Liberation Serif" w:hAnsi="Liberation Serif"/>
              </w:rPr>
            </w:pPr>
            <w:r w:rsidRPr="00FF0A91">
              <w:rPr>
                <w:rFonts w:ascii="Liberation Serif" w:hAnsi="Liberation Serif"/>
              </w:rPr>
              <w:t>- ГК</w:t>
            </w:r>
          </w:p>
        </w:tc>
        <w:tc>
          <w:tcPr>
            <w:tcW w:w="998" w:type="dxa"/>
            <w:tcBorders>
              <w:top w:val="single" w:sz="4" w:space="0" w:color="auto"/>
              <w:left w:val="single" w:sz="4" w:space="0" w:color="auto"/>
            </w:tcBorders>
            <w:shd w:val="clear" w:color="auto" w:fill="FFFFFF"/>
            <w:vAlign w:val="bottom"/>
          </w:tcPr>
          <w:p w14:paraId="6BAC8E08" w14:textId="1C623463" w:rsidR="00DF7CC0" w:rsidRPr="00FF0A91" w:rsidRDefault="005C1C30" w:rsidP="00FF0A91">
            <w:pPr>
              <w:pStyle w:val="a9"/>
              <w:ind w:firstLine="0"/>
              <w:jc w:val="center"/>
              <w:rPr>
                <w:rFonts w:ascii="Liberation Serif" w:hAnsi="Liberation Serif"/>
              </w:rPr>
            </w:pPr>
            <w:r w:rsidRPr="00FF0A91">
              <w:rPr>
                <w:rFonts w:ascii="Liberation Serif" w:hAnsi="Liberation Serif"/>
              </w:rPr>
              <w:t>100</w:t>
            </w:r>
          </w:p>
        </w:tc>
        <w:tc>
          <w:tcPr>
            <w:tcW w:w="994" w:type="dxa"/>
            <w:tcBorders>
              <w:top w:val="single" w:sz="4" w:space="0" w:color="auto"/>
              <w:left w:val="single" w:sz="4" w:space="0" w:color="auto"/>
            </w:tcBorders>
            <w:shd w:val="clear" w:color="auto" w:fill="FFFFFF"/>
            <w:vAlign w:val="bottom"/>
          </w:tcPr>
          <w:p w14:paraId="55D1AA16" w14:textId="1FF57C4C" w:rsidR="00DF7CC0" w:rsidRPr="00FF0A91" w:rsidRDefault="005C1C30" w:rsidP="00FF0A91">
            <w:pPr>
              <w:pStyle w:val="a9"/>
              <w:ind w:firstLine="0"/>
              <w:rPr>
                <w:rFonts w:ascii="Liberation Serif" w:hAnsi="Liberation Serif"/>
              </w:rPr>
            </w:pPr>
            <w:r w:rsidRPr="00FF0A91">
              <w:rPr>
                <w:rFonts w:ascii="Liberation Serif" w:hAnsi="Liberation Serif"/>
              </w:rPr>
              <w:t xml:space="preserve">     100</w:t>
            </w:r>
          </w:p>
        </w:tc>
        <w:tc>
          <w:tcPr>
            <w:tcW w:w="998" w:type="dxa"/>
            <w:tcBorders>
              <w:top w:val="single" w:sz="4" w:space="0" w:color="auto"/>
              <w:left w:val="single" w:sz="4" w:space="0" w:color="auto"/>
            </w:tcBorders>
            <w:shd w:val="clear" w:color="auto" w:fill="FFFFFF"/>
            <w:vAlign w:val="bottom"/>
          </w:tcPr>
          <w:p w14:paraId="6776FE75" w14:textId="37E368B3" w:rsidR="00DF7CC0" w:rsidRPr="00FF0A91" w:rsidRDefault="005C1C30" w:rsidP="00FF0A91">
            <w:pPr>
              <w:pStyle w:val="a9"/>
              <w:ind w:firstLine="0"/>
              <w:jc w:val="center"/>
              <w:rPr>
                <w:rFonts w:ascii="Liberation Serif" w:hAnsi="Liberation Serif"/>
              </w:rPr>
            </w:pPr>
            <w:r w:rsidRPr="00FF0A91">
              <w:rPr>
                <w:rFonts w:ascii="Liberation Serif" w:hAnsi="Liberation Serif"/>
              </w:rPr>
              <w:t>100</w:t>
            </w:r>
          </w:p>
        </w:tc>
        <w:tc>
          <w:tcPr>
            <w:tcW w:w="998" w:type="dxa"/>
            <w:tcBorders>
              <w:top w:val="single" w:sz="4" w:space="0" w:color="auto"/>
              <w:left w:val="single" w:sz="4" w:space="0" w:color="auto"/>
              <w:right w:val="single" w:sz="4" w:space="0" w:color="auto"/>
            </w:tcBorders>
            <w:shd w:val="clear" w:color="auto" w:fill="FFFFFF"/>
            <w:vAlign w:val="bottom"/>
          </w:tcPr>
          <w:p w14:paraId="5B0CC0FE" w14:textId="14CC527D" w:rsidR="00DF7CC0" w:rsidRPr="00FF0A91" w:rsidRDefault="005C1C30" w:rsidP="00FF0A91">
            <w:pPr>
              <w:pStyle w:val="a9"/>
              <w:ind w:firstLine="0"/>
              <w:jc w:val="center"/>
              <w:rPr>
                <w:rFonts w:ascii="Liberation Serif" w:hAnsi="Liberation Serif"/>
              </w:rPr>
            </w:pPr>
            <w:r w:rsidRPr="00FF0A91">
              <w:rPr>
                <w:rFonts w:ascii="Liberation Serif" w:hAnsi="Liberation Serif"/>
              </w:rPr>
              <w:t>100</w:t>
            </w:r>
          </w:p>
        </w:tc>
      </w:tr>
      <w:tr w:rsidR="00DF7CC0" w:rsidRPr="00FF0A91" w14:paraId="75126053" w14:textId="77777777">
        <w:trPr>
          <w:trHeight w:hRule="exact" w:val="346"/>
          <w:jc w:val="center"/>
        </w:trPr>
        <w:tc>
          <w:tcPr>
            <w:tcW w:w="5040" w:type="dxa"/>
            <w:tcBorders>
              <w:top w:val="single" w:sz="4" w:space="0" w:color="auto"/>
              <w:left w:val="single" w:sz="4" w:space="0" w:color="auto"/>
              <w:bottom w:val="single" w:sz="4" w:space="0" w:color="auto"/>
            </w:tcBorders>
            <w:shd w:val="clear" w:color="auto" w:fill="FFFFFF"/>
            <w:vAlign w:val="bottom"/>
          </w:tcPr>
          <w:p w14:paraId="3533C7FF" w14:textId="77777777" w:rsidR="00DF7CC0" w:rsidRPr="00FF0A91" w:rsidRDefault="00776154" w:rsidP="00FF0A91">
            <w:pPr>
              <w:pStyle w:val="a9"/>
              <w:ind w:firstLine="160"/>
              <w:rPr>
                <w:rFonts w:ascii="Liberation Serif" w:hAnsi="Liberation Serif"/>
              </w:rPr>
            </w:pPr>
            <w:r w:rsidRPr="00FF0A91">
              <w:rPr>
                <w:rFonts w:ascii="Liberation Serif" w:hAnsi="Liberation Serif"/>
              </w:rPr>
              <w:t>ИТОГО:</w:t>
            </w:r>
          </w:p>
        </w:tc>
        <w:tc>
          <w:tcPr>
            <w:tcW w:w="998" w:type="dxa"/>
            <w:tcBorders>
              <w:top w:val="single" w:sz="4" w:space="0" w:color="auto"/>
              <w:left w:val="single" w:sz="4" w:space="0" w:color="auto"/>
              <w:bottom w:val="single" w:sz="4" w:space="0" w:color="auto"/>
            </w:tcBorders>
            <w:shd w:val="clear" w:color="auto" w:fill="FFFFFF"/>
            <w:vAlign w:val="bottom"/>
          </w:tcPr>
          <w:p w14:paraId="1E8C5808" w14:textId="79D5FA4A"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r w:rsidR="005C1C30" w:rsidRPr="00FF0A91">
              <w:rPr>
                <w:rFonts w:ascii="Liberation Serif" w:hAnsi="Liberation Serif"/>
              </w:rPr>
              <w:t>8</w:t>
            </w:r>
            <w:r w:rsidRPr="00FF0A91">
              <w:rPr>
                <w:rFonts w:ascii="Liberation Serif" w:hAnsi="Liberation Serif"/>
              </w:rPr>
              <w:t>5</w:t>
            </w:r>
          </w:p>
        </w:tc>
        <w:tc>
          <w:tcPr>
            <w:tcW w:w="994" w:type="dxa"/>
            <w:tcBorders>
              <w:top w:val="single" w:sz="4" w:space="0" w:color="auto"/>
              <w:left w:val="single" w:sz="4" w:space="0" w:color="auto"/>
              <w:bottom w:val="single" w:sz="4" w:space="0" w:color="auto"/>
            </w:tcBorders>
            <w:shd w:val="clear" w:color="auto" w:fill="FFFFFF"/>
            <w:vAlign w:val="bottom"/>
          </w:tcPr>
          <w:p w14:paraId="0919EEF2" w14:textId="2F4C3D0D"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r w:rsidR="005C1C30" w:rsidRPr="00FF0A91">
              <w:rPr>
                <w:rFonts w:ascii="Liberation Serif" w:hAnsi="Liberation Serif"/>
              </w:rPr>
              <w:t>8</w:t>
            </w:r>
            <w:r w:rsidRPr="00FF0A91">
              <w:rPr>
                <w:rFonts w:ascii="Liberation Serif" w:hAnsi="Liberation Serif"/>
              </w:rPr>
              <w:t>5</w:t>
            </w:r>
          </w:p>
        </w:tc>
        <w:tc>
          <w:tcPr>
            <w:tcW w:w="998" w:type="dxa"/>
            <w:tcBorders>
              <w:top w:val="single" w:sz="4" w:space="0" w:color="auto"/>
              <w:left w:val="single" w:sz="4" w:space="0" w:color="auto"/>
              <w:bottom w:val="single" w:sz="4" w:space="0" w:color="auto"/>
            </w:tcBorders>
            <w:shd w:val="clear" w:color="auto" w:fill="FFFFFF"/>
            <w:vAlign w:val="bottom"/>
          </w:tcPr>
          <w:p w14:paraId="42F06AB1" w14:textId="0D7C2BD8"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r w:rsidR="005C1C30" w:rsidRPr="00FF0A91">
              <w:rPr>
                <w:rFonts w:ascii="Liberation Serif" w:hAnsi="Liberation Serif"/>
              </w:rPr>
              <w:t>9</w:t>
            </w:r>
            <w:r w:rsidRPr="00FF0A91">
              <w:rPr>
                <w:rFonts w:ascii="Liberation Serif" w:hAnsi="Liberation Serif"/>
              </w:rPr>
              <w:t>5</w:t>
            </w:r>
          </w:p>
        </w:tc>
        <w:tc>
          <w:tcPr>
            <w:tcW w:w="998" w:type="dxa"/>
            <w:tcBorders>
              <w:top w:val="single" w:sz="4" w:space="0" w:color="auto"/>
              <w:left w:val="single" w:sz="4" w:space="0" w:color="auto"/>
              <w:bottom w:val="single" w:sz="4" w:space="0" w:color="auto"/>
              <w:right w:val="single" w:sz="4" w:space="0" w:color="auto"/>
            </w:tcBorders>
            <w:shd w:val="clear" w:color="auto" w:fill="FFFFFF"/>
            <w:vAlign w:val="bottom"/>
          </w:tcPr>
          <w:p w14:paraId="1C39EBA9" w14:textId="05CB3DA1"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r w:rsidR="005C1C30" w:rsidRPr="00FF0A91">
              <w:rPr>
                <w:rFonts w:ascii="Liberation Serif" w:hAnsi="Liberation Serif"/>
              </w:rPr>
              <w:t>9</w:t>
            </w:r>
            <w:r w:rsidRPr="00FF0A91">
              <w:rPr>
                <w:rFonts w:ascii="Liberation Serif" w:hAnsi="Liberation Serif"/>
              </w:rPr>
              <w:t>5</w:t>
            </w:r>
          </w:p>
        </w:tc>
      </w:tr>
    </w:tbl>
    <w:tbl>
      <w:tblPr>
        <w:tblpPr w:leftFromText="180" w:rightFromText="180" w:vertAnchor="text" w:horzAnchor="margin" w:tblpXSpec="center" w:tblpY="215"/>
        <w:tblOverlap w:val="never"/>
        <w:tblW w:w="0" w:type="auto"/>
        <w:tblLayout w:type="fixed"/>
        <w:tblCellMar>
          <w:left w:w="10" w:type="dxa"/>
          <w:right w:w="10" w:type="dxa"/>
        </w:tblCellMar>
        <w:tblLook w:val="04A0" w:firstRow="1" w:lastRow="0" w:firstColumn="1" w:lastColumn="0" w:noHBand="0" w:noVBand="1"/>
      </w:tblPr>
      <w:tblGrid>
        <w:gridCol w:w="5040"/>
        <w:gridCol w:w="998"/>
        <w:gridCol w:w="994"/>
        <w:gridCol w:w="998"/>
        <w:gridCol w:w="998"/>
      </w:tblGrid>
      <w:tr w:rsidR="00FF0A91" w:rsidRPr="00FF0A91" w14:paraId="45EFB0E9" w14:textId="77777777" w:rsidTr="00FF0A91">
        <w:trPr>
          <w:trHeight w:hRule="exact" w:val="288"/>
        </w:trPr>
        <w:tc>
          <w:tcPr>
            <w:tcW w:w="5040" w:type="dxa"/>
            <w:tcBorders>
              <w:top w:val="single" w:sz="4" w:space="0" w:color="auto"/>
              <w:left w:val="single" w:sz="4" w:space="0" w:color="auto"/>
            </w:tcBorders>
            <w:shd w:val="clear" w:color="auto" w:fill="FFFFFF"/>
          </w:tcPr>
          <w:p w14:paraId="2EE488E5" w14:textId="77777777" w:rsidR="00FF0A91" w:rsidRPr="00FF0A91" w:rsidRDefault="00FF0A91" w:rsidP="00FF0A91">
            <w:pPr>
              <w:rPr>
                <w:rFonts w:ascii="Liberation Serif" w:hAnsi="Liberation Serif"/>
                <w:sz w:val="10"/>
                <w:szCs w:val="10"/>
              </w:rPr>
            </w:pPr>
          </w:p>
        </w:tc>
        <w:tc>
          <w:tcPr>
            <w:tcW w:w="998" w:type="dxa"/>
            <w:tcBorders>
              <w:top w:val="single" w:sz="4" w:space="0" w:color="auto"/>
              <w:left w:val="single" w:sz="4" w:space="0" w:color="auto"/>
            </w:tcBorders>
            <w:shd w:val="clear" w:color="auto" w:fill="FFFFFF"/>
          </w:tcPr>
          <w:p w14:paraId="10648F23" w14:textId="77777777" w:rsidR="00FF0A91" w:rsidRPr="00FF0A91" w:rsidRDefault="00FF0A91" w:rsidP="00FF0A91">
            <w:pPr>
              <w:rPr>
                <w:rFonts w:ascii="Liberation Serif" w:hAnsi="Liberation Serif"/>
                <w:sz w:val="10"/>
                <w:szCs w:val="10"/>
              </w:rPr>
            </w:pPr>
          </w:p>
        </w:tc>
        <w:tc>
          <w:tcPr>
            <w:tcW w:w="994" w:type="dxa"/>
            <w:tcBorders>
              <w:top w:val="single" w:sz="4" w:space="0" w:color="auto"/>
              <w:left w:val="single" w:sz="4" w:space="0" w:color="auto"/>
            </w:tcBorders>
            <w:shd w:val="clear" w:color="auto" w:fill="FFFFFF"/>
          </w:tcPr>
          <w:p w14:paraId="7CD3F24D" w14:textId="77777777" w:rsidR="00FF0A91" w:rsidRPr="00FF0A91" w:rsidRDefault="00FF0A91" w:rsidP="00FF0A91">
            <w:pPr>
              <w:rPr>
                <w:rFonts w:ascii="Liberation Serif" w:hAnsi="Liberation Serif"/>
                <w:sz w:val="10"/>
                <w:szCs w:val="10"/>
              </w:rPr>
            </w:pPr>
          </w:p>
        </w:tc>
        <w:tc>
          <w:tcPr>
            <w:tcW w:w="998" w:type="dxa"/>
            <w:tcBorders>
              <w:top w:val="single" w:sz="4" w:space="0" w:color="auto"/>
              <w:left w:val="single" w:sz="4" w:space="0" w:color="auto"/>
            </w:tcBorders>
            <w:shd w:val="clear" w:color="auto" w:fill="FFFFFF"/>
          </w:tcPr>
          <w:p w14:paraId="6A0363D7" w14:textId="77777777" w:rsidR="00FF0A91" w:rsidRPr="00FF0A91" w:rsidRDefault="00FF0A91" w:rsidP="00FF0A91">
            <w:pPr>
              <w:rPr>
                <w:rFonts w:ascii="Liberation Serif" w:hAnsi="Liberation Serif"/>
                <w:sz w:val="10"/>
                <w:szCs w:val="10"/>
              </w:rPr>
            </w:pPr>
          </w:p>
        </w:tc>
        <w:tc>
          <w:tcPr>
            <w:tcW w:w="998" w:type="dxa"/>
            <w:tcBorders>
              <w:top w:val="single" w:sz="4" w:space="0" w:color="auto"/>
              <w:left w:val="single" w:sz="4" w:space="0" w:color="auto"/>
              <w:right w:val="single" w:sz="4" w:space="0" w:color="auto"/>
            </w:tcBorders>
            <w:shd w:val="clear" w:color="auto" w:fill="FFFFFF"/>
          </w:tcPr>
          <w:p w14:paraId="1F1A104A" w14:textId="77777777" w:rsidR="00FF0A91" w:rsidRPr="00FF0A91" w:rsidRDefault="00FF0A91" w:rsidP="00FF0A91">
            <w:pPr>
              <w:rPr>
                <w:rFonts w:ascii="Liberation Serif" w:hAnsi="Liberation Serif"/>
                <w:sz w:val="10"/>
                <w:szCs w:val="10"/>
              </w:rPr>
            </w:pPr>
          </w:p>
        </w:tc>
      </w:tr>
      <w:tr w:rsidR="00FF0A91" w:rsidRPr="00FF0A91" w14:paraId="66D5C9B8" w14:textId="77777777" w:rsidTr="00FF0A91">
        <w:trPr>
          <w:trHeight w:hRule="exact" w:val="322"/>
        </w:trPr>
        <w:tc>
          <w:tcPr>
            <w:tcW w:w="5040" w:type="dxa"/>
            <w:tcBorders>
              <w:top w:val="single" w:sz="4" w:space="0" w:color="auto"/>
              <w:left w:val="single" w:sz="4" w:space="0" w:color="auto"/>
            </w:tcBorders>
            <w:shd w:val="clear" w:color="auto" w:fill="FFFFFF"/>
            <w:vAlign w:val="bottom"/>
          </w:tcPr>
          <w:p w14:paraId="1762C62B" w14:textId="77777777" w:rsidR="00FF0A91" w:rsidRPr="00FF0A91" w:rsidRDefault="00FF0A91" w:rsidP="00FF0A91">
            <w:pPr>
              <w:pStyle w:val="a9"/>
              <w:ind w:firstLine="0"/>
              <w:rPr>
                <w:rFonts w:ascii="Liberation Serif" w:hAnsi="Liberation Serif"/>
              </w:rPr>
            </w:pPr>
            <w:r w:rsidRPr="00FF0A91">
              <w:rPr>
                <w:rFonts w:ascii="Liberation Serif" w:hAnsi="Liberation Serif"/>
              </w:rPr>
              <w:t>Расчетная нагрузка ГВС города, Гкал/ч</w:t>
            </w:r>
          </w:p>
        </w:tc>
        <w:tc>
          <w:tcPr>
            <w:tcW w:w="998" w:type="dxa"/>
            <w:tcBorders>
              <w:top w:val="single" w:sz="4" w:space="0" w:color="auto"/>
              <w:left w:val="single" w:sz="4" w:space="0" w:color="auto"/>
            </w:tcBorders>
            <w:shd w:val="clear" w:color="auto" w:fill="FFFFFF"/>
            <w:vAlign w:val="bottom"/>
          </w:tcPr>
          <w:p w14:paraId="43592C33"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17,3</w:t>
            </w:r>
          </w:p>
        </w:tc>
        <w:tc>
          <w:tcPr>
            <w:tcW w:w="994" w:type="dxa"/>
            <w:tcBorders>
              <w:top w:val="single" w:sz="4" w:space="0" w:color="auto"/>
              <w:left w:val="single" w:sz="4" w:space="0" w:color="auto"/>
            </w:tcBorders>
            <w:shd w:val="clear" w:color="auto" w:fill="FFFFFF"/>
            <w:vAlign w:val="bottom"/>
          </w:tcPr>
          <w:p w14:paraId="4F016C6E"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17,4</w:t>
            </w:r>
          </w:p>
        </w:tc>
        <w:tc>
          <w:tcPr>
            <w:tcW w:w="998" w:type="dxa"/>
            <w:tcBorders>
              <w:top w:val="single" w:sz="4" w:space="0" w:color="auto"/>
              <w:left w:val="single" w:sz="4" w:space="0" w:color="auto"/>
            </w:tcBorders>
            <w:shd w:val="clear" w:color="auto" w:fill="FFFFFF"/>
            <w:vAlign w:val="bottom"/>
          </w:tcPr>
          <w:p w14:paraId="04A991E1"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17,5</w:t>
            </w:r>
          </w:p>
        </w:tc>
        <w:tc>
          <w:tcPr>
            <w:tcW w:w="998" w:type="dxa"/>
            <w:tcBorders>
              <w:top w:val="single" w:sz="4" w:space="0" w:color="auto"/>
              <w:left w:val="single" w:sz="4" w:space="0" w:color="auto"/>
              <w:right w:val="single" w:sz="4" w:space="0" w:color="auto"/>
            </w:tcBorders>
            <w:shd w:val="clear" w:color="auto" w:fill="FFFFFF"/>
            <w:vAlign w:val="bottom"/>
          </w:tcPr>
          <w:p w14:paraId="784E1703"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18,5</w:t>
            </w:r>
          </w:p>
        </w:tc>
      </w:tr>
      <w:tr w:rsidR="00FF0A91" w:rsidRPr="00FF0A91" w14:paraId="1C22E576" w14:textId="77777777" w:rsidTr="00FF0A91">
        <w:trPr>
          <w:trHeight w:hRule="exact" w:val="317"/>
        </w:trPr>
        <w:tc>
          <w:tcPr>
            <w:tcW w:w="5040" w:type="dxa"/>
            <w:tcBorders>
              <w:top w:val="single" w:sz="4" w:space="0" w:color="auto"/>
              <w:left w:val="single" w:sz="4" w:space="0" w:color="auto"/>
            </w:tcBorders>
            <w:shd w:val="clear" w:color="auto" w:fill="FFFFFF"/>
            <w:vAlign w:val="bottom"/>
          </w:tcPr>
          <w:p w14:paraId="32A88CF5" w14:textId="77777777" w:rsidR="00FF0A91" w:rsidRPr="00FF0A91" w:rsidRDefault="00FF0A91" w:rsidP="00FF0A91">
            <w:pPr>
              <w:pStyle w:val="a9"/>
              <w:ind w:firstLine="0"/>
              <w:rPr>
                <w:rFonts w:ascii="Liberation Serif" w:hAnsi="Liberation Serif"/>
              </w:rPr>
            </w:pPr>
            <w:r w:rsidRPr="00FF0A91">
              <w:rPr>
                <w:rFonts w:ascii="Liberation Serif" w:hAnsi="Liberation Serif"/>
              </w:rPr>
              <w:t>Расход подпит.воды, т/ч</w:t>
            </w:r>
          </w:p>
        </w:tc>
        <w:tc>
          <w:tcPr>
            <w:tcW w:w="998" w:type="dxa"/>
            <w:tcBorders>
              <w:top w:val="single" w:sz="4" w:space="0" w:color="auto"/>
              <w:left w:val="single" w:sz="4" w:space="0" w:color="auto"/>
            </w:tcBorders>
            <w:shd w:val="clear" w:color="auto" w:fill="FFFFFF"/>
            <w:vAlign w:val="bottom"/>
          </w:tcPr>
          <w:p w14:paraId="0734692D"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218</w:t>
            </w:r>
          </w:p>
        </w:tc>
        <w:tc>
          <w:tcPr>
            <w:tcW w:w="994" w:type="dxa"/>
            <w:tcBorders>
              <w:top w:val="single" w:sz="4" w:space="0" w:color="auto"/>
              <w:left w:val="single" w:sz="4" w:space="0" w:color="auto"/>
            </w:tcBorders>
            <w:shd w:val="clear" w:color="auto" w:fill="FFFFFF"/>
            <w:vAlign w:val="bottom"/>
          </w:tcPr>
          <w:p w14:paraId="00B3927B"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223</w:t>
            </w:r>
          </w:p>
        </w:tc>
        <w:tc>
          <w:tcPr>
            <w:tcW w:w="998" w:type="dxa"/>
            <w:tcBorders>
              <w:top w:val="single" w:sz="4" w:space="0" w:color="auto"/>
              <w:left w:val="single" w:sz="4" w:space="0" w:color="auto"/>
            </w:tcBorders>
            <w:shd w:val="clear" w:color="auto" w:fill="FFFFFF"/>
            <w:vAlign w:val="bottom"/>
          </w:tcPr>
          <w:p w14:paraId="040735D4"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233</w:t>
            </w:r>
          </w:p>
        </w:tc>
        <w:tc>
          <w:tcPr>
            <w:tcW w:w="998" w:type="dxa"/>
            <w:tcBorders>
              <w:top w:val="single" w:sz="4" w:space="0" w:color="auto"/>
              <w:left w:val="single" w:sz="4" w:space="0" w:color="auto"/>
              <w:right w:val="single" w:sz="4" w:space="0" w:color="auto"/>
            </w:tcBorders>
            <w:shd w:val="clear" w:color="auto" w:fill="FFFFFF"/>
            <w:vAlign w:val="bottom"/>
          </w:tcPr>
          <w:p w14:paraId="23A8C1E3"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240</w:t>
            </w:r>
          </w:p>
        </w:tc>
      </w:tr>
      <w:tr w:rsidR="00FF0A91" w:rsidRPr="00FF0A91" w14:paraId="01FEC0B9" w14:textId="77777777" w:rsidTr="00FF0A91">
        <w:trPr>
          <w:trHeight w:hRule="exact" w:val="317"/>
        </w:trPr>
        <w:tc>
          <w:tcPr>
            <w:tcW w:w="5040" w:type="dxa"/>
            <w:tcBorders>
              <w:top w:val="single" w:sz="4" w:space="0" w:color="auto"/>
              <w:left w:val="single" w:sz="4" w:space="0" w:color="auto"/>
            </w:tcBorders>
            <w:shd w:val="clear" w:color="auto" w:fill="FFFFFF"/>
            <w:vAlign w:val="bottom"/>
          </w:tcPr>
          <w:p w14:paraId="01C998B4" w14:textId="77777777" w:rsidR="00FF0A91" w:rsidRPr="00FF0A91" w:rsidRDefault="00FF0A91" w:rsidP="00FF0A91">
            <w:pPr>
              <w:pStyle w:val="a9"/>
              <w:ind w:firstLine="0"/>
              <w:rPr>
                <w:rFonts w:ascii="Liberation Serif" w:hAnsi="Liberation Serif"/>
              </w:rPr>
            </w:pPr>
            <w:r w:rsidRPr="00FF0A91">
              <w:rPr>
                <w:rFonts w:ascii="Liberation Serif" w:hAnsi="Liberation Serif"/>
              </w:rPr>
              <w:t>Нормативная утечка из т/с города, т/ч</w:t>
            </w:r>
          </w:p>
        </w:tc>
        <w:tc>
          <w:tcPr>
            <w:tcW w:w="998" w:type="dxa"/>
            <w:tcBorders>
              <w:top w:val="single" w:sz="4" w:space="0" w:color="auto"/>
              <w:left w:val="single" w:sz="4" w:space="0" w:color="auto"/>
            </w:tcBorders>
            <w:shd w:val="clear" w:color="auto" w:fill="FFFFFF"/>
            <w:vAlign w:val="bottom"/>
          </w:tcPr>
          <w:p w14:paraId="2DF3EF65"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30</w:t>
            </w:r>
          </w:p>
        </w:tc>
        <w:tc>
          <w:tcPr>
            <w:tcW w:w="994" w:type="dxa"/>
            <w:tcBorders>
              <w:top w:val="single" w:sz="4" w:space="0" w:color="auto"/>
              <w:left w:val="single" w:sz="4" w:space="0" w:color="auto"/>
            </w:tcBorders>
            <w:shd w:val="clear" w:color="auto" w:fill="FFFFFF"/>
            <w:vAlign w:val="bottom"/>
          </w:tcPr>
          <w:p w14:paraId="0233C828"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30</w:t>
            </w:r>
          </w:p>
        </w:tc>
        <w:tc>
          <w:tcPr>
            <w:tcW w:w="998" w:type="dxa"/>
            <w:tcBorders>
              <w:top w:val="single" w:sz="4" w:space="0" w:color="auto"/>
              <w:left w:val="single" w:sz="4" w:space="0" w:color="auto"/>
            </w:tcBorders>
            <w:shd w:val="clear" w:color="auto" w:fill="FFFFFF"/>
            <w:vAlign w:val="bottom"/>
          </w:tcPr>
          <w:p w14:paraId="179259D3"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30</w:t>
            </w:r>
          </w:p>
        </w:tc>
        <w:tc>
          <w:tcPr>
            <w:tcW w:w="998" w:type="dxa"/>
            <w:tcBorders>
              <w:top w:val="single" w:sz="4" w:space="0" w:color="auto"/>
              <w:left w:val="single" w:sz="4" w:space="0" w:color="auto"/>
              <w:right w:val="single" w:sz="4" w:space="0" w:color="auto"/>
            </w:tcBorders>
            <w:shd w:val="clear" w:color="auto" w:fill="FFFFFF"/>
            <w:vAlign w:val="bottom"/>
          </w:tcPr>
          <w:p w14:paraId="648CA0B9"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30</w:t>
            </w:r>
          </w:p>
        </w:tc>
      </w:tr>
      <w:tr w:rsidR="00FF0A91" w:rsidRPr="00FF0A91" w14:paraId="73044D66" w14:textId="77777777" w:rsidTr="00FF0A91">
        <w:trPr>
          <w:trHeight w:hRule="exact" w:val="341"/>
        </w:trPr>
        <w:tc>
          <w:tcPr>
            <w:tcW w:w="5040" w:type="dxa"/>
            <w:tcBorders>
              <w:top w:val="single" w:sz="4" w:space="0" w:color="auto"/>
              <w:left w:val="single" w:sz="4" w:space="0" w:color="auto"/>
            </w:tcBorders>
            <w:shd w:val="clear" w:color="auto" w:fill="FFFFFF"/>
            <w:vAlign w:val="bottom"/>
          </w:tcPr>
          <w:p w14:paraId="25343D65" w14:textId="77777777" w:rsidR="00FF0A91" w:rsidRPr="00FF0A91" w:rsidRDefault="00FF0A91" w:rsidP="00FF0A91">
            <w:pPr>
              <w:pStyle w:val="a9"/>
              <w:ind w:firstLine="0"/>
              <w:rPr>
                <w:rFonts w:ascii="Liberation Serif" w:hAnsi="Liberation Serif"/>
              </w:rPr>
            </w:pPr>
            <w:r w:rsidRPr="00FF0A91">
              <w:rPr>
                <w:rFonts w:ascii="Liberation Serif" w:hAnsi="Liberation Serif"/>
              </w:rPr>
              <w:t>Суммарный расход горячей воды на ГВС, т/ч</w:t>
            </w:r>
          </w:p>
        </w:tc>
        <w:tc>
          <w:tcPr>
            <w:tcW w:w="998" w:type="dxa"/>
            <w:tcBorders>
              <w:top w:val="single" w:sz="4" w:space="0" w:color="auto"/>
              <w:left w:val="single" w:sz="4" w:space="0" w:color="auto"/>
            </w:tcBorders>
            <w:shd w:val="clear" w:color="auto" w:fill="FFFFFF"/>
            <w:vAlign w:val="bottom"/>
          </w:tcPr>
          <w:p w14:paraId="60240A68"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248</w:t>
            </w:r>
          </w:p>
        </w:tc>
        <w:tc>
          <w:tcPr>
            <w:tcW w:w="994" w:type="dxa"/>
            <w:tcBorders>
              <w:top w:val="single" w:sz="4" w:space="0" w:color="auto"/>
              <w:left w:val="single" w:sz="4" w:space="0" w:color="auto"/>
            </w:tcBorders>
            <w:shd w:val="clear" w:color="auto" w:fill="FFFFFF"/>
            <w:vAlign w:val="bottom"/>
          </w:tcPr>
          <w:p w14:paraId="61B029E5"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253</w:t>
            </w:r>
          </w:p>
        </w:tc>
        <w:tc>
          <w:tcPr>
            <w:tcW w:w="998" w:type="dxa"/>
            <w:tcBorders>
              <w:top w:val="single" w:sz="4" w:space="0" w:color="auto"/>
              <w:left w:val="single" w:sz="4" w:space="0" w:color="auto"/>
            </w:tcBorders>
            <w:shd w:val="clear" w:color="auto" w:fill="FFFFFF"/>
            <w:vAlign w:val="bottom"/>
          </w:tcPr>
          <w:p w14:paraId="3E442888"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263</w:t>
            </w:r>
          </w:p>
        </w:tc>
        <w:tc>
          <w:tcPr>
            <w:tcW w:w="998" w:type="dxa"/>
            <w:tcBorders>
              <w:top w:val="single" w:sz="4" w:space="0" w:color="auto"/>
              <w:left w:val="single" w:sz="4" w:space="0" w:color="auto"/>
              <w:right w:val="single" w:sz="4" w:space="0" w:color="auto"/>
            </w:tcBorders>
            <w:shd w:val="clear" w:color="auto" w:fill="FFFFFF"/>
            <w:vAlign w:val="bottom"/>
          </w:tcPr>
          <w:p w14:paraId="57D3CA4A" w14:textId="77777777" w:rsidR="00FF0A91" w:rsidRPr="00FF0A91" w:rsidRDefault="00FF0A91" w:rsidP="00FF0A91">
            <w:pPr>
              <w:pStyle w:val="a9"/>
              <w:ind w:firstLine="280"/>
              <w:rPr>
                <w:rFonts w:ascii="Liberation Serif" w:hAnsi="Liberation Serif"/>
              </w:rPr>
            </w:pPr>
            <w:r w:rsidRPr="00FF0A91">
              <w:rPr>
                <w:rFonts w:ascii="Liberation Serif" w:hAnsi="Liberation Serif"/>
              </w:rPr>
              <w:t>270</w:t>
            </w:r>
          </w:p>
        </w:tc>
      </w:tr>
      <w:tr w:rsidR="00FF0A91" w:rsidRPr="00FF0A91" w14:paraId="3471F8B7" w14:textId="77777777" w:rsidTr="00FF0A91">
        <w:trPr>
          <w:trHeight w:hRule="exact" w:val="350"/>
        </w:trPr>
        <w:tc>
          <w:tcPr>
            <w:tcW w:w="5040" w:type="dxa"/>
            <w:tcBorders>
              <w:top w:val="single" w:sz="4" w:space="0" w:color="auto"/>
              <w:left w:val="single" w:sz="4" w:space="0" w:color="auto"/>
              <w:bottom w:val="single" w:sz="4" w:space="0" w:color="auto"/>
            </w:tcBorders>
            <w:shd w:val="clear" w:color="auto" w:fill="FFFFFF"/>
            <w:vAlign w:val="bottom"/>
          </w:tcPr>
          <w:p w14:paraId="071A3E11" w14:textId="77777777" w:rsidR="00FF0A91" w:rsidRPr="00FF0A91" w:rsidRDefault="00FF0A91" w:rsidP="00FF0A91">
            <w:pPr>
              <w:pStyle w:val="a9"/>
              <w:ind w:firstLine="0"/>
              <w:rPr>
                <w:rFonts w:ascii="Liberation Serif" w:hAnsi="Liberation Serif"/>
              </w:rPr>
            </w:pPr>
            <w:r w:rsidRPr="00FF0A91">
              <w:rPr>
                <w:rFonts w:ascii="Liberation Serif" w:hAnsi="Liberation Serif"/>
              </w:rPr>
              <w:t>Баланс мощностей и нагрузок, т/ч</w:t>
            </w:r>
          </w:p>
        </w:tc>
        <w:tc>
          <w:tcPr>
            <w:tcW w:w="998" w:type="dxa"/>
            <w:tcBorders>
              <w:top w:val="single" w:sz="4" w:space="0" w:color="auto"/>
              <w:left w:val="single" w:sz="4" w:space="0" w:color="auto"/>
              <w:bottom w:val="single" w:sz="4" w:space="0" w:color="auto"/>
            </w:tcBorders>
            <w:shd w:val="clear" w:color="auto" w:fill="FFFFFF"/>
            <w:vAlign w:val="bottom"/>
          </w:tcPr>
          <w:p w14:paraId="14CBB6F8"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32</w:t>
            </w:r>
          </w:p>
        </w:tc>
        <w:tc>
          <w:tcPr>
            <w:tcW w:w="994" w:type="dxa"/>
            <w:tcBorders>
              <w:top w:val="single" w:sz="4" w:space="0" w:color="auto"/>
              <w:left w:val="single" w:sz="4" w:space="0" w:color="auto"/>
              <w:bottom w:val="single" w:sz="4" w:space="0" w:color="auto"/>
            </w:tcBorders>
            <w:shd w:val="clear" w:color="auto" w:fill="FFFFFF"/>
            <w:vAlign w:val="bottom"/>
          </w:tcPr>
          <w:p w14:paraId="663702B0"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24</w:t>
            </w:r>
          </w:p>
        </w:tc>
        <w:tc>
          <w:tcPr>
            <w:tcW w:w="998" w:type="dxa"/>
            <w:tcBorders>
              <w:top w:val="single" w:sz="4" w:space="0" w:color="auto"/>
              <w:left w:val="single" w:sz="4" w:space="0" w:color="auto"/>
              <w:bottom w:val="single" w:sz="4" w:space="0" w:color="auto"/>
            </w:tcBorders>
            <w:shd w:val="clear" w:color="auto" w:fill="FFFFFF"/>
            <w:vAlign w:val="bottom"/>
          </w:tcPr>
          <w:p w14:paraId="676EF56C"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12</w:t>
            </w:r>
          </w:p>
        </w:tc>
        <w:tc>
          <w:tcPr>
            <w:tcW w:w="998" w:type="dxa"/>
            <w:tcBorders>
              <w:top w:val="single" w:sz="4" w:space="0" w:color="auto"/>
              <w:left w:val="single" w:sz="4" w:space="0" w:color="auto"/>
              <w:bottom w:val="single" w:sz="4" w:space="0" w:color="auto"/>
              <w:right w:val="single" w:sz="4" w:space="0" w:color="auto"/>
            </w:tcBorders>
            <w:shd w:val="clear" w:color="auto" w:fill="FFFFFF"/>
            <w:vAlign w:val="bottom"/>
          </w:tcPr>
          <w:p w14:paraId="26CA281F" w14:textId="77777777" w:rsidR="00FF0A91" w:rsidRPr="00FF0A91" w:rsidRDefault="00FF0A91" w:rsidP="00FF0A91">
            <w:pPr>
              <w:pStyle w:val="a9"/>
              <w:ind w:firstLine="0"/>
              <w:jc w:val="center"/>
              <w:rPr>
                <w:rFonts w:ascii="Liberation Serif" w:hAnsi="Liberation Serif"/>
              </w:rPr>
            </w:pPr>
            <w:r w:rsidRPr="00FF0A91">
              <w:rPr>
                <w:rFonts w:ascii="Liberation Serif" w:hAnsi="Liberation Serif"/>
              </w:rPr>
              <w:t>5</w:t>
            </w:r>
          </w:p>
        </w:tc>
      </w:tr>
    </w:tbl>
    <w:p w14:paraId="5D063741" w14:textId="77777777" w:rsidR="00DF7CC0" w:rsidRPr="00FF0A91" w:rsidRDefault="00776154" w:rsidP="00FF0A91">
      <w:pPr>
        <w:rPr>
          <w:rFonts w:ascii="Liberation Serif" w:hAnsi="Liberation Serif"/>
        </w:rPr>
      </w:pPr>
      <w:r w:rsidRPr="00FF0A91">
        <w:rPr>
          <w:rFonts w:ascii="Liberation Serif" w:hAnsi="Liberation Serif"/>
        </w:rPr>
        <w:br w:type="page"/>
      </w:r>
    </w:p>
    <w:p w14:paraId="577A971A" w14:textId="77777777" w:rsidR="00DF7CC0" w:rsidRPr="00FF0A91" w:rsidRDefault="00776154" w:rsidP="00FF0A91">
      <w:pPr>
        <w:pStyle w:val="11"/>
        <w:spacing w:after="240"/>
        <w:ind w:firstLine="560"/>
        <w:jc w:val="both"/>
        <w:rPr>
          <w:rFonts w:ascii="Liberation Serif" w:hAnsi="Liberation Serif"/>
        </w:rPr>
      </w:pPr>
      <w:r w:rsidRPr="00FF0A91">
        <w:rPr>
          <w:rFonts w:ascii="Liberation Serif" w:hAnsi="Liberation Serif"/>
        </w:rPr>
        <w:t>Нагрузки ГВС в период с 2018 до 2029 гг в полном объеме обеспечиваются производительностью узлов подпитки совместно работающих теплоисточников Белоярской АЭС и городской котельной.</w:t>
      </w:r>
    </w:p>
    <w:p w14:paraId="15039352" w14:textId="77777777" w:rsidR="00DF7CC0" w:rsidRPr="00FF0A91" w:rsidRDefault="00776154" w:rsidP="00FF0A91">
      <w:pPr>
        <w:pStyle w:val="11"/>
        <w:spacing w:after="240"/>
        <w:ind w:firstLine="560"/>
        <w:jc w:val="both"/>
        <w:rPr>
          <w:rFonts w:ascii="Liberation Serif" w:hAnsi="Liberation Serif"/>
        </w:rPr>
      </w:pPr>
      <w:r w:rsidRPr="00FF0A91">
        <w:rPr>
          <w:rFonts w:ascii="Liberation Serif" w:hAnsi="Liberation Serif"/>
          <w:b/>
          <w:bCs/>
        </w:rPr>
        <w:t>Перспективные балансы производительности водоподготовительных установок источников тепловой энергии для компенсации потерь теплоносителя в аварийных режимах работы систем теплоснабжения.</w:t>
      </w:r>
    </w:p>
    <w:p w14:paraId="45376038" w14:textId="77777777" w:rsidR="00DF7CC0" w:rsidRPr="00FF0A91" w:rsidRDefault="00776154" w:rsidP="00FF0A91">
      <w:pPr>
        <w:pStyle w:val="11"/>
        <w:ind w:firstLine="700"/>
        <w:jc w:val="both"/>
        <w:rPr>
          <w:rFonts w:ascii="Liberation Serif" w:hAnsi="Liberation Serif"/>
        </w:rPr>
      </w:pPr>
      <w:r w:rsidRPr="00FF0A91">
        <w:rPr>
          <w:rFonts w:ascii="Liberation Serif" w:hAnsi="Liberation Serif"/>
        </w:rPr>
        <w:t>Существующие балансы производительности водоподготовительных установок источников тепловой энергии для компенсации потерь теплоносителя в аварийных режимах работы систем теплоснабжения приведены в таблице 16.</w:t>
      </w:r>
    </w:p>
    <w:p w14:paraId="78731D5B" w14:textId="77777777" w:rsidR="00DF7CC0" w:rsidRPr="00FF0A91" w:rsidRDefault="00776154" w:rsidP="00FF0A91">
      <w:pPr>
        <w:pStyle w:val="a7"/>
        <w:jc w:val="right"/>
        <w:rPr>
          <w:rFonts w:ascii="Liberation Serif" w:hAnsi="Liberation Serif"/>
        </w:rPr>
      </w:pPr>
      <w:r w:rsidRPr="00FF0A91">
        <w:rPr>
          <w:rFonts w:ascii="Liberation Serif" w:hAnsi="Liberation Serif"/>
        </w:rPr>
        <w:t>Таблица 16</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46"/>
        <w:gridCol w:w="3456"/>
        <w:gridCol w:w="3528"/>
      </w:tblGrid>
      <w:tr w:rsidR="00DF7CC0" w:rsidRPr="00FF0A91" w14:paraId="323944A4" w14:textId="77777777">
        <w:trPr>
          <w:trHeight w:hRule="exact" w:val="571"/>
          <w:jc w:val="center"/>
        </w:trPr>
        <w:tc>
          <w:tcPr>
            <w:tcW w:w="3446" w:type="dxa"/>
            <w:tcBorders>
              <w:top w:val="single" w:sz="4" w:space="0" w:color="auto"/>
              <w:left w:val="single" w:sz="4" w:space="0" w:color="auto"/>
            </w:tcBorders>
            <w:shd w:val="clear" w:color="auto" w:fill="FFFFFF"/>
          </w:tcPr>
          <w:p w14:paraId="733A242A"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Наименование теплоисточника</w:t>
            </w:r>
          </w:p>
        </w:tc>
        <w:tc>
          <w:tcPr>
            <w:tcW w:w="3456" w:type="dxa"/>
            <w:tcBorders>
              <w:top w:val="single" w:sz="4" w:space="0" w:color="auto"/>
              <w:left w:val="single" w:sz="4" w:space="0" w:color="auto"/>
            </w:tcBorders>
            <w:shd w:val="clear" w:color="auto" w:fill="FFFFFF"/>
          </w:tcPr>
          <w:p w14:paraId="188A660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Система теплоснабжения</w:t>
            </w:r>
          </w:p>
        </w:tc>
        <w:tc>
          <w:tcPr>
            <w:tcW w:w="3528" w:type="dxa"/>
            <w:tcBorders>
              <w:top w:val="single" w:sz="4" w:space="0" w:color="auto"/>
              <w:left w:val="single" w:sz="4" w:space="0" w:color="auto"/>
              <w:right w:val="single" w:sz="4" w:space="0" w:color="auto"/>
            </w:tcBorders>
            <w:shd w:val="clear" w:color="auto" w:fill="FFFFFF"/>
            <w:vAlign w:val="bottom"/>
          </w:tcPr>
          <w:p w14:paraId="1079F83D" w14:textId="77777777" w:rsidR="00DF7CC0" w:rsidRPr="00FF0A91" w:rsidRDefault="00776154" w:rsidP="00FF0A91">
            <w:pPr>
              <w:pStyle w:val="a9"/>
              <w:tabs>
                <w:tab w:val="left" w:pos="2347"/>
              </w:tabs>
              <w:ind w:firstLine="0"/>
              <w:rPr>
                <w:rFonts w:ascii="Liberation Serif" w:hAnsi="Liberation Serif"/>
              </w:rPr>
            </w:pPr>
            <w:r w:rsidRPr="00FF0A91">
              <w:rPr>
                <w:rFonts w:ascii="Liberation Serif" w:hAnsi="Liberation Serif"/>
              </w:rPr>
              <w:t>аварийная</w:t>
            </w:r>
            <w:r w:rsidRPr="00FF0A91">
              <w:rPr>
                <w:rFonts w:ascii="Liberation Serif" w:hAnsi="Liberation Serif"/>
              </w:rPr>
              <w:tab/>
              <w:t>подпитка</w:t>
            </w:r>
          </w:p>
          <w:p w14:paraId="3234E4C6"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недеаэрированной водой</w:t>
            </w:r>
            <w:r w:rsidRPr="00FF0A91">
              <w:rPr>
                <w:rFonts w:ascii="Liberation Serif" w:hAnsi="Liberation Serif"/>
                <w:b/>
                <w:bCs/>
              </w:rPr>
              <w:t xml:space="preserve">, </w:t>
            </w:r>
            <w:r w:rsidRPr="00FF0A91">
              <w:rPr>
                <w:rFonts w:ascii="Liberation Serif" w:hAnsi="Liberation Serif"/>
              </w:rPr>
              <w:t>м</w:t>
            </w:r>
            <w:r w:rsidRPr="00FF0A91">
              <w:rPr>
                <w:rFonts w:ascii="Liberation Serif" w:hAnsi="Liberation Serif"/>
                <w:b/>
                <w:bCs/>
              </w:rPr>
              <w:t>3/</w:t>
            </w:r>
            <w:r w:rsidRPr="00FF0A91">
              <w:rPr>
                <w:rFonts w:ascii="Liberation Serif" w:hAnsi="Liberation Serif"/>
              </w:rPr>
              <w:t>ч</w:t>
            </w:r>
          </w:p>
        </w:tc>
      </w:tr>
      <w:tr w:rsidR="00DF7CC0" w:rsidRPr="00FF0A91" w14:paraId="7A379D9F" w14:textId="77777777">
        <w:trPr>
          <w:trHeight w:hRule="exact" w:val="331"/>
          <w:jc w:val="center"/>
        </w:trPr>
        <w:tc>
          <w:tcPr>
            <w:tcW w:w="3446" w:type="dxa"/>
            <w:tcBorders>
              <w:top w:val="single" w:sz="4" w:space="0" w:color="auto"/>
              <w:left w:val="single" w:sz="4" w:space="0" w:color="auto"/>
            </w:tcBorders>
            <w:shd w:val="clear" w:color="auto" w:fill="FFFFFF"/>
            <w:vAlign w:val="bottom"/>
          </w:tcPr>
          <w:p w14:paraId="5A0B10B5"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Белоярская АЭС</w:t>
            </w:r>
          </w:p>
        </w:tc>
        <w:tc>
          <w:tcPr>
            <w:tcW w:w="3456" w:type="dxa"/>
            <w:tcBorders>
              <w:top w:val="single" w:sz="4" w:space="0" w:color="auto"/>
              <w:left w:val="single" w:sz="4" w:space="0" w:color="auto"/>
            </w:tcBorders>
            <w:shd w:val="clear" w:color="auto" w:fill="FFFFFF"/>
            <w:vAlign w:val="bottom"/>
          </w:tcPr>
          <w:p w14:paraId="758CD46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Открытая</w:t>
            </w:r>
          </w:p>
        </w:tc>
        <w:tc>
          <w:tcPr>
            <w:tcW w:w="3528" w:type="dxa"/>
            <w:tcBorders>
              <w:top w:val="single" w:sz="4" w:space="0" w:color="auto"/>
              <w:left w:val="single" w:sz="4" w:space="0" w:color="auto"/>
              <w:right w:val="single" w:sz="4" w:space="0" w:color="auto"/>
            </w:tcBorders>
            <w:shd w:val="clear" w:color="auto" w:fill="FFFFFF"/>
            <w:vAlign w:val="bottom"/>
          </w:tcPr>
          <w:p w14:paraId="36BC8B4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160,0</w:t>
            </w:r>
          </w:p>
        </w:tc>
      </w:tr>
      <w:tr w:rsidR="00DF7CC0" w:rsidRPr="00FF0A91" w14:paraId="0BD0D0DB" w14:textId="77777777">
        <w:trPr>
          <w:trHeight w:hRule="exact" w:val="278"/>
          <w:jc w:val="center"/>
        </w:trPr>
        <w:tc>
          <w:tcPr>
            <w:tcW w:w="3446" w:type="dxa"/>
            <w:tcBorders>
              <w:top w:val="single" w:sz="4" w:space="0" w:color="auto"/>
              <w:left w:val="single" w:sz="4" w:space="0" w:color="auto"/>
              <w:bottom w:val="single" w:sz="4" w:space="0" w:color="auto"/>
            </w:tcBorders>
            <w:shd w:val="clear" w:color="auto" w:fill="FFFFFF"/>
            <w:vAlign w:val="bottom"/>
          </w:tcPr>
          <w:p w14:paraId="42A6C882"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Городская котельная</w:t>
            </w:r>
          </w:p>
        </w:tc>
        <w:tc>
          <w:tcPr>
            <w:tcW w:w="3456" w:type="dxa"/>
            <w:tcBorders>
              <w:top w:val="single" w:sz="4" w:space="0" w:color="auto"/>
              <w:left w:val="single" w:sz="4" w:space="0" w:color="auto"/>
              <w:bottom w:val="single" w:sz="4" w:space="0" w:color="auto"/>
            </w:tcBorders>
            <w:shd w:val="clear" w:color="auto" w:fill="FFFFFF"/>
            <w:vAlign w:val="bottom"/>
          </w:tcPr>
          <w:p w14:paraId="136704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Открытая</w:t>
            </w:r>
          </w:p>
        </w:tc>
        <w:tc>
          <w:tcPr>
            <w:tcW w:w="3528" w:type="dxa"/>
            <w:tcBorders>
              <w:top w:val="single" w:sz="4" w:space="0" w:color="auto"/>
              <w:left w:val="single" w:sz="4" w:space="0" w:color="auto"/>
              <w:bottom w:val="single" w:sz="4" w:space="0" w:color="auto"/>
              <w:right w:val="single" w:sz="4" w:space="0" w:color="auto"/>
            </w:tcBorders>
            <w:shd w:val="clear" w:color="auto" w:fill="FFFFFF"/>
            <w:vAlign w:val="bottom"/>
          </w:tcPr>
          <w:p w14:paraId="72323965" w14:textId="1FA9B6FA" w:rsidR="00DF7CC0" w:rsidRPr="00FF0A91" w:rsidRDefault="005C1C30" w:rsidP="00FF0A91">
            <w:pPr>
              <w:pStyle w:val="a9"/>
              <w:ind w:firstLine="0"/>
              <w:jc w:val="center"/>
              <w:rPr>
                <w:rFonts w:ascii="Liberation Serif" w:hAnsi="Liberation Serif"/>
              </w:rPr>
            </w:pPr>
            <w:r w:rsidRPr="00FF0A91">
              <w:rPr>
                <w:rFonts w:ascii="Liberation Serif" w:hAnsi="Liberation Serif"/>
              </w:rPr>
              <w:t>100</w:t>
            </w:r>
            <w:r w:rsidR="00776154" w:rsidRPr="00FF0A91">
              <w:rPr>
                <w:rFonts w:ascii="Liberation Serif" w:hAnsi="Liberation Serif"/>
              </w:rPr>
              <w:t>,0</w:t>
            </w:r>
          </w:p>
        </w:tc>
      </w:tr>
    </w:tbl>
    <w:p w14:paraId="64E90A18" w14:textId="77777777" w:rsidR="00DF7CC0" w:rsidRPr="00FF0A91" w:rsidRDefault="00DF7CC0" w:rsidP="00FF0A91">
      <w:pPr>
        <w:spacing w:after="519"/>
        <w:rPr>
          <w:rFonts w:ascii="Liberation Serif" w:hAnsi="Liberation Serif"/>
        </w:rPr>
      </w:pPr>
    </w:p>
    <w:p w14:paraId="5B351ED2" w14:textId="77777777" w:rsidR="00DF7CC0" w:rsidRPr="00FF0A91" w:rsidRDefault="00776154" w:rsidP="00FF0A91">
      <w:pPr>
        <w:pStyle w:val="11"/>
        <w:spacing w:after="240"/>
        <w:ind w:firstLine="700"/>
        <w:jc w:val="both"/>
        <w:rPr>
          <w:rFonts w:ascii="Liberation Serif" w:hAnsi="Liberation Serif"/>
        </w:rPr>
      </w:pPr>
      <w:r w:rsidRPr="00FF0A91">
        <w:rPr>
          <w:rFonts w:ascii="Liberation Serif" w:hAnsi="Liberation Serif"/>
        </w:rPr>
        <w:t>Перспективные балансы производительности водоподготовительных установок источников тепловой энергии для компенсации потерь теплоносителя в аварийных режимах работы систем теплоснабжения приведены в таблице 17.</w:t>
      </w:r>
    </w:p>
    <w:p w14:paraId="1FEC51E8" w14:textId="77777777" w:rsidR="00DF7CC0" w:rsidRPr="00FF0A91" w:rsidRDefault="00776154" w:rsidP="00FF0A91">
      <w:pPr>
        <w:pStyle w:val="a7"/>
        <w:jc w:val="right"/>
        <w:rPr>
          <w:rFonts w:ascii="Liberation Serif" w:hAnsi="Liberation Serif"/>
        </w:rPr>
      </w:pPr>
      <w:r w:rsidRPr="00FF0A91">
        <w:rPr>
          <w:rFonts w:ascii="Liberation Serif" w:hAnsi="Liberation Serif"/>
        </w:rPr>
        <w:t>Таблица 17</w:t>
      </w:r>
    </w:p>
    <w:tbl>
      <w:tblPr>
        <w:tblOverlap w:val="never"/>
        <w:tblW w:w="0" w:type="auto"/>
        <w:jc w:val="center"/>
        <w:tblLayout w:type="fixed"/>
        <w:tblCellMar>
          <w:left w:w="10" w:type="dxa"/>
          <w:right w:w="10" w:type="dxa"/>
        </w:tblCellMar>
        <w:tblLook w:val="04A0" w:firstRow="1" w:lastRow="0" w:firstColumn="1" w:lastColumn="0" w:noHBand="0" w:noVBand="1"/>
      </w:tblPr>
      <w:tblGrid>
        <w:gridCol w:w="3283"/>
        <w:gridCol w:w="3418"/>
        <w:gridCol w:w="3730"/>
      </w:tblGrid>
      <w:tr w:rsidR="00DF7CC0" w:rsidRPr="00FF0A91" w14:paraId="351C0F5F" w14:textId="77777777">
        <w:trPr>
          <w:trHeight w:hRule="exact" w:val="605"/>
          <w:jc w:val="center"/>
        </w:trPr>
        <w:tc>
          <w:tcPr>
            <w:tcW w:w="3283" w:type="dxa"/>
            <w:tcBorders>
              <w:top w:val="single" w:sz="4" w:space="0" w:color="auto"/>
              <w:left w:val="single" w:sz="4" w:space="0" w:color="auto"/>
            </w:tcBorders>
            <w:shd w:val="clear" w:color="auto" w:fill="FFFFFF"/>
            <w:vAlign w:val="bottom"/>
          </w:tcPr>
          <w:p w14:paraId="480EEF2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Наименование теплоисточника</w:t>
            </w:r>
          </w:p>
        </w:tc>
        <w:tc>
          <w:tcPr>
            <w:tcW w:w="3418" w:type="dxa"/>
            <w:tcBorders>
              <w:top w:val="single" w:sz="4" w:space="0" w:color="auto"/>
              <w:left w:val="single" w:sz="4" w:space="0" w:color="auto"/>
            </w:tcBorders>
            <w:shd w:val="clear" w:color="auto" w:fill="FFFFFF"/>
          </w:tcPr>
          <w:p w14:paraId="7FFA462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Система теплоснабжения</w:t>
            </w:r>
          </w:p>
        </w:tc>
        <w:tc>
          <w:tcPr>
            <w:tcW w:w="3730" w:type="dxa"/>
            <w:tcBorders>
              <w:top w:val="single" w:sz="4" w:space="0" w:color="auto"/>
              <w:left w:val="single" w:sz="4" w:space="0" w:color="auto"/>
              <w:right w:val="single" w:sz="4" w:space="0" w:color="auto"/>
            </w:tcBorders>
            <w:shd w:val="clear" w:color="auto" w:fill="FFFFFF"/>
            <w:vAlign w:val="bottom"/>
          </w:tcPr>
          <w:p w14:paraId="3F62E1FF" w14:textId="77777777" w:rsidR="00DF7CC0" w:rsidRPr="00FF0A91" w:rsidRDefault="00776154" w:rsidP="00FF0A91">
            <w:pPr>
              <w:pStyle w:val="a9"/>
              <w:tabs>
                <w:tab w:val="left" w:pos="2549"/>
              </w:tabs>
              <w:ind w:firstLine="0"/>
              <w:rPr>
                <w:rFonts w:ascii="Liberation Serif" w:hAnsi="Liberation Serif"/>
              </w:rPr>
            </w:pPr>
            <w:r w:rsidRPr="00FF0A91">
              <w:rPr>
                <w:rFonts w:ascii="Liberation Serif" w:hAnsi="Liberation Serif"/>
              </w:rPr>
              <w:t>аварийная</w:t>
            </w:r>
            <w:r w:rsidRPr="00FF0A91">
              <w:rPr>
                <w:rFonts w:ascii="Liberation Serif" w:hAnsi="Liberation Serif"/>
              </w:rPr>
              <w:tab/>
              <w:t>подпитка</w:t>
            </w:r>
          </w:p>
          <w:p w14:paraId="4F84CF9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недеаэрированной водой</w:t>
            </w:r>
            <w:r w:rsidRPr="00FF0A91">
              <w:rPr>
                <w:rFonts w:ascii="Liberation Serif" w:hAnsi="Liberation Serif"/>
                <w:b/>
                <w:bCs/>
              </w:rPr>
              <w:t xml:space="preserve">, </w:t>
            </w:r>
            <w:r w:rsidRPr="00FF0A91">
              <w:rPr>
                <w:rFonts w:ascii="Liberation Serif" w:hAnsi="Liberation Serif"/>
              </w:rPr>
              <w:t>м3</w:t>
            </w:r>
            <w:r w:rsidRPr="00FF0A91">
              <w:rPr>
                <w:rFonts w:ascii="Liberation Serif" w:hAnsi="Liberation Serif"/>
                <w:b/>
                <w:bCs/>
              </w:rPr>
              <w:t>/</w:t>
            </w:r>
            <w:r w:rsidRPr="00FF0A91">
              <w:rPr>
                <w:rFonts w:ascii="Liberation Serif" w:hAnsi="Liberation Serif"/>
              </w:rPr>
              <w:t>ч</w:t>
            </w:r>
          </w:p>
        </w:tc>
      </w:tr>
      <w:tr w:rsidR="00DF7CC0" w:rsidRPr="00FF0A91" w14:paraId="104F1855" w14:textId="77777777">
        <w:trPr>
          <w:trHeight w:hRule="exact" w:val="283"/>
          <w:jc w:val="center"/>
        </w:trPr>
        <w:tc>
          <w:tcPr>
            <w:tcW w:w="3283" w:type="dxa"/>
            <w:tcBorders>
              <w:top w:val="single" w:sz="4" w:space="0" w:color="auto"/>
              <w:left w:val="single" w:sz="4" w:space="0" w:color="auto"/>
            </w:tcBorders>
            <w:shd w:val="clear" w:color="auto" w:fill="FFFFFF"/>
            <w:vAlign w:val="bottom"/>
          </w:tcPr>
          <w:p w14:paraId="1086889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Белоярская АЭС</w:t>
            </w:r>
          </w:p>
        </w:tc>
        <w:tc>
          <w:tcPr>
            <w:tcW w:w="3418" w:type="dxa"/>
            <w:tcBorders>
              <w:top w:val="single" w:sz="4" w:space="0" w:color="auto"/>
              <w:left w:val="single" w:sz="4" w:space="0" w:color="auto"/>
            </w:tcBorders>
            <w:shd w:val="clear" w:color="auto" w:fill="FFFFFF"/>
            <w:vAlign w:val="bottom"/>
          </w:tcPr>
          <w:p w14:paraId="143354A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открытая</w:t>
            </w:r>
          </w:p>
        </w:tc>
        <w:tc>
          <w:tcPr>
            <w:tcW w:w="3730" w:type="dxa"/>
            <w:tcBorders>
              <w:top w:val="single" w:sz="4" w:space="0" w:color="auto"/>
              <w:left w:val="single" w:sz="4" w:space="0" w:color="auto"/>
              <w:right w:val="single" w:sz="4" w:space="0" w:color="auto"/>
            </w:tcBorders>
            <w:shd w:val="clear" w:color="auto" w:fill="FFFFFF"/>
            <w:vAlign w:val="bottom"/>
          </w:tcPr>
          <w:p w14:paraId="1043B3A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190,0</w:t>
            </w:r>
          </w:p>
        </w:tc>
      </w:tr>
      <w:tr w:rsidR="00DF7CC0" w:rsidRPr="00FF0A91" w14:paraId="61BF768E" w14:textId="77777777">
        <w:trPr>
          <w:trHeight w:hRule="exact" w:val="293"/>
          <w:jc w:val="center"/>
        </w:trPr>
        <w:tc>
          <w:tcPr>
            <w:tcW w:w="3283" w:type="dxa"/>
            <w:tcBorders>
              <w:top w:val="single" w:sz="4" w:space="0" w:color="auto"/>
              <w:left w:val="single" w:sz="4" w:space="0" w:color="auto"/>
              <w:bottom w:val="single" w:sz="4" w:space="0" w:color="auto"/>
            </w:tcBorders>
            <w:shd w:val="clear" w:color="auto" w:fill="FFFFFF"/>
            <w:vAlign w:val="bottom"/>
          </w:tcPr>
          <w:p w14:paraId="45653D7C" w14:textId="77777777" w:rsidR="00DF7CC0" w:rsidRPr="00FF0A91" w:rsidRDefault="00776154" w:rsidP="00FF0A91">
            <w:pPr>
              <w:pStyle w:val="a9"/>
              <w:ind w:firstLine="0"/>
              <w:rPr>
                <w:rFonts w:ascii="Liberation Serif" w:hAnsi="Liberation Serif"/>
              </w:rPr>
            </w:pPr>
            <w:bookmarkStart w:id="123" w:name="bookmark122"/>
            <w:r w:rsidRPr="00FF0A91">
              <w:rPr>
                <w:rFonts w:ascii="Liberation Serif" w:hAnsi="Liberation Serif"/>
              </w:rPr>
              <w:t>Городская котельная</w:t>
            </w:r>
            <w:bookmarkEnd w:id="123"/>
          </w:p>
        </w:tc>
        <w:tc>
          <w:tcPr>
            <w:tcW w:w="3418" w:type="dxa"/>
            <w:tcBorders>
              <w:top w:val="single" w:sz="4" w:space="0" w:color="auto"/>
              <w:left w:val="single" w:sz="4" w:space="0" w:color="auto"/>
              <w:bottom w:val="single" w:sz="4" w:space="0" w:color="auto"/>
            </w:tcBorders>
            <w:shd w:val="clear" w:color="auto" w:fill="FFFFFF"/>
            <w:vAlign w:val="bottom"/>
          </w:tcPr>
          <w:p w14:paraId="57F4984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открытая</w:t>
            </w:r>
          </w:p>
        </w:tc>
        <w:tc>
          <w:tcPr>
            <w:tcW w:w="3730" w:type="dxa"/>
            <w:tcBorders>
              <w:top w:val="single" w:sz="4" w:space="0" w:color="auto"/>
              <w:left w:val="single" w:sz="4" w:space="0" w:color="auto"/>
              <w:bottom w:val="single" w:sz="4" w:space="0" w:color="auto"/>
              <w:right w:val="single" w:sz="4" w:space="0" w:color="auto"/>
            </w:tcBorders>
            <w:shd w:val="clear" w:color="auto" w:fill="FFFFFF"/>
            <w:vAlign w:val="bottom"/>
          </w:tcPr>
          <w:p w14:paraId="5D82107D" w14:textId="52C96FD6" w:rsidR="00DF7CC0" w:rsidRPr="00FF0A91" w:rsidRDefault="005C1C30" w:rsidP="00FF0A91">
            <w:pPr>
              <w:pStyle w:val="a9"/>
              <w:ind w:firstLine="0"/>
              <w:jc w:val="center"/>
              <w:rPr>
                <w:rFonts w:ascii="Liberation Serif" w:hAnsi="Liberation Serif"/>
              </w:rPr>
            </w:pPr>
            <w:r w:rsidRPr="00FF0A91">
              <w:rPr>
                <w:rFonts w:ascii="Liberation Serif" w:hAnsi="Liberation Serif"/>
              </w:rPr>
              <w:t>100</w:t>
            </w:r>
            <w:r w:rsidR="00776154" w:rsidRPr="00FF0A91">
              <w:rPr>
                <w:rFonts w:ascii="Liberation Serif" w:hAnsi="Liberation Serif"/>
              </w:rPr>
              <w:t>,0</w:t>
            </w:r>
          </w:p>
        </w:tc>
      </w:tr>
    </w:tbl>
    <w:p w14:paraId="2F24D8DE" w14:textId="0F1BA753" w:rsidR="00FF0A91" w:rsidRDefault="00FF0A91" w:rsidP="00FF0A91">
      <w:pPr>
        <w:rPr>
          <w:rFonts w:ascii="Liberation Serif" w:hAnsi="Liberation Serif"/>
        </w:rPr>
      </w:pPr>
      <w:r>
        <w:rPr>
          <w:rFonts w:ascii="Liberation Serif" w:hAnsi="Liberation Serif"/>
        </w:rPr>
        <w:br w:type="page"/>
      </w:r>
    </w:p>
    <w:p w14:paraId="32EED9B8" w14:textId="77777777" w:rsidR="00DF7CC0" w:rsidRPr="00FF0A91" w:rsidRDefault="00DF7CC0" w:rsidP="00FF0A91">
      <w:pPr>
        <w:rPr>
          <w:rFonts w:ascii="Liberation Serif" w:hAnsi="Liberation Serif"/>
        </w:rPr>
      </w:pPr>
    </w:p>
    <w:p w14:paraId="33A094B1" w14:textId="77777777" w:rsidR="00DF7CC0" w:rsidRPr="00FF0A91" w:rsidRDefault="00776154" w:rsidP="00FF0A91">
      <w:pPr>
        <w:pStyle w:val="a7"/>
        <w:rPr>
          <w:rFonts w:ascii="Liberation Serif" w:hAnsi="Liberation Serif"/>
        </w:rPr>
      </w:pPr>
      <w:bookmarkStart w:id="124" w:name="bookmark123"/>
      <w:r w:rsidRPr="00FF0A91">
        <w:rPr>
          <w:rFonts w:ascii="Liberation Serif" w:hAnsi="Liberation Serif"/>
          <w:b/>
          <w:bCs/>
          <w:i w:val="0"/>
          <w:iCs w:val="0"/>
        </w:rPr>
        <w:t>Раздел 4. Предложения по строительству, реконструкции и техническому перевооружению источников теплоснабжения ГО Заречный по вариантам реконструкции.</w:t>
      </w:r>
      <w:bookmarkEnd w:id="124"/>
    </w:p>
    <w:p w14:paraId="32750E30" w14:textId="77777777" w:rsidR="00DF7CC0" w:rsidRPr="00FF0A91" w:rsidRDefault="00776154" w:rsidP="00FF0A91">
      <w:pPr>
        <w:pStyle w:val="a7"/>
        <w:rPr>
          <w:rFonts w:ascii="Liberation Serif" w:hAnsi="Liberation Serif"/>
        </w:rPr>
      </w:pPr>
      <w:r w:rsidRPr="00FF0A91">
        <w:rPr>
          <w:rFonts w:ascii="Liberation Serif" w:hAnsi="Liberation Serif"/>
          <w:b/>
          <w:bCs/>
          <w:i w:val="0"/>
          <w:iCs w:val="0"/>
        </w:rPr>
        <w:t>4.1 Реконструкция существующих котельных и тепловых пунктов</w:t>
      </w:r>
    </w:p>
    <w:p w14:paraId="4FAE10A4" w14:textId="77777777" w:rsidR="00DF7CC0" w:rsidRPr="00FF0A91" w:rsidRDefault="00776154" w:rsidP="00FF0A91">
      <w:pPr>
        <w:pStyle w:val="a7"/>
        <w:tabs>
          <w:tab w:val="left" w:leader="underscore" w:pos="3115"/>
          <w:tab w:val="left" w:leader="underscore" w:pos="9230"/>
        </w:tabs>
        <w:rPr>
          <w:rFonts w:ascii="Liberation Serif" w:hAnsi="Liberation Serif"/>
        </w:rPr>
      </w:pPr>
      <w:r w:rsidRPr="00FF0A91">
        <w:rPr>
          <w:rFonts w:ascii="Liberation Serif" w:hAnsi="Liberation Serif"/>
        </w:rPr>
        <w:tab/>
      </w:r>
      <w:r w:rsidRPr="00FF0A91">
        <w:rPr>
          <w:rFonts w:ascii="Liberation Serif" w:hAnsi="Liberation Serif"/>
        </w:rPr>
        <w:tab/>
      </w:r>
      <w:r w:rsidRPr="00FF0A91">
        <w:rPr>
          <w:rFonts w:ascii="Liberation Serif" w:hAnsi="Liberation Serif"/>
          <w:u w:val="single"/>
        </w:rPr>
        <w:t>Табли</w:t>
      </w:r>
      <w:r w:rsidRPr="00FF0A91">
        <w:rPr>
          <w:rFonts w:ascii="Liberation Serif" w:hAnsi="Liberation Serif"/>
        </w:rPr>
        <w:t>ца 18</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20"/>
        <w:gridCol w:w="6667"/>
      </w:tblGrid>
      <w:tr w:rsidR="00DF7CC0" w:rsidRPr="00FF0A91" w14:paraId="53EACCF9" w14:textId="77777777">
        <w:trPr>
          <w:trHeight w:hRule="exact" w:val="341"/>
          <w:jc w:val="center"/>
        </w:trPr>
        <w:tc>
          <w:tcPr>
            <w:tcW w:w="3120" w:type="dxa"/>
            <w:tcBorders>
              <w:top w:val="single" w:sz="4" w:space="0" w:color="auto"/>
              <w:left w:val="single" w:sz="4" w:space="0" w:color="auto"/>
              <w:bottom w:val="single" w:sz="4" w:space="0" w:color="auto"/>
            </w:tcBorders>
            <w:shd w:val="clear" w:color="auto" w:fill="FFFFFF"/>
            <w:vAlign w:val="bottom"/>
          </w:tcPr>
          <w:p w14:paraId="63C14F2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Населённый пункт</w:t>
            </w:r>
          </w:p>
        </w:tc>
        <w:tc>
          <w:tcPr>
            <w:tcW w:w="6667" w:type="dxa"/>
            <w:tcBorders>
              <w:top w:val="single" w:sz="4" w:space="0" w:color="auto"/>
              <w:left w:val="single" w:sz="4" w:space="0" w:color="auto"/>
              <w:bottom w:val="single" w:sz="4" w:space="0" w:color="auto"/>
              <w:right w:val="single" w:sz="4" w:space="0" w:color="auto"/>
            </w:tcBorders>
            <w:shd w:val="clear" w:color="auto" w:fill="FFFFFF"/>
            <w:vAlign w:val="bottom"/>
          </w:tcPr>
          <w:p w14:paraId="0A0744E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Котельные</w:t>
            </w:r>
          </w:p>
        </w:tc>
      </w:tr>
      <w:tr w:rsidR="00DF7CC0" w:rsidRPr="00FF0A91" w14:paraId="1D974D8E" w14:textId="77777777">
        <w:trPr>
          <w:trHeight w:hRule="exact" w:val="11050"/>
          <w:jc w:val="center"/>
        </w:trPr>
        <w:tc>
          <w:tcPr>
            <w:tcW w:w="3120" w:type="dxa"/>
            <w:tcBorders>
              <w:top w:val="single" w:sz="4" w:space="0" w:color="auto"/>
              <w:left w:val="single" w:sz="4" w:space="0" w:color="auto"/>
            </w:tcBorders>
            <w:shd w:val="clear" w:color="auto" w:fill="FFFFFF"/>
            <w:vAlign w:val="center"/>
          </w:tcPr>
          <w:p w14:paraId="5E94E28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Заречный</w:t>
            </w:r>
          </w:p>
        </w:tc>
        <w:tc>
          <w:tcPr>
            <w:tcW w:w="6667" w:type="dxa"/>
            <w:tcBorders>
              <w:top w:val="single" w:sz="4" w:space="0" w:color="auto"/>
              <w:left w:val="single" w:sz="4" w:space="0" w:color="auto"/>
              <w:right w:val="single" w:sz="4" w:space="0" w:color="auto"/>
            </w:tcBorders>
            <w:shd w:val="clear" w:color="auto" w:fill="FFFFFF"/>
            <w:vAlign w:val="bottom"/>
          </w:tcPr>
          <w:p w14:paraId="10C255E5" w14:textId="77777777" w:rsidR="00DF7CC0" w:rsidRPr="00FF0A91" w:rsidRDefault="00776154" w:rsidP="00FF0A91">
            <w:pPr>
              <w:pStyle w:val="a9"/>
              <w:numPr>
                <w:ilvl w:val="0"/>
                <w:numId w:val="11"/>
              </w:numPr>
              <w:tabs>
                <w:tab w:val="left" w:pos="264"/>
              </w:tabs>
              <w:ind w:firstLine="0"/>
              <w:jc w:val="both"/>
              <w:rPr>
                <w:rFonts w:ascii="Liberation Serif" w:hAnsi="Liberation Serif"/>
              </w:rPr>
            </w:pPr>
            <w:r w:rsidRPr="00FF0A91">
              <w:rPr>
                <w:rFonts w:ascii="Liberation Serif" w:hAnsi="Liberation Serif"/>
              </w:rPr>
              <w:t>реконструкция ГК обеспечивающая следующий режим работы.</w:t>
            </w:r>
          </w:p>
          <w:p w14:paraId="0A65DC4E"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Описание режима: ТУЖ-2 работает по температурному графику 130/70 с расходом сетевой воды 2100-2400 т/час. На ГК приходит сетевая вода с расходом 1600 - 1800 т/час, где происходит подмес ~ 1100 т/час из обратного трубопровода и повышение давление. При этом для потребителей г. Заречный температурный график будет 119/80.</w:t>
            </w:r>
          </w:p>
          <w:p w14:paraId="00C152F6" w14:textId="77777777" w:rsidR="00DF7CC0" w:rsidRPr="00FF0A91" w:rsidRDefault="00776154" w:rsidP="00FF0A91">
            <w:pPr>
              <w:pStyle w:val="a9"/>
              <w:numPr>
                <w:ilvl w:val="0"/>
                <w:numId w:val="11"/>
              </w:numPr>
              <w:tabs>
                <w:tab w:val="left" w:pos="178"/>
              </w:tabs>
              <w:ind w:firstLine="0"/>
              <w:jc w:val="both"/>
              <w:rPr>
                <w:rFonts w:ascii="Liberation Serif" w:hAnsi="Liberation Serif"/>
              </w:rPr>
            </w:pPr>
            <w:r w:rsidRPr="00FF0A91">
              <w:rPr>
                <w:rFonts w:ascii="Liberation Serif" w:hAnsi="Liberation Serif"/>
              </w:rPr>
              <w:t>потребителей, которые подключены к тепломагистрали №2 об Блока №3 БАЭС до ГК, необходимо оснастить системами регулирования температуры сетевой воды в зависимости от температуры окружающего воздуха.</w:t>
            </w:r>
          </w:p>
          <w:p w14:paraId="13986ACE" w14:textId="77777777" w:rsidR="00DF7CC0" w:rsidRPr="00FF0A91" w:rsidRDefault="00776154" w:rsidP="00FF0A91">
            <w:pPr>
              <w:pStyle w:val="a9"/>
              <w:numPr>
                <w:ilvl w:val="0"/>
                <w:numId w:val="11"/>
              </w:numPr>
              <w:tabs>
                <w:tab w:val="left" w:pos="504"/>
              </w:tabs>
              <w:ind w:firstLine="0"/>
              <w:jc w:val="both"/>
              <w:rPr>
                <w:rFonts w:ascii="Liberation Serif" w:hAnsi="Liberation Serif"/>
              </w:rPr>
            </w:pPr>
            <w:r w:rsidRPr="00FF0A91">
              <w:rPr>
                <w:rFonts w:ascii="Liberation Serif" w:hAnsi="Liberation Serif"/>
              </w:rPr>
              <w:t>для потребителей промзоны, запитанных от тепломагистрали №2 произвести наладку систем отопления и вентиляции на температурный график 130/70.</w:t>
            </w:r>
          </w:p>
          <w:p w14:paraId="59462698" w14:textId="77777777" w:rsidR="00DF7CC0" w:rsidRPr="00FF0A91" w:rsidRDefault="00776154" w:rsidP="00FF0A91">
            <w:pPr>
              <w:pStyle w:val="a9"/>
              <w:numPr>
                <w:ilvl w:val="0"/>
                <w:numId w:val="11"/>
              </w:numPr>
              <w:tabs>
                <w:tab w:val="left" w:pos="259"/>
              </w:tabs>
              <w:ind w:firstLine="0"/>
              <w:jc w:val="both"/>
              <w:rPr>
                <w:rFonts w:ascii="Liberation Serif" w:hAnsi="Liberation Serif"/>
              </w:rPr>
            </w:pPr>
            <w:r w:rsidRPr="00FF0A91">
              <w:rPr>
                <w:rFonts w:ascii="Liberation Serif" w:hAnsi="Liberation Serif"/>
              </w:rPr>
              <w:t>ТУЖ - 1 работать на температурном графике 119/80 локально до точки УТ1-7.</w:t>
            </w:r>
          </w:p>
          <w:p w14:paraId="73437EAD" w14:textId="77777777" w:rsidR="00DF7CC0" w:rsidRPr="00FF0A91" w:rsidRDefault="00776154" w:rsidP="00FF0A91">
            <w:pPr>
              <w:pStyle w:val="a9"/>
              <w:numPr>
                <w:ilvl w:val="0"/>
                <w:numId w:val="11"/>
              </w:numPr>
              <w:tabs>
                <w:tab w:val="left" w:pos="192"/>
              </w:tabs>
              <w:ind w:firstLine="0"/>
              <w:jc w:val="both"/>
              <w:rPr>
                <w:rFonts w:ascii="Liberation Serif" w:hAnsi="Liberation Serif"/>
              </w:rPr>
            </w:pPr>
            <w:r w:rsidRPr="00FF0A91">
              <w:rPr>
                <w:rFonts w:ascii="Liberation Serif" w:hAnsi="Liberation Serif"/>
              </w:rPr>
              <w:t>поддержание гидравлического режима согласно режимной карте на ТУЖ-2 и ККТС- 4.</w:t>
            </w:r>
          </w:p>
          <w:p w14:paraId="7F5FB91E"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-перекладка магистральных и межквартальных трубопроводов с увеличением диаметров</w:t>
            </w:r>
          </w:p>
          <w:p w14:paraId="164DA0EC" w14:textId="77777777" w:rsidR="00DF7CC0" w:rsidRPr="00FF0A91" w:rsidRDefault="00776154" w:rsidP="00FF0A91">
            <w:pPr>
              <w:pStyle w:val="a9"/>
              <w:numPr>
                <w:ilvl w:val="0"/>
                <w:numId w:val="11"/>
              </w:numPr>
              <w:tabs>
                <w:tab w:val="left" w:pos="379"/>
              </w:tabs>
              <w:ind w:firstLine="0"/>
              <w:jc w:val="both"/>
              <w:rPr>
                <w:rFonts w:ascii="Liberation Serif" w:hAnsi="Liberation Serif"/>
              </w:rPr>
            </w:pPr>
            <w:r w:rsidRPr="00FF0A91">
              <w:rPr>
                <w:rFonts w:ascii="Liberation Serif" w:hAnsi="Liberation Serif"/>
              </w:rPr>
              <w:t>установка на Городской котельной пластинчатых теплообменников подогрева сырой и обессоленной воды, а также регенеративного подогрева;</w:t>
            </w:r>
          </w:p>
          <w:p w14:paraId="3B233C4D" w14:textId="77777777" w:rsidR="00DF7CC0" w:rsidRPr="00FF0A91" w:rsidRDefault="00776154" w:rsidP="00FF0A91">
            <w:pPr>
              <w:pStyle w:val="a9"/>
              <w:numPr>
                <w:ilvl w:val="0"/>
                <w:numId w:val="11"/>
              </w:numPr>
              <w:tabs>
                <w:tab w:val="left" w:pos="326"/>
              </w:tabs>
              <w:ind w:firstLine="0"/>
              <w:jc w:val="both"/>
              <w:rPr>
                <w:rFonts w:ascii="Liberation Serif" w:hAnsi="Liberation Serif"/>
              </w:rPr>
            </w:pPr>
            <w:r w:rsidRPr="00FF0A91">
              <w:rPr>
                <w:rFonts w:ascii="Liberation Serif" w:hAnsi="Liberation Serif"/>
              </w:rPr>
              <w:t>реконструкция приборов КИПиА с использованием механизмов;</w:t>
            </w:r>
          </w:p>
          <w:p w14:paraId="51CD2326" w14:textId="77777777" w:rsidR="00DF7CC0" w:rsidRPr="00FF0A91" w:rsidRDefault="00776154" w:rsidP="00FF0A91">
            <w:pPr>
              <w:pStyle w:val="a9"/>
              <w:numPr>
                <w:ilvl w:val="0"/>
                <w:numId w:val="11"/>
              </w:numPr>
              <w:tabs>
                <w:tab w:val="left" w:pos="130"/>
              </w:tabs>
              <w:ind w:firstLine="0"/>
              <w:jc w:val="both"/>
              <w:rPr>
                <w:rFonts w:ascii="Liberation Serif" w:hAnsi="Liberation Serif"/>
              </w:rPr>
            </w:pPr>
            <w:r w:rsidRPr="00FF0A91">
              <w:rPr>
                <w:rFonts w:ascii="Liberation Serif" w:hAnsi="Liberation Serif"/>
              </w:rPr>
              <w:t>замена конвективной части паровых котлов ДКВР 10/13 (две штуки);</w:t>
            </w:r>
          </w:p>
          <w:p w14:paraId="45CA4617" w14:textId="77777777" w:rsidR="00DF7CC0" w:rsidRPr="00FF0A91" w:rsidRDefault="00776154" w:rsidP="00FF0A91">
            <w:pPr>
              <w:pStyle w:val="a9"/>
              <w:numPr>
                <w:ilvl w:val="0"/>
                <w:numId w:val="11"/>
              </w:numPr>
              <w:tabs>
                <w:tab w:val="left" w:pos="115"/>
              </w:tabs>
              <w:ind w:firstLine="0"/>
              <w:jc w:val="both"/>
              <w:rPr>
                <w:rFonts w:ascii="Liberation Serif" w:hAnsi="Liberation Serif"/>
              </w:rPr>
            </w:pPr>
            <w:r w:rsidRPr="00FF0A91">
              <w:rPr>
                <w:rFonts w:ascii="Liberation Serif" w:hAnsi="Liberation Serif"/>
              </w:rPr>
              <w:t>котёл № 6 реконструкция с заменой конвективной части</w:t>
            </w:r>
          </w:p>
          <w:p w14:paraId="7BEFBFA9" w14:textId="77777777" w:rsidR="00DF7CC0" w:rsidRPr="00FF0A91" w:rsidRDefault="00776154" w:rsidP="00FF0A91">
            <w:pPr>
              <w:pStyle w:val="a9"/>
              <w:numPr>
                <w:ilvl w:val="0"/>
                <w:numId w:val="11"/>
              </w:numPr>
              <w:tabs>
                <w:tab w:val="left" w:pos="134"/>
              </w:tabs>
              <w:ind w:firstLine="0"/>
              <w:jc w:val="both"/>
              <w:rPr>
                <w:rFonts w:ascii="Liberation Serif" w:hAnsi="Liberation Serif"/>
              </w:rPr>
            </w:pPr>
            <w:r w:rsidRPr="00FF0A91">
              <w:rPr>
                <w:rFonts w:ascii="Liberation Serif" w:hAnsi="Liberation Serif"/>
              </w:rPr>
              <w:t>демонтаж 4 и 5 водогрейных котлов</w:t>
            </w:r>
          </w:p>
          <w:p w14:paraId="3798B865" w14:textId="77777777" w:rsidR="00DF7CC0" w:rsidRPr="00FF0A91" w:rsidRDefault="00776154" w:rsidP="00FF0A91">
            <w:pPr>
              <w:pStyle w:val="a9"/>
              <w:numPr>
                <w:ilvl w:val="0"/>
                <w:numId w:val="11"/>
              </w:numPr>
              <w:tabs>
                <w:tab w:val="left" w:pos="130"/>
              </w:tabs>
              <w:ind w:firstLine="0"/>
              <w:jc w:val="both"/>
              <w:rPr>
                <w:rFonts w:ascii="Liberation Serif" w:hAnsi="Liberation Serif"/>
              </w:rPr>
            </w:pPr>
            <w:r w:rsidRPr="00FF0A91">
              <w:rPr>
                <w:rFonts w:ascii="Liberation Serif" w:hAnsi="Liberation Serif"/>
              </w:rPr>
              <w:t>замена натрий-катионитовых фильтров (4 шт.)</w:t>
            </w:r>
          </w:p>
          <w:p w14:paraId="78E6DA39" w14:textId="77777777" w:rsidR="00DF7CC0" w:rsidRPr="00FF0A91" w:rsidRDefault="00776154" w:rsidP="00FF0A91">
            <w:pPr>
              <w:pStyle w:val="a9"/>
              <w:numPr>
                <w:ilvl w:val="0"/>
                <w:numId w:val="11"/>
              </w:numPr>
              <w:tabs>
                <w:tab w:val="left" w:pos="130"/>
              </w:tabs>
              <w:ind w:firstLine="0"/>
              <w:jc w:val="both"/>
              <w:rPr>
                <w:rFonts w:ascii="Liberation Serif" w:hAnsi="Liberation Serif"/>
              </w:rPr>
            </w:pPr>
            <w:r w:rsidRPr="00FF0A91">
              <w:rPr>
                <w:rFonts w:ascii="Liberation Serif" w:hAnsi="Liberation Serif"/>
              </w:rPr>
              <w:t>замена декарбонизаторов на модульную установку мембранной дегазации.</w:t>
            </w:r>
          </w:p>
          <w:p w14:paraId="4B4EAD40" w14:textId="77777777" w:rsidR="00DF7CC0" w:rsidRPr="00FF0A91" w:rsidRDefault="00776154" w:rsidP="00FF0A91">
            <w:pPr>
              <w:pStyle w:val="a9"/>
              <w:numPr>
                <w:ilvl w:val="0"/>
                <w:numId w:val="11"/>
              </w:numPr>
              <w:tabs>
                <w:tab w:val="left" w:pos="130"/>
              </w:tabs>
              <w:ind w:firstLine="0"/>
              <w:jc w:val="both"/>
              <w:rPr>
                <w:rFonts w:ascii="Liberation Serif" w:hAnsi="Liberation Serif"/>
              </w:rPr>
            </w:pPr>
            <w:r w:rsidRPr="00FF0A91">
              <w:rPr>
                <w:rFonts w:ascii="Liberation Serif" w:hAnsi="Liberation Serif"/>
              </w:rPr>
              <w:t>замена деаэраторов горячего водоснабжения ДГВС-1,2.</w:t>
            </w:r>
          </w:p>
          <w:p w14:paraId="2459437F" w14:textId="77777777" w:rsidR="00DF7CC0" w:rsidRPr="00FF0A91" w:rsidRDefault="00776154" w:rsidP="00FF0A91">
            <w:pPr>
              <w:pStyle w:val="a9"/>
              <w:numPr>
                <w:ilvl w:val="0"/>
                <w:numId w:val="11"/>
              </w:numPr>
              <w:tabs>
                <w:tab w:val="left" w:pos="130"/>
              </w:tabs>
              <w:ind w:firstLine="0"/>
              <w:jc w:val="both"/>
              <w:rPr>
                <w:rFonts w:ascii="Liberation Serif" w:hAnsi="Liberation Serif"/>
              </w:rPr>
            </w:pPr>
            <w:r w:rsidRPr="00FF0A91">
              <w:rPr>
                <w:rFonts w:ascii="Liberation Serif" w:hAnsi="Liberation Serif"/>
              </w:rPr>
              <w:t>замена деаэратора котловой воды ДКВ.</w:t>
            </w:r>
          </w:p>
          <w:p w14:paraId="0F7F3169" w14:textId="77777777" w:rsidR="00DF7CC0" w:rsidRPr="00FF0A91" w:rsidRDefault="00776154" w:rsidP="00FF0A91">
            <w:pPr>
              <w:pStyle w:val="a9"/>
              <w:numPr>
                <w:ilvl w:val="0"/>
                <w:numId w:val="11"/>
              </w:numPr>
              <w:tabs>
                <w:tab w:val="left" w:pos="283"/>
              </w:tabs>
              <w:ind w:firstLine="0"/>
              <w:jc w:val="both"/>
              <w:rPr>
                <w:rFonts w:ascii="Liberation Serif" w:hAnsi="Liberation Serif"/>
              </w:rPr>
            </w:pPr>
            <w:r w:rsidRPr="00FF0A91">
              <w:rPr>
                <w:rFonts w:ascii="Liberation Serif" w:hAnsi="Liberation Serif"/>
              </w:rPr>
              <w:t>реконструкция ККТС-4 с установкой дополнительных паровых котлов, обеспечивающая резервирование тепловой мощности источников теплоснабжения на случай одновременной остановки энергоблоков № 3.4 Белоярской АЭС в отопительный период.</w:t>
            </w:r>
          </w:p>
        </w:tc>
      </w:tr>
      <w:tr w:rsidR="00DF7CC0" w:rsidRPr="00FF0A91" w14:paraId="65E97087" w14:textId="77777777">
        <w:trPr>
          <w:trHeight w:hRule="exact" w:val="835"/>
          <w:jc w:val="center"/>
        </w:trPr>
        <w:tc>
          <w:tcPr>
            <w:tcW w:w="3120" w:type="dxa"/>
            <w:tcBorders>
              <w:top w:val="single" w:sz="4" w:space="0" w:color="auto"/>
              <w:left w:val="single" w:sz="4" w:space="0" w:color="auto"/>
            </w:tcBorders>
            <w:shd w:val="clear" w:color="auto" w:fill="FFFFFF"/>
            <w:vAlign w:val="center"/>
          </w:tcPr>
          <w:p w14:paraId="5087143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Муранитный</w:t>
            </w:r>
          </w:p>
        </w:tc>
        <w:tc>
          <w:tcPr>
            <w:tcW w:w="6667" w:type="dxa"/>
            <w:tcBorders>
              <w:top w:val="single" w:sz="4" w:space="0" w:color="auto"/>
              <w:left w:val="single" w:sz="4" w:space="0" w:color="auto"/>
              <w:right w:val="single" w:sz="4" w:space="0" w:color="auto"/>
            </w:tcBorders>
            <w:shd w:val="clear" w:color="auto" w:fill="FFFFFF"/>
            <w:vAlign w:val="bottom"/>
          </w:tcPr>
          <w:p w14:paraId="691F0400"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системы подготовки ГВС (установка аккумуляторных баков, введение участка химводоподготовки) - ремонт погодозависимой аппаратуры.</w:t>
            </w:r>
          </w:p>
        </w:tc>
      </w:tr>
      <w:tr w:rsidR="00DF7CC0" w:rsidRPr="00FF0A91" w14:paraId="50F58862" w14:textId="77777777">
        <w:trPr>
          <w:trHeight w:hRule="exact" w:val="1666"/>
          <w:jc w:val="center"/>
        </w:trPr>
        <w:tc>
          <w:tcPr>
            <w:tcW w:w="3120" w:type="dxa"/>
            <w:tcBorders>
              <w:top w:val="single" w:sz="4" w:space="0" w:color="auto"/>
              <w:left w:val="single" w:sz="4" w:space="0" w:color="auto"/>
            </w:tcBorders>
            <w:shd w:val="clear" w:color="auto" w:fill="FFFFFF"/>
            <w:vAlign w:val="center"/>
          </w:tcPr>
          <w:p w14:paraId="478EE6E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Курманка</w:t>
            </w:r>
          </w:p>
        </w:tc>
        <w:tc>
          <w:tcPr>
            <w:tcW w:w="6667" w:type="dxa"/>
            <w:tcBorders>
              <w:top w:val="single" w:sz="4" w:space="0" w:color="auto"/>
              <w:left w:val="single" w:sz="4" w:space="0" w:color="auto"/>
              <w:right w:val="single" w:sz="4" w:space="0" w:color="auto"/>
            </w:tcBorders>
            <w:shd w:val="clear" w:color="auto" w:fill="FFFFFF"/>
            <w:vAlign w:val="bottom"/>
          </w:tcPr>
          <w:p w14:paraId="503CE90F" w14:textId="77777777" w:rsidR="00DF7CC0" w:rsidRPr="00FF0A91" w:rsidRDefault="00776154" w:rsidP="00FF0A91">
            <w:pPr>
              <w:pStyle w:val="a9"/>
              <w:numPr>
                <w:ilvl w:val="0"/>
                <w:numId w:val="12"/>
              </w:numPr>
              <w:tabs>
                <w:tab w:val="left" w:pos="149"/>
              </w:tabs>
              <w:ind w:firstLine="0"/>
              <w:jc w:val="both"/>
              <w:rPr>
                <w:rFonts w:ascii="Liberation Serif" w:hAnsi="Liberation Serif"/>
              </w:rPr>
            </w:pPr>
            <w:r w:rsidRPr="00FF0A91">
              <w:rPr>
                <w:rFonts w:ascii="Liberation Serif" w:hAnsi="Liberation Serif"/>
              </w:rPr>
              <w:t>техническое перевооружение газовой котельной мощностью 2,12 Гкал/ч (увеличение мощности котельной);</w:t>
            </w:r>
          </w:p>
          <w:p w14:paraId="4BC5C6AE" w14:textId="77777777" w:rsidR="00DF7CC0" w:rsidRPr="00FF0A91" w:rsidRDefault="00776154" w:rsidP="00FF0A91">
            <w:pPr>
              <w:pStyle w:val="a9"/>
              <w:numPr>
                <w:ilvl w:val="0"/>
                <w:numId w:val="12"/>
              </w:numPr>
              <w:tabs>
                <w:tab w:val="left" w:pos="317"/>
              </w:tabs>
              <w:ind w:firstLine="0"/>
              <w:jc w:val="both"/>
              <w:rPr>
                <w:rFonts w:ascii="Liberation Serif" w:hAnsi="Liberation Serif"/>
              </w:rPr>
            </w:pPr>
            <w:r w:rsidRPr="00FF0A91">
              <w:rPr>
                <w:rFonts w:ascii="Liberation Serif" w:hAnsi="Liberation Serif"/>
              </w:rPr>
              <w:t>Реконструкция системы подготовки ГВС (установка</w:t>
            </w:r>
          </w:p>
          <w:p w14:paraId="7D63E011" w14:textId="77777777" w:rsidR="00DF7CC0" w:rsidRPr="00FF0A91" w:rsidRDefault="00776154" w:rsidP="00FF0A91">
            <w:pPr>
              <w:pStyle w:val="a9"/>
              <w:tabs>
                <w:tab w:val="left" w:pos="2506"/>
                <w:tab w:val="left" w:pos="3941"/>
                <w:tab w:val="left" w:pos="5650"/>
              </w:tabs>
              <w:ind w:firstLine="0"/>
              <w:jc w:val="both"/>
              <w:rPr>
                <w:rFonts w:ascii="Liberation Serif" w:hAnsi="Liberation Serif"/>
              </w:rPr>
            </w:pPr>
            <w:r w:rsidRPr="00FF0A91">
              <w:rPr>
                <w:rFonts w:ascii="Liberation Serif" w:hAnsi="Liberation Serif"/>
              </w:rPr>
              <w:t>аккумуляторных</w:t>
            </w:r>
            <w:r w:rsidRPr="00FF0A91">
              <w:rPr>
                <w:rFonts w:ascii="Liberation Serif" w:hAnsi="Liberation Serif"/>
              </w:rPr>
              <w:tab/>
              <w:t>баков,</w:t>
            </w:r>
            <w:r w:rsidRPr="00FF0A91">
              <w:rPr>
                <w:rFonts w:ascii="Liberation Serif" w:hAnsi="Liberation Serif"/>
              </w:rPr>
              <w:tab/>
              <w:t>введение</w:t>
            </w:r>
            <w:r w:rsidRPr="00FF0A91">
              <w:rPr>
                <w:rFonts w:ascii="Liberation Serif" w:hAnsi="Liberation Serif"/>
              </w:rPr>
              <w:tab/>
              <w:t>участка</w:t>
            </w:r>
          </w:p>
          <w:p w14:paraId="7B97EABA"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химводоподготовки);</w:t>
            </w:r>
          </w:p>
          <w:p w14:paraId="0E14D9D5" w14:textId="77777777" w:rsidR="00DF7CC0" w:rsidRPr="00FF0A91" w:rsidRDefault="00776154" w:rsidP="00FF0A91">
            <w:pPr>
              <w:pStyle w:val="a9"/>
              <w:numPr>
                <w:ilvl w:val="0"/>
                <w:numId w:val="12"/>
              </w:numPr>
              <w:tabs>
                <w:tab w:val="left" w:pos="134"/>
              </w:tabs>
              <w:ind w:firstLine="0"/>
              <w:jc w:val="both"/>
              <w:rPr>
                <w:rFonts w:ascii="Liberation Serif" w:hAnsi="Liberation Serif"/>
              </w:rPr>
            </w:pPr>
            <w:r w:rsidRPr="00FF0A91">
              <w:rPr>
                <w:rFonts w:ascii="Liberation Serif" w:hAnsi="Liberation Serif"/>
              </w:rPr>
              <w:t>ремонт погодозависимой аппаратуры.</w:t>
            </w:r>
          </w:p>
        </w:tc>
      </w:tr>
      <w:tr w:rsidR="00DF7CC0" w:rsidRPr="00FF0A91" w14:paraId="035E6478" w14:textId="77777777">
        <w:trPr>
          <w:trHeight w:hRule="exact" w:val="1128"/>
          <w:jc w:val="center"/>
        </w:trPr>
        <w:tc>
          <w:tcPr>
            <w:tcW w:w="3120" w:type="dxa"/>
            <w:tcBorders>
              <w:top w:val="single" w:sz="4" w:space="0" w:color="auto"/>
              <w:left w:val="single" w:sz="4" w:space="0" w:color="auto"/>
              <w:bottom w:val="single" w:sz="4" w:space="0" w:color="auto"/>
            </w:tcBorders>
            <w:shd w:val="clear" w:color="auto" w:fill="FFFFFF"/>
            <w:vAlign w:val="center"/>
          </w:tcPr>
          <w:p w14:paraId="767E06C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Мезенка</w:t>
            </w:r>
          </w:p>
        </w:tc>
        <w:tc>
          <w:tcPr>
            <w:tcW w:w="6667" w:type="dxa"/>
            <w:tcBorders>
              <w:top w:val="single" w:sz="4" w:space="0" w:color="auto"/>
              <w:left w:val="single" w:sz="4" w:space="0" w:color="auto"/>
              <w:bottom w:val="single" w:sz="4" w:space="0" w:color="auto"/>
              <w:right w:val="single" w:sz="4" w:space="0" w:color="auto"/>
            </w:tcBorders>
            <w:shd w:val="clear" w:color="auto" w:fill="FFFFFF"/>
            <w:vAlign w:val="bottom"/>
          </w:tcPr>
          <w:p w14:paraId="5BD788DD"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-строительство системы ГВС , (установка аккумуляторных баков, введение участка химводоподготовки, устройство теплообменников).</w:t>
            </w:r>
          </w:p>
          <w:p w14:paraId="76AA6E8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ремонт погодозависимой аппаратуры.</w:t>
            </w:r>
          </w:p>
        </w:tc>
      </w:tr>
    </w:tbl>
    <w:p w14:paraId="57411128" w14:textId="77777777" w:rsidR="00DF7CC0" w:rsidRPr="00FF0A91" w:rsidRDefault="00776154" w:rsidP="00FF0A91">
      <w:pPr>
        <w:pStyle w:val="42"/>
        <w:keepNext/>
        <w:keepLines/>
        <w:ind w:left="0" w:firstLine="460"/>
        <w:jc w:val="both"/>
        <w:rPr>
          <w:rFonts w:ascii="Liberation Serif" w:hAnsi="Liberation Serif"/>
        </w:rPr>
      </w:pPr>
      <w:bookmarkStart w:id="125" w:name="bookmark125"/>
      <w:bookmarkStart w:id="126" w:name="bookmark126"/>
      <w:bookmarkStart w:id="127" w:name="bookmark127"/>
      <w:bookmarkStart w:id="128" w:name="bookmark124"/>
      <w:r w:rsidRPr="00FF0A91">
        <w:rPr>
          <w:rFonts w:ascii="Liberation Serif" w:hAnsi="Liberation Serif"/>
        </w:rPr>
        <w:t>4.2 Предложения по переводу на индивидуальное отопление и ГВС потребителей частного жилого фонда.</w:t>
      </w:r>
      <w:bookmarkEnd w:id="125"/>
      <w:bookmarkEnd w:id="126"/>
      <w:bookmarkEnd w:id="127"/>
      <w:bookmarkEnd w:id="128"/>
    </w:p>
    <w:p w14:paraId="763C02E5"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В соответствии с Распоряжением Правительства Свердловской области от 14.06.2012 г. №1176-РП «О переводе малоэтажного жилищного фонда в Свердловской области, подключенного к системам централизованного отопления, на индивидуальное газовое отопление на период 2015 - 2020 годов», частный жилой сектор г. Заречный, подключённый к групповым элеваторам (№1,2,3,4,5,6,7,8,9,10,11,12,13, (общая договорная нагрузка - 1,404 Гкал/ч, фактическая тепловая нагрузка превышает договорную более чем в два раза)) целесообразно перевести на индивидуальное газовое отопление.</w:t>
      </w:r>
    </w:p>
    <w:p w14:paraId="77480373" w14:textId="77777777" w:rsidR="00DF7CC0" w:rsidRPr="00FF0A91" w:rsidRDefault="00776154" w:rsidP="00FF0A91">
      <w:pPr>
        <w:pStyle w:val="11"/>
        <w:spacing w:after="240"/>
        <w:ind w:firstLine="580"/>
        <w:jc w:val="both"/>
        <w:rPr>
          <w:rFonts w:ascii="Liberation Serif" w:hAnsi="Liberation Serif"/>
        </w:rPr>
      </w:pPr>
      <w:r w:rsidRPr="00FF0A91">
        <w:rPr>
          <w:rFonts w:ascii="Liberation Serif" w:hAnsi="Liberation Serif"/>
        </w:rPr>
        <w:t>В групповых элеваторах предполагается установка узлов учёта тепловой энергии и теплоносителя, с реконструкцией тепловых камер.</w:t>
      </w:r>
    </w:p>
    <w:p w14:paraId="20B94126" w14:textId="77777777" w:rsidR="00DF7CC0" w:rsidRPr="00FF0A91" w:rsidRDefault="00776154" w:rsidP="00FF0A91">
      <w:pPr>
        <w:pStyle w:val="11"/>
        <w:spacing w:after="240"/>
        <w:ind w:firstLine="0"/>
        <w:rPr>
          <w:rFonts w:ascii="Liberation Serif" w:hAnsi="Liberation Serif"/>
        </w:rPr>
      </w:pPr>
      <w:bookmarkStart w:id="129" w:name="bookmark128"/>
      <w:r w:rsidRPr="00FF0A91">
        <w:rPr>
          <w:rFonts w:ascii="Liberation Serif" w:hAnsi="Liberation Serif"/>
          <w:b/>
          <w:bCs/>
        </w:rPr>
        <w:t>Раздел 5. Предложения по строительству и реконструкции тепловых сетей по вариантам реконструкции</w:t>
      </w:r>
      <w:bookmarkEnd w:id="129"/>
    </w:p>
    <w:p w14:paraId="7E0517B5" w14:textId="77777777" w:rsidR="00DF7CC0" w:rsidRPr="00FF0A91" w:rsidRDefault="00776154" w:rsidP="00FF0A91">
      <w:pPr>
        <w:pStyle w:val="11"/>
        <w:ind w:firstLine="0"/>
        <w:rPr>
          <w:rFonts w:ascii="Liberation Serif" w:hAnsi="Liberation Serif"/>
        </w:rPr>
      </w:pPr>
      <w:r w:rsidRPr="00FF0A91">
        <w:rPr>
          <w:rFonts w:ascii="Liberation Serif" w:hAnsi="Liberation Serif"/>
          <w:b/>
          <w:bCs/>
          <w:i/>
          <w:iCs/>
        </w:rPr>
        <w:t>5.1 Мероприятия по г. Заречный:</w:t>
      </w:r>
    </w:p>
    <w:p w14:paraId="246B70D8" w14:textId="77777777" w:rsidR="00DF7CC0" w:rsidRPr="00FF0A91" w:rsidRDefault="00776154" w:rsidP="00FF0A91">
      <w:pPr>
        <w:pStyle w:val="11"/>
        <w:numPr>
          <w:ilvl w:val="0"/>
          <w:numId w:val="13"/>
        </w:numPr>
        <w:tabs>
          <w:tab w:val="left" w:pos="1362"/>
        </w:tabs>
        <w:ind w:firstLine="580"/>
        <w:jc w:val="both"/>
        <w:rPr>
          <w:rFonts w:ascii="Liberation Serif" w:hAnsi="Liberation Serif"/>
        </w:rPr>
      </w:pPr>
      <w:bookmarkStart w:id="130" w:name="bookmark129"/>
      <w:bookmarkEnd w:id="130"/>
      <w:r w:rsidRPr="00FF0A91">
        <w:rPr>
          <w:rFonts w:ascii="Liberation Serif" w:hAnsi="Liberation Serif"/>
          <w:b/>
          <w:bCs/>
          <w:i/>
          <w:iCs/>
        </w:rPr>
        <w:t>Предложения по строительству и реконструкции тепловых сетей, обеспечивающих перераспределение тепловой нагрузки из зон с дефицитом располагаемой тепловой мощности источников тепловой энергии в зоны с резервом располагаемой тепловой мощности источников тепловой энергии (использование существующих резервов).</w:t>
      </w:r>
    </w:p>
    <w:p w14:paraId="48D4CC22" w14:textId="77777777" w:rsidR="00DF7CC0" w:rsidRPr="00FF0A91" w:rsidRDefault="00776154" w:rsidP="00FF0A91">
      <w:pPr>
        <w:pStyle w:val="11"/>
        <w:ind w:firstLine="740"/>
        <w:jc w:val="both"/>
        <w:rPr>
          <w:rFonts w:ascii="Liberation Serif" w:hAnsi="Liberation Serif"/>
        </w:rPr>
      </w:pPr>
      <w:bookmarkStart w:id="131" w:name="bookmark130"/>
      <w:r w:rsidRPr="00FF0A91">
        <w:rPr>
          <w:rFonts w:ascii="Liberation Serif" w:hAnsi="Liberation Serif"/>
        </w:rPr>
        <w:t>В</w:t>
      </w:r>
      <w:bookmarkEnd w:id="131"/>
      <w:r w:rsidRPr="00FF0A91">
        <w:rPr>
          <w:rFonts w:ascii="Liberation Serif" w:hAnsi="Liberation Serif"/>
        </w:rPr>
        <w:t xml:space="preserve"> настоящее время мероприятия по реконструкции тепловых сетей для устранения зон с дефицитом располагаемой тепловой мощности от источников тепловой энергии находятся в стадии разработки.</w:t>
      </w:r>
    </w:p>
    <w:p w14:paraId="26A82100" w14:textId="77777777" w:rsidR="00DF7CC0" w:rsidRPr="00FF0A91" w:rsidRDefault="00776154" w:rsidP="00FF0A91">
      <w:pPr>
        <w:pStyle w:val="11"/>
        <w:numPr>
          <w:ilvl w:val="0"/>
          <w:numId w:val="13"/>
        </w:numPr>
        <w:tabs>
          <w:tab w:val="left" w:pos="1362"/>
        </w:tabs>
        <w:ind w:firstLine="580"/>
        <w:jc w:val="both"/>
        <w:rPr>
          <w:rFonts w:ascii="Liberation Serif" w:hAnsi="Liberation Serif"/>
        </w:rPr>
      </w:pPr>
      <w:bookmarkStart w:id="132" w:name="bookmark131"/>
      <w:bookmarkEnd w:id="132"/>
      <w:r w:rsidRPr="00FF0A91">
        <w:rPr>
          <w:rFonts w:ascii="Liberation Serif" w:hAnsi="Liberation Serif"/>
          <w:b/>
          <w:bCs/>
          <w:i/>
          <w:iCs/>
        </w:rPr>
        <w:t>Предложения по строительству и реконструкции тепловых сетей для обеспечения перспективных приростов тепловой нагрузки в осваиваемых районах поселения, городского округа под жилищную, комплексную или производственную застройку;</w:t>
      </w:r>
    </w:p>
    <w:p w14:paraId="1B06BF04" w14:textId="77777777" w:rsidR="00DF7CC0" w:rsidRPr="00FF0A91" w:rsidRDefault="00776154" w:rsidP="00FF0A91">
      <w:pPr>
        <w:pStyle w:val="11"/>
        <w:spacing w:after="240"/>
        <w:ind w:firstLine="740"/>
        <w:jc w:val="both"/>
        <w:rPr>
          <w:rFonts w:ascii="Liberation Serif" w:hAnsi="Liberation Serif"/>
        </w:rPr>
      </w:pPr>
      <w:r w:rsidRPr="00FF0A91">
        <w:rPr>
          <w:rFonts w:ascii="Liberation Serif" w:hAnsi="Liberation Serif"/>
        </w:rPr>
        <w:t>Строительством квартальных тепловых сетей во вновь сооружаемых микрорайонах г. Заречный согласно Перечня строительных площадок 2015-2020 г.г., определенных Генеральным планом будут заниматься организации, осваивающие данные микрорайоны. Подключение к существующим магистральным тепловым сетям будет осуществляться на основании полученных в ООО «Теплопередача» технических условий на теплоснабжение, разработанных и выданных согласно «Правил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утвержденных Постановлением Правительства РФ от 13.02.2006г. №83.</w:t>
      </w:r>
    </w:p>
    <w:p w14:paraId="6CDAB0E7" w14:textId="77777777" w:rsidR="00DF7CC0" w:rsidRPr="00FF0A91" w:rsidRDefault="00776154" w:rsidP="00FF0A91">
      <w:pPr>
        <w:pStyle w:val="11"/>
        <w:numPr>
          <w:ilvl w:val="0"/>
          <w:numId w:val="13"/>
        </w:numPr>
        <w:tabs>
          <w:tab w:val="left" w:pos="1362"/>
        </w:tabs>
        <w:spacing w:after="240"/>
        <w:ind w:firstLine="580"/>
        <w:jc w:val="both"/>
        <w:rPr>
          <w:rFonts w:ascii="Liberation Serif" w:hAnsi="Liberation Serif"/>
        </w:rPr>
      </w:pPr>
      <w:bookmarkStart w:id="133" w:name="bookmark132"/>
      <w:bookmarkEnd w:id="133"/>
      <w:r w:rsidRPr="00FF0A91">
        <w:rPr>
          <w:rFonts w:ascii="Liberation Serif" w:hAnsi="Liberation Serif"/>
          <w:b/>
          <w:bCs/>
          <w:i/>
          <w:iCs/>
        </w:rPr>
        <w:t>Предложения по строительству и реконструкции тепловых сетей в целях обеспечения условий, при наличии которых существует возможность поставок тепловой энергии потребителям от различных источников тепловой энергии при сохранении надежности теплоснабжения;</w:t>
      </w:r>
    </w:p>
    <w:p w14:paraId="1CC16D74"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Перекладка магистральных и межквартальных трубопроводов с увеличением диаметров в данный момент не требуется (заключение экспертизы приложение том 2 ). Перекладка потребуется в связи с исчерпанием резерва пропускной способности тепловых сетей города Заречный.</w:t>
      </w:r>
    </w:p>
    <w:p w14:paraId="4390C565" w14:textId="77777777" w:rsidR="00DF7CC0" w:rsidRPr="00FF0A91" w:rsidRDefault="00776154" w:rsidP="00FF0A91">
      <w:pPr>
        <w:pStyle w:val="11"/>
        <w:tabs>
          <w:tab w:val="left" w:leader="underscore" w:pos="2562"/>
          <w:tab w:val="left" w:leader="underscore" w:pos="4093"/>
          <w:tab w:val="left" w:leader="underscore" w:pos="6142"/>
          <w:tab w:val="left" w:leader="underscore" w:pos="7962"/>
          <w:tab w:val="left" w:leader="underscore" w:pos="9104"/>
        </w:tabs>
        <w:ind w:firstLine="0"/>
        <w:jc w:val="both"/>
        <w:rPr>
          <w:rFonts w:ascii="Liberation Serif" w:hAnsi="Liberation Serif"/>
        </w:rPr>
      </w:pP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t>Таблица 19</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1531"/>
        <w:gridCol w:w="2050"/>
        <w:gridCol w:w="1819"/>
        <w:gridCol w:w="1248"/>
      </w:tblGrid>
      <w:tr w:rsidR="00DF7CC0" w:rsidRPr="00FF0A91" w14:paraId="1B918481" w14:textId="77777777">
        <w:trPr>
          <w:trHeight w:hRule="exact" w:val="1118"/>
          <w:jc w:val="center"/>
        </w:trPr>
        <w:tc>
          <w:tcPr>
            <w:tcW w:w="1536" w:type="dxa"/>
            <w:tcBorders>
              <w:top w:val="single" w:sz="4" w:space="0" w:color="auto"/>
              <w:left w:val="single" w:sz="4" w:space="0" w:color="auto"/>
            </w:tcBorders>
            <w:shd w:val="clear" w:color="auto" w:fill="FFFFFF"/>
            <w:vAlign w:val="center"/>
          </w:tcPr>
          <w:p w14:paraId="23F18DC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b/>
                <w:bCs/>
              </w:rPr>
              <w:t>Начало участка</w:t>
            </w:r>
          </w:p>
        </w:tc>
        <w:tc>
          <w:tcPr>
            <w:tcW w:w="1531" w:type="dxa"/>
            <w:tcBorders>
              <w:top w:val="single" w:sz="4" w:space="0" w:color="auto"/>
              <w:left w:val="single" w:sz="4" w:space="0" w:color="auto"/>
            </w:tcBorders>
            <w:shd w:val="clear" w:color="auto" w:fill="FFFFFF"/>
            <w:vAlign w:val="center"/>
          </w:tcPr>
          <w:p w14:paraId="04D80BB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b/>
                <w:bCs/>
              </w:rPr>
              <w:t>Конец участка</w:t>
            </w:r>
          </w:p>
        </w:tc>
        <w:tc>
          <w:tcPr>
            <w:tcW w:w="2050" w:type="dxa"/>
            <w:tcBorders>
              <w:top w:val="single" w:sz="4" w:space="0" w:color="auto"/>
              <w:left w:val="single" w:sz="4" w:space="0" w:color="auto"/>
            </w:tcBorders>
            <w:shd w:val="clear" w:color="auto" w:fill="FFFFFF"/>
            <w:vAlign w:val="bottom"/>
          </w:tcPr>
          <w:p w14:paraId="6F45525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b/>
                <w:bCs/>
              </w:rPr>
              <w:t>Диаметр трубопровода (существующий) мм</w:t>
            </w:r>
          </w:p>
        </w:tc>
        <w:tc>
          <w:tcPr>
            <w:tcW w:w="1819" w:type="dxa"/>
            <w:tcBorders>
              <w:top w:val="single" w:sz="4" w:space="0" w:color="auto"/>
              <w:left w:val="single" w:sz="4" w:space="0" w:color="auto"/>
            </w:tcBorders>
            <w:shd w:val="clear" w:color="auto" w:fill="FFFFFF"/>
            <w:vAlign w:val="bottom"/>
          </w:tcPr>
          <w:p w14:paraId="51742FD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b/>
                <w:bCs/>
              </w:rPr>
              <w:t>Диаметр трубопровода (новый) мм</w:t>
            </w:r>
          </w:p>
        </w:tc>
        <w:tc>
          <w:tcPr>
            <w:tcW w:w="1248" w:type="dxa"/>
            <w:tcBorders>
              <w:top w:val="single" w:sz="4" w:space="0" w:color="auto"/>
              <w:left w:val="single" w:sz="4" w:space="0" w:color="auto"/>
              <w:right w:val="single" w:sz="4" w:space="0" w:color="auto"/>
            </w:tcBorders>
            <w:shd w:val="clear" w:color="auto" w:fill="FFFFFF"/>
            <w:vAlign w:val="center"/>
          </w:tcPr>
          <w:p w14:paraId="715D18E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b/>
                <w:bCs/>
              </w:rPr>
              <w:t>Длина км.</w:t>
            </w:r>
          </w:p>
        </w:tc>
      </w:tr>
      <w:tr w:rsidR="00DF7CC0" w:rsidRPr="00FF0A91" w14:paraId="1111C6B3"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38950508"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210,1</w:t>
            </w:r>
          </w:p>
        </w:tc>
        <w:tc>
          <w:tcPr>
            <w:tcW w:w="1531" w:type="dxa"/>
            <w:tcBorders>
              <w:top w:val="single" w:sz="4" w:space="0" w:color="auto"/>
              <w:left w:val="single" w:sz="4" w:space="0" w:color="auto"/>
            </w:tcBorders>
            <w:shd w:val="clear" w:color="auto" w:fill="FFFFFF"/>
            <w:vAlign w:val="bottom"/>
          </w:tcPr>
          <w:p w14:paraId="47EED846"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300</w:t>
            </w:r>
          </w:p>
        </w:tc>
        <w:tc>
          <w:tcPr>
            <w:tcW w:w="2050" w:type="dxa"/>
            <w:tcBorders>
              <w:top w:val="single" w:sz="4" w:space="0" w:color="auto"/>
              <w:left w:val="single" w:sz="4" w:space="0" w:color="auto"/>
            </w:tcBorders>
            <w:shd w:val="clear" w:color="auto" w:fill="FFFFFF"/>
            <w:vAlign w:val="bottom"/>
          </w:tcPr>
          <w:p w14:paraId="30EBE38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w:t>
            </w:r>
          </w:p>
        </w:tc>
        <w:tc>
          <w:tcPr>
            <w:tcW w:w="1819" w:type="dxa"/>
            <w:tcBorders>
              <w:top w:val="single" w:sz="4" w:space="0" w:color="auto"/>
              <w:left w:val="single" w:sz="4" w:space="0" w:color="auto"/>
            </w:tcBorders>
            <w:shd w:val="clear" w:color="auto" w:fill="FFFFFF"/>
            <w:vAlign w:val="bottom"/>
          </w:tcPr>
          <w:p w14:paraId="648378D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right w:val="single" w:sz="4" w:space="0" w:color="auto"/>
            </w:tcBorders>
            <w:shd w:val="clear" w:color="auto" w:fill="FFFFFF"/>
            <w:vAlign w:val="bottom"/>
          </w:tcPr>
          <w:p w14:paraId="22BEE98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0,67</w:t>
            </w:r>
          </w:p>
        </w:tc>
      </w:tr>
      <w:tr w:rsidR="00DF7CC0" w:rsidRPr="00FF0A91" w14:paraId="1EDC29CE" w14:textId="77777777">
        <w:trPr>
          <w:trHeight w:hRule="exact" w:val="283"/>
          <w:jc w:val="center"/>
        </w:trPr>
        <w:tc>
          <w:tcPr>
            <w:tcW w:w="1536" w:type="dxa"/>
            <w:tcBorders>
              <w:top w:val="single" w:sz="4" w:space="0" w:color="auto"/>
              <w:left w:val="single" w:sz="4" w:space="0" w:color="auto"/>
            </w:tcBorders>
            <w:shd w:val="clear" w:color="auto" w:fill="FFFFFF"/>
            <w:vAlign w:val="bottom"/>
          </w:tcPr>
          <w:p w14:paraId="72006EA8"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300</w:t>
            </w:r>
          </w:p>
        </w:tc>
        <w:tc>
          <w:tcPr>
            <w:tcW w:w="1531" w:type="dxa"/>
            <w:tcBorders>
              <w:top w:val="single" w:sz="4" w:space="0" w:color="auto"/>
              <w:left w:val="single" w:sz="4" w:space="0" w:color="auto"/>
            </w:tcBorders>
            <w:shd w:val="clear" w:color="auto" w:fill="FFFFFF"/>
            <w:vAlign w:val="bottom"/>
          </w:tcPr>
          <w:p w14:paraId="15A214A0"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301</w:t>
            </w:r>
          </w:p>
        </w:tc>
        <w:tc>
          <w:tcPr>
            <w:tcW w:w="2050" w:type="dxa"/>
            <w:tcBorders>
              <w:top w:val="single" w:sz="4" w:space="0" w:color="auto"/>
              <w:left w:val="single" w:sz="4" w:space="0" w:color="auto"/>
            </w:tcBorders>
            <w:shd w:val="clear" w:color="auto" w:fill="FFFFFF"/>
            <w:vAlign w:val="bottom"/>
          </w:tcPr>
          <w:p w14:paraId="05FDFFB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w:t>
            </w:r>
          </w:p>
        </w:tc>
        <w:tc>
          <w:tcPr>
            <w:tcW w:w="1819" w:type="dxa"/>
            <w:tcBorders>
              <w:top w:val="single" w:sz="4" w:space="0" w:color="auto"/>
              <w:left w:val="single" w:sz="4" w:space="0" w:color="auto"/>
            </w:tcBorders>
            <w:shd w:val="clear" w:color="auto" w:fill="FFFFFF"/>
            <w:vAlign w:val="bottom"/>
          </w:tcPr>
          <w:p w14:paraId="7C46DA4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right w:val="single" w:sz="4" w:space="0" w:color="auto"/>
            </w:tcBorders>
            <w:shd w:val="clear" w:color="auto" w:fill="FFFFFF"/>
            <w:vAlign w:val="bottom"/>
          </w:tcPr>
          <w:p w14:paraId="4531B43C" w14:textId="77777777" w:rsidR="00DF7CC0" w:rsidRPr="00FF0A91" w:rsidRDefault="00776154" w:rsidP="00FF0A91">
            <w:pPr>
              <w:pStyle w:val="a9"/>
              <w:rPr>
                <w:rFonts w:ascii="Liberation Serif" w:hAnsi="Liberation Serif"/>
              </w:rPr>
            </w:pPr>
            <w:r w:rsidRPr="00FF0A91">
              <w:rPr>
                <w:rFonts w:ascii="Liberation Serif" w:hAnsi="Liberation Serif"/>
              </w:rPr>
              <w:t>0,1</w:t>
            </w:r>
          </w:p>
        </w:tc>
      </w:tr>
      <w:tr w:rsidR="00DF7CC0" w:rsidRPr="00FF0A91" w14:paraId="1579F69C"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7F3C8CAA"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301</w:t>
            </w:r>
          </w:p>
        </w:tc>
        <w:tc>
          <w:tcPr>
            <w:tcW w:w="1531" w:type="dxa"/>
            <w:tcBorders>
              <w:top w:val="single" w:sz="4" w:space="0" w:color="auto"/>
              <w:left w:val="single" w:sz="4" w:space="0" w:color="auto"/>
            </w:tcBorders>
            <w:shd w:val="clear" w:color="auto" w:fill="FFFFFF"/>
            <w:vAlign w:val="bottom"/>
          </w:tcPr>
          <w:p w14:paraId="50ED44E0"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302</w:t>
            </w:r>
          </w:p>
        </w:tc>
        <w:tc>
          <w:tcPr>
            <w:tcW w:w="2050" w:type="dxa"/>
            <w:tcBorders>
              <w:top w:val="single" w:sz="4" w:space="0" w:color="auto"/>
              <w:left w:val="single" w:sz="4" w:space="0" w:color="auto"/>
            </w:tcBorders>
            <w:shd w:val="clear" w:color="auto" w:fill="FFFFFF"/>
            <w:vAlign w:val="bottom"/>
          </w:tcPr>
          <w:p w14:paraId="39782D9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w:t>
            </w:r>
          </w:p>
        </w:tc>
        <w:tc>
          <w:tcPr>
            <w:tcW w:w="1819" w:type="dxa"/>
            <w:tcBorders>
              <w:top w:val="single" w:sz="4" w:space="0" w:color="auto"/>
              <w:left w:val="single" w:sz="4" w:space="0" w:color="auto"/>
            </w:tcBorders>
            <w:shd w:val="clear" w:color="auto" w:fill="FFFFFF"/>
            <w:vAlign w:val="bottom"/>
          </w:tcPr>
          <w:p w14:paraId="527A39D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right w:val="single" w:sz="4" w:space="0" w:color="auto"/>
            </w:tcBorders>
            <w:shd w:val="clear" w:color="auto" w:fill="FFFFFF"/>
            <w:vAlign w:val="bottom"/>
          </w:tcPr>
          <w:p w14:paraId="3609151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0,225</w:t>
            </w:r>
          </w:p>
        </w:tc>
      </w:tr>
      <w:tr w:rsidR="00DF7CC0" w:rsidRPr="00FF0A91" w14:paraId="3335923F"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02F67274"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302</w:t>
            </w:r>
          </w:p>
        </w:tc>
        <w:tc>
          <w:tcPr>
            <w:tcW w:w="1531" w:type="dxa"/>
            <w:tcBorders>
              <w:top w:val="single" w:sz="4" w:space="0" w:color="auto"/>
              <w:left w:val="single" w:sz="4" w:space="0" w:color="auto"/>
            </w:tcBorders>
            <w:shd w:val="clear" w:color="auto" w:fill="FFFFFF"/>
            <w:vAlign w:val="bottom"/>
          </w:tcPr>
          <w:p w14:paraId="43916CF6"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303</w:t>
            </w:r>
          </w:p>
        </w:tc>
        <w:tc>
          <w:tcPr>
            <w:tcW w:w="2050" w:type="dxa"/>
            <w:tcBorders>
              <w:top w:val="single" w:sz="4" w:space="0" w:color="auto"/>
              <w:left w:val="single" w:sz="4" w:space="0" w:color="auto"/>
            </w:tcBorders>
            <w:shd w:val="clear" w:color="auto" w:fill="FFFFFF"/>
            <w:vAlign w:val="bottom"/>
          </w:tcPr>
          <w:p w14:paraId="3D0DE24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w:t>
            </w:r>
          </w:p>
        </w:tc>
        <w:tc>
          <w:tcPr>
            <w:tcW w:w="1819" w:type="dxa"/>
            <w:tcBorders>
              <w:top w:val="single" w:sz="4" w:space="0" w:color="auto"/>
              <w:left w:val="single" w:sz="4" w:space="0" w:color="auto"/>
            </w:tcBorders>
            <w:shd w:val="clear" w:color="auto" w:fill="FFFFFF"/>
            <w:vAlign w:val="bottom"/>
          </w:tcPr>
          <w:p w14:paraId="58AE7E2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right w:val="single" w:sz="4" w:space="0" w:color="auto"/>
            </w:tcBorders>
            <w:shd w:val="clear" w:color="auto" w:fill="FFFFFF"/>
            <w:vAlign w:val="bottom"/>
          </w:tcPr>
          <w:p w14:paraId="392A9F7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0,345</w:t>
            </w:r>
          </w:p>
        </w:tc>
      </w:tr>
      <w:tr w:rsidR="00DF7CC0" w:rsidRPr="00FF0A91" w14:paraId="5A4671D3" w14:textId="77777777">
        <w:trPr>
          <w:trHeight w:hRule="exact" w:val="288"/>
          <w:jc w:val="center"/>
        </w:trPr>
        <w:tc>
          <w:tcPr>
            <w:tcW w:w="1536" w:type="dxa"/>
            <w:tcBorders>
              <w:top w:val="single" w:sz="4" w:space="0" w:color="auto"/>
              <w:left w:val="single" w:sz="4" w:space="0" w:color="auto"/>
              <w:bottom w:val="single" w:sz="4" w:space="0" w:color="auto"/>
            </w:tcBorders>
            <w:shd w:val="clear" w:color="auto" w:fill="FFFFFF"/>
            <w:vAlign w:val="bottom"/>
          </w:tcPr>
          <w:p w14:paraId="29383CD3"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303</w:t>
            </w:r>
          </w:p>
        </w:tc>
        <w:tc>
          <w:tcPr>
            <w:tcW w:w="1531" w:type="dxa"/>
            <w:tcBorders>
              <w:top w:val="single" w:sz="4" w:space="0" w:color="auto"/>
              <w:left w:val="single" w:sz="4" w:space="0" w:color="auto"/>
              <w:bottom w:val="single" w:sz="4" w:space="0" w:color="auto"/>
            </w:tcBorders>
            <w:shd w:val="clear" w:color="auto" w:fill="FFFFFF"/>
            <w:vAlign w:val="bottom"/>
          </w:tcPr>
          <w:p w14:paraId="6D823E7F"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304</w:t>
            </w:r>
          </w:p>
        </w:tc>
        <w:tc>
          <w:tcPr>
            <w:tcW w:w="2050" w:type="dxa"/>
            <w:tcBorders>
              <w:top w:val="single" w:sz="4" w:space="0" w:color="auto"/>
              <w:left w:val="single" w:sz="4" w:space="0" w:color="auto"/>
              <w:bottom w:val="single" w:sz="4" w:space="0" w:color="auto"/>
            </w:tcBorders>
            <w:shd w:val="clear" w:color="auto" w:fill="FFFFFF"/>
            <w:vAlign w:val="bottom"/>
          </w:tcPr>
          <w:p w14:paraId="38A471C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w:t>
            </w:r>
          </w:p>
        </w:tc>
        <w:tc>
          <w:tcPr>
            <w:tcW w:w="1819" w:type="dxa"/>
            <w:tcBorders>
              <w:top w:val="single" w:sz="4" w:space="0" w:color="auto"/>
              <w:left w:val="single" w:sz="4" w:space="0" w:color="auto"/>
              <w:bottom w:val="single" w:sz="4" w:space="0" w:color="auto"/>
            </w:tcBorders>
            <w:shd w:val="clear" w:color="auto" w:fill="FFFFFF"/>
            <w:vAlign w:val="bottom"/>
          </w:tcPr>
          <w:p w14:paraId="17AE42B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bottom w:val="single" w:sz="4" w:space="0" w:color="auto"/>
              <w:right w:val="single" w:sz="4" w:space="0" w:color="auto"/>
            </w:tcBorders>
            <w:shd w:val="clear" w:color="auto" w:fill="FFFFFF"/>
            <w:vAlign w:val="bottom"/>
          </w:tcPr>
          <w:p w14:paraId="1341B196" w14:textId="77777777" w:rsidR="00DF7CC0" w:rsidRPr="00FF0A91" w:rsidRDefault="00776154" w:rsidP="00FF0A91">
            <w:pPr>
              <w:pStyle w:val="a9"/>
              <w:rPr>
                <w:rFonts w:ascii="Liberation Serif" w:hAnsi="Liberation Serif"/>
              </w:rPr>
            </w:pPr>
            <w:r w:rsidRPr="00FF0A91">
              <w:rPr>
                <w:rFonts w:ascii="Liberation Serif" w:hAnsi="Liberation Serif"/>
              </w:rPr>
              <w:t>0,1</w:t>
            </w:r>
          </w:p>
        </w:tc>
      </w:tr>
    </w:tbl>
    <w:p w14:paraId="5B899D8B" w14:textId="77777777"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1531"/>
        <w:gridCol w:w="2050"/>
        <w:gridCol w:w="1819"/>
        <w:gridCol w:w="1248"/>
      </w:tblGrid>
      <w:tr w:rsidR="00DF7CC0" w:rsidRPr="00FF0A91" w14:paraId="70326321"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496DBAEE"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210</w:t>
            </w:r>
          </w:p>
        </w:tc>
        <w:tc>
          <w:tcPr>
            <w:tcW w:w="1531" w:type="dxa"/>
            <w:tcBorders>
              <w:top w:val="single" w:sz="4" w:space="0" w:color="auto"/>
              <w:left w:val="single" w:sz="4" w:space="0" w:color="auto"/>
            </w:tcBorders>
            <w:shd w:val="clear" w:color="auto" w:fill="FFFFFF"/>
            <w:vAlign w:val="bottom"/>
          </w:tcPr>
          <w:p w14:paraId="11A929B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Узел 210,2</w:t>
            </w:r>
          </w:p>
        </w:tc>
        <w:tc>
          <w:tcPr>
            <w:tcW w:w="2050" w:type="dxa"/>
            <w:tcBorders>
              <w:top w:val="single" w:sz="4" w:space="0" w:color="auto"/>
              <w:left w:val="single" w:sz="4" w:space="0" w:color="auto"/>
            </w:tcBorders>
            <w:shd w:val="clear" w:color="auto" w:fill="FFFFFF"/>
            <w:vAlign w:val="bottom"/>
          </w:tcPr>
          <w:p w14:paraId="21B1D82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500</w:t>
            </w:r>
          </w:p>
        </w:tc>
        <w:tc>
          <w:tcPr>
            <w:tcW w:w="1819" w:type="dxa"/>
            <w:tcBorders>
              <w:top w:val="single" w:sz="4" w:space="0" w:color="auto"/>
              <w:left w:val="single" w:sz="4" w:space="0" w:color="auto"/>
            </w:tcBorders>
            <w:shd w:val="clear" w:color="auto" w:fill="FFFFFF"/>
            <w:vAlign w:val="bottom"/>
          </w:tcPr>
          <w:p w14:paraId="3EBE0A0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700</w:t>
            </w:r>
          </w:p>
        </w:tc>
        <w:tc>
          <w:tcPr>
            <w:tcW w:w="1248" w:type="dxa"/>
            <w:tcBorders>
              <w:top w:val="single" w:sz="4" w:space="0" w:color="auto"/>
              <w:left w:val="single" w:sz="4" w:space="0" w:color="auto"/>
              <w:right w:val="single" w:sz="4" w:space="0" w:color="auto"/>
            </w:tcBorders>
            <w:shd w:val="clear" w:color="auto" w:fill="FFFFFF"/>
            <w:vAlign w:val="bottom"/>
          </w:tcPr>
          <w:p w14:paraId="1B92F7A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0,02</w:t>
            </w:r>
          </w:p>
        </w:tc>
      </w:tr>
      <w:tr w:rsidR="00DF7CC0" w:rsidRPr="00FF0A91" w14:paraId="13746B62"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5811D70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Узел 210,2</w:t>
            </w:r>
          </w:p>
        </w:tc>
        <w:tc>
          <w:tcPr>
            <w:tcW w:w="1531" w:type="dxa"/>
            <w:tcBorders>
              <w:top w:val="single" w:sz="4" w:space="0" w:color="auto"/>
              <w:left w:val="single" w:sz="4" w:space="0" w:color="auto"/>
            </w:tcBorders>
            <w:shd w:val="clear" w:color="auto" w:fill="FFFFFF"/>
            <w:vAlign w:val="bottom"/>
          </w:tcPr>
          <w:p w14:paraId="3F742DD8"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400</w:t>
            </w:r>
          </w:p>
        </w:tc>
        <w:tc>
          <w:tcPr>
            <w:tcW w:w="2050" w:type="dxa"/>
            <w:tcBorders>
              <w:top w:val="single" w:sz="4" w:space="0" w:color="auto"/>
              <w:left w:val="single" w:sz="4" w:space="0" w:color="auto"/>
            </w:tcBorders>
            <w:shd w:val="clear" w:color="auto" w:fill="FFFFFF"/>
            <w:vAlign w:val="bottom"/>
          </w:tcPr>
          <w:p w14:paraId="670F97A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500</w:t>
            </w:r>
          </w:p>
        </w:tc>
        <w:tc>
          <w:tcPr>
            <w:tcW w:w="1819" w:type="dxa"/>
            <w:tcBorders>
              <w:top w:val="single" w:sz="4" w:space="0" w:color="auto"/>
              <w:left w:val="single" w:sz="4" w:space="0" w:color="auto"/>
            </w:tcBorders>
            <w:shd w:val="clear" w:color="auto" w:fill="FFFFFF"/>
            <w:vAlign w:val="bottom"/>
          </w:tcPr>
          <w:p w14:paraId="5C3AAA6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700</w:t>
            </w:r>
          </w:p>
        </w:tc>
        <w:tc>
          <w:tcPr>
            <w:tcW w:w="1248" w:type="dxa"/>
            <w:tcBorders>
              <w:top w:val="single" w:sz="4" w:space="0" w:color="auto"/>
              <w:left w:val="single" w:sz="4" w:space="0" w:color="auto"/>
              <w:right w:val="single" w:sz="4" w:space="0" w:color="auto"/>
            </w:tcBorders>
            <w:shd w:val="clear" w:color="auto" w:fill="FFFFFF"/>
            <w:vAlign w:val="bottom"/>
          </w:tcPr>
          <w:p w14:paraId="51A71F9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1,28</w:t>
            </w:r>
          </w:p>
        </w:tc>
      </w:tr>
      <w:tr w:rsidR="00DF7CC0" w:rsidRPr="00FF0A91" w14:paraId="7AEB64DC" w14:textId="77777777">
        <w:trPr>
          <w:trHeight w:hRule="exact" w:val="288"/>
          <w:jc w:val="center"/>
        </w:trPr>
        <w:tc>
          <w:tcPr>
            <w:tcW w:w="1536" w:type="dxa"/>
            <w:tcBorders>
              <w:top w:val="single" w:sz="4" w:space="0" w:color="auto"/>
              <w:left w:val="single" w:sz="4" w:space="0" w:color="auto"/>
            </w:tcBorders>
            <w:shd w:val="clear" w:color="auto" w:fill="FFFFFF"/>
            <w:vAlign w:val="bottom"/>
          </w:tcPr>
          <w:p w14:paraId="74483B8E"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400</w:t>
            </w:r>
          </w:p>
        </w:tc>
        <w:tc>
          <w:tcPr>
            <w:tcW w:w="1531" w:type="dxa"/>
            <w:tcBorders>
              <w:top w:val="single" w:sz="4" w:space="0" w:color="auto"/>
              <w:left w:val="single" w:sz="4" w:space="0" w:color="auto"/>
            </w:tcBorders>
            <w:shd w:val="clear" w:color="auto" w:fill="FFFFFF"/>
            <w:vAlign w:val="bottom"/>
          </w:tcPr>
          <w:p w14:paraId="1221B631"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401</w:t>
            </w:r>
          </w:p>
        </w:tc>
        <w:tc>
          <w:tcPr>
            <w:tcW w:w="2050" w:type="dxa"/>
            <w:tcBorders>
              <w:top w:val="single" w:sz="4" w:space="0" w:color="auto"/>
              <w:left w:val="single" w:sz="4" w:space="0" w:color="auto"/>
            </w:tcBorders>
            <w:shd w:val="clear" w:color="auto" w:fill="FFFFFF"/>
            <w:vAlign w:val="bottom"/>
          </w:tcPr>
          <w:p w14:paraId="3257362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500</w:t>
            </w:r>
          </w:p>
        </w:tc>
        <w:tc>
          <w:tcPr>
            <w:tcW w:w="1819" w:type="dxa"/>
            <w:tcBorders>
              <w:top w:val="single" w:sz="4" w:space="0" w:color="auto"/>
              <w:left w:val="single" w:sz="4" w:space="0" w:color="auto"/>
            </w:tcBorders>
            <w:shd w:val="clear" w:color="auto" w:fill="FFFFFF"/>
            <w:vAlign w:val="bottom"/>
          </w:tcPr>
          <w:p w14:paraId="56C5C43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700</w:t>
            </w:r>
          </w:p>
        </w:tc>
        <w:tc>
          <w:tcPr>
            <w:tcW w:w="1248" w:type="dxa"/>
            <w:tcBorders>
              <w:top w:val="single" w:sz="4" w:space="0" w:color="auto"/>
              <w:left w:val="single" w:sz="4" w:space="0" w:color="auto"/>
              <w:right w:val="single" w:sz="4" w:space="0" w:color="auto"/>
            </w:tcBorders>
            <w:shd w:val="clear" w:color="auto" w:fill="FFFFFF"/>
            <w:vAlign w:val="bottom"/>
          </w:tcPr>
          <w:p w14:paraId="7C0585D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0,748</w:t>
            </w:r>
          </w:p>
        </w:tc>
      </w:tr>
      <w:tr w:rsidR="00DF7CC0" w:rsidRPr="00FF0A91" w14:paraId="2BCADD7C" w14:textId="77777777">
        <w:trPr>
          <w:trHeight w:hRule="exact" w:val="293"/>
          <w:jc w:val="center"/>
        </w:trPr>
        <w:tc>
          <w:tcPr>
            <w:tcW w:w="1536" w:type="dxa"/>
            <w:tcBorders>
              <w:top w:val="single" w:sz="4" w:space="0" w:color="auto"/>
              <w:left w:val="single" w:sz="4" w:space="0" w:color="auto"/>
              <w:bottom w:val="single" w:sz="4" w:space="0" w:color="auto"/>
            </w:tcBorders>
            <w:shd w:val="clear" w:color="auto" w:fill="FFFFFF"/>
            <w:vAlign w:val="bottom"/>
          </w:tcPr>
          <w:p w14:paraId="33894622"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210</w:t>
            </w:r>
          </w:p>
        </w:tc>
        <w:tc>
          <w:tcPr>
            <w:tcW w:w="1531" w:type="dxa"/>
            <w:tcBorders>
              <w:top w:val="single" w:sz="4" w:space="0" w:color="auto"/>
              <w:left w:val="single" w:sz="4" w:space="0" w:color="auto"/>
              <w:bottom w:val="single" w:sz="4" w:space="0" w:color="auto"/>
            </w:tcBorders>
            <w:shd w:val="clear" w:color="auto" w:fill="FFFFFF"/>
            <w:vAlign w:val="bottom"/>
          </w:tcPr>
          <w:p w14:paraId="345443B8" w14:textId="77777777" w:rsidR="00DF7CC0" w:rsidRPr="00FF0A91" w:rsidRDefault="00776154" w:rsidP="00FF0A91">
            <w:pPr>
              <w:pStyle w:val="a9"/>
              <w:ind w:firstLine="300"/>
              <w:rPr>
                <w:rFonts w:ascii="Liberation Serif" w:hAnsi="Liberation Serif"/>
              </w:rPr>
            </w:pPr>
            <w:r w:rsidRPr="00FF0A91">
              <w:rPr>
                <w:rFonts w:ascii="Liberation Serif" w:hAnsi="Liberation Serif"/>
              </w:rPr>
              <w:t>Узел 100</w:t>
            </w:r>
          </w:p>
        </w:tc>
        <w:tc>
          <w:tcPr>
            <w:tcW w:w="2050" w:type="dxa"/>
            <w:tcBorders>
              <w:top w:val="single" w:sz="4" w:space="0" w:color="auto"/>
              <w:left w:val="single" w:sz="4" w:space="0" w:color="auto"/>
              <w:bottom w:val="single" w:sz="4" w:space="0" w:color="auto"/>
            </w:tcBorders>
            <w:shd w:val="clear" w:color="auto" w:fill="FFFFFF"/>
            <w:vAlign w:val="bottom"/>
          </w:tcPr>
          <w:p w14:paraId="1FB6BA9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500</w:t>
            </w:r>
          </w:p>
        </w:tc>
        <w:tc>
          <w:tcPr>
            <w:tcW w:w="1819" w:type="dxa"/>
            <w:tcBorders>
              <w:top w:val="single" w:sz="4" w:space="0" w:color="auto"/>
              <w:left w:val="single" w:sz="4" w:space="0" w:color="auto"/>
              <w:bottom w:val="single" w:sz="4" w:space="0" w:color="auto"/>
            </w:tcBorders>
            <w:shd w:val="clear" w:color="auto" w:fill="FFFFFF"/>
            <w:vAlign w:val="bottom"/>
          </w:tcPr>
          <w:p w14:paraId="402211E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w:t>
            </w:r>
          </w:p>
        </w:tc>
        <w:tc>
          <w:tcPr>
            <w:tcW w:w="1248" w:type="dxa"/>
            <w:tcBorders>
              <w:top w:val="single" w:sz="4" w:space="0" w:color="auto"/>
              <w:left w:val="single" w:sz="4" w:space="0" w:color="auto"/>
              <w:bottom w:val="single" w:sz="4" w:space="0" w:color="auto"/>
              <w:right w:val="single" w:sz="4" w:space="0" w:color="auto"/>
            </w:tcBorders>
            <w:shd w:val="clear" w:color="auto" w:fill="FFFFFF"/>
            <w:vAlign w:val="bottom"/>
          </w:tcPr>
          <w:p w14:paraId="7615578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0,1</w:t>
            </w:r>
          </w:p>
        </w:tc>
      </w:tr>
    </w:tbl>
    <w:p w14:paraId="209FADFF" w14:textId="77777777" w:rsidR="00DF7CC0" w:rsidRPr="00FF0A91" w:rsidRDefault="00DF7CC0" w:rsidP="00FF0A91">
      <w:pPr>
        <w:spacing w:after="279"/>
        <w:rPr>
          <w:rFonts w:ascii="Liberation Serif" w:hAnsi="Liberation Serif"/>
        </w:rPr>
      </w:pPr>
    </w:p>
    <w:p w14:paraId="28E2E236"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Для бесперебойного теплоснабжения и горячего водоснабжения города все тепломагистрали города закольцованы в единую систему.</w:t>
      </w:r>
    </w:p>
    <w:p w14:paraId="230CEB8A" w14:textId="77777777" w:rsidR="00DF7CC0" w:rsidRPr="00FF0A91" w:rsidRDefault="00776154" w:rsidP="00FF0A91">
      <w:pPr>
        <w:pStyle w:val="11"/>
        <w:ind w:firstLine="580"/>
        <w:jc w:val="both"/>
        <w:rPr>
          <w:rFonts w:ascii="Liberation Serif" w:hAnsi="Liberation Serif"/>
        </w:rPr>
      </w:pPr>
      <w:r w:rsidRPr="00FF0A91">
        <w:rPr>
          <w:rFonts w:ascii="Liberation Serif" w:hAnsi="Liberation Serif"/>
        </w:rPr>
        <w:t>Несмотря на закольцованность тепловых сетей основные магистрали №№ 3, 4 перегружены по расходу (запас по пропускной способности отсутствует), в результате чего в трех точках к концевых потребителей располагаемые напоры на вводах в здание нулевые.</w:t>
      </w:r>
    </w:p>
    <w:p w14:paraId="41B4D045" w14:textId="77777777" w:rsidR="00DF7CC0" w:rsidRPr="00FF0A91" w:rsidRDefault="00776154" w:rsidP="00FF0A91">
      <w:pPr>
        <w:pStyle w:val="11"/>
        <w:spacing w:after="280"/>
        <w:ind w:firstLine="580"/>
        <w:jc w:val="both"/>
        <w:rPr>
          <w:rFonts w:ascii="Liberation Serif" w:hAnsi="Liberation Serif"/>
        </w:rPr>
      </w:pPr>
      <w:r w:rsidRPr="00FF0A91">
        <w:rPr>
          <w:rFonts w:ascii="Liberation Serif" w:hAnsi="Liberation Serif"/>
        </w:rPr>
        <w:t>Для устранения нулевых располагаемых напоров и возможности подключения новых строящихся объектов микрорайона, в первую очередь требуется наладка тепловых сетей города а в случае неэффективности проведения данного мероприятия, в перекладке нуждается участок от ГК до УТ 4-3 с Ду 500 на Ду 700 (узел 210.2 - узел 400).</w:t>
      </w:r>
    </w:p>
    <w:p w14:paraId="50A6B750" w14:textId="77777777" w:rsidR="00DF7CC0" w:rsidRPr="00FF0A91" w:rsidRDefault="00776154" w:rsidP="00FF0A91">
      <w:pPr>
        <w:pStyle w:val="11"/>
        <w:numPr>
          <w:ilvl w:val="0"/>
          <w:numId w:val="13"/>
        </w:numPr>
        <w:tabs>
          <w:tab w:val="left" w:pos="1253"/>
        </w:tabs>
        <w:ind w:firstLine="580"/>
        <w:jc w:val="both"/>
        <w:rPr>
          <w:rFonts w:ascii="Liberation Serif" w:hAnsi="Liberation Serif"/>
        </w:rPr>
      </w:pPr>
      <w:bookmarkStart w:id="134" w:name="bookmark133"/>
      <w:bookmarkEnd w:id="134"/>
      <w:r w:rsidRPr="00FF0A91">
        <w:rPr>
          <w:rFonts w:ascii="Liberation Serif" w:hAnsi="Liberation Serif"/>
          <w:b/>
          <w:bCs/>
          <w:i/>
          <w:iCs/>
        </w:rPr>
        <w:t>Предложения по строительству и реконструкции тепловых сетей для повышения эффективности функционирования системы теплоснабжения, в том числе за счет перевода котельных в пиковый режим работы или ликвидации котельных</w:t>
      </w:r>
    </w:p>
    <w:p w14:paraId="26D36682" w14:textId="77777777" w:rsidR="00DF7CC0" w:rsidRPr="00FF0A91" w:rsidRDefault="00776154" w:rsidP="00FF0A91">
      <w:pPr>
        <w:pStyle w:val="11"/>
        <w:spacing w:after="280"/>
        <w:ind w:firstLine="740"/>
        <w:jc w:val="both"/>
        <w:rPr>
          <w:rFonts w:ascii="Liberation Serif" w:hAnsi="Liberation Serif"/>
        </w:rPr>
      </w:pPr>
      <w:r w:rsidRPr="00FF0A91">
        <w:rPr>
          <w:rFonts w:ascii="Liberation Serif" w:hAnsi="Liberation Serif"/>
        </w:rPr>
        <w:t>В настоящий момент отсутствуют.</w:t>
      </w:r>
    </w:p>
    <w:p w14:paraId="17105907" w14:textId="77777777" w:rsidR="00DF7CC0" w:rsidRPr="00FF0A91" w:rsidRDefault="00776154" w:rsidP="00FF0A91">
      <w:pPr>
        <w:pStyle w:val="11"/>
        <w:numPr>
          <w:ilvl w:val="0"/>
          <w:numId w:val="13"/>
        </w:numPr>
        <w:tabs>
          <w:tab w:val="left" w:pos="1253"/>
        </w:tabs>
        <w:ind w:firstLine="580"/>
        <w:jc w:val="both"/>
        <w:rPr>
          <w:rFonts w:ascii="Liberation Serif" w:hAnsi="Liberation Serif"/>
        </w:rPr>
      </w:pPr>
      <w:bookmarkStart w:id="135" w:name="bookmark134"/>
      <w:bookmarkEnd w:id="135"/>
      <w:r w:rsidRPr="00FF0A91">
        <w:rPr>
          <w:rFonts w:ascii="Liberation Serif" w:hAnsi="Liberation Serif"/>
          <w:b/>
          <w:bCs/>
          <w:i/>
          <w:iCs/>
        </w:rPr>
        <w:t>Предложения по строительству и реконструкции тепловых сетей для обеспечения нормативной надежности и безопасности теплоснабжения, определяемых в соответствии с методическими указаниями по расчету уровня надежности и качества поставляемых товаров, оказываемых услуг для организаций, осуществляющих деятельность по производству и (или) передаче тепловой энергии, утверждаемыми уполномоченным Правительством Российской Федерации федеральным органом исполнительной власти.</w:t>
      </w:r>
    </w:p>
    <w:p w14:paraId="6934262D" w14:textId="77777777" w:rsidR="00DF7CC0" w:rsidRPr="00FF0A91" w:rsidRDefault="00776154" w:rsidP="00FF0A91">
      <w:pPr>
        <w:pStyle w:val="11"/>
        <w:spacing w:after="160"/>
        <w:ind w:firstLine="740"/>
        <w:jc w:val="both"/>
        <w:rPr>
          <w:rFonts w:ascii="Liberation Serif" w:hAnsi="Liberation Serif"/>
        </w:rPr>
      </w:pPr>
      <w:r w:rsidRPr="00FF0A91">
        <w:rPr>
          <w:rFonts w:ascii="Liberation Serif" w:hAnsi="Liberation Serif"/>
        </w:rPr>
        <w:t>В соответствии с заключением ООО «Теплопередача» фактический износ трубопроводов тепловых сетей на 01.01.2016г. составляет 95 %.</w:t>
      </w:r>
    </w:p>
    <w:p w14:paraId="10A974E0" w14:textId="77777777" w:rsidR="00DF7CC0" w:rsidRPr="00FF0A91" w:rsidRDefault="00776154" w:rsidP="00FF0A91">
      <w:pPr>
        <w:pStyle w:val="11"/>
        <w:spacing w:after="160"/>
        <w:ind w:firstLine="580"/>
        <w:jc w:val="both"/>
        <w:rPr>
          <w:rFonts w:ascii="Liberation Serif" w:hAnsi="Liberation Serif"/>
        </w:rPr>
      </w:pPr>
      <w:r w:rsidRPr="00FF0A91">
        <w:rPr>
          <w:rFonts w:ascii="Liberation Serif" w:hAnsi="Liberation Serif"/>
          <w:b/>
          <w:bCs/>
          <w:i/>
          <w:iCs/>
        </w:rPr>
        <w:t>Мероприятия по реконструкции и модернизации тепловых сетей и объектов в системе коммунального теплоснабжения г. Заречного, обслуживаемых ООО «Теплоснабжения» на основании Концессионного соглашения (откорректирован на 03 февраля 2016 года):</w:t>
      </w:r>
    </w:p>
    <w:p w14:paraId="4FF577C3" w14:textId="77777777" w:rsidR="00DF7CC0" w:rsidRPr="00FF0A91" w:rsidRDefault="00776154" w:rsidP="00FF0A91">
      <w:pPr>
        <w:pStyle w:val="11"/>
        <w:numPr>
          <w:ilvl w:val="0"/>
          <w:numId w:val="14"/>
        </w:numPr>
        <w:tabs>
          <w:tab w:val="left" w:pos="299"/>
        </w:tabs>
        <w:spacing w:after="160"/>
        <w:ind w:firstLine="0"/>
        <w:jc w:val="both"/>
        <w:rPr>
          <w:rFonts w:ascii="Liberation Serif" w:hAnsi="Liberation Serif"/>
        </w:rPr>
      </w:pPr>
      <w:bookmarkStart w:id="136" w:name="bookmark135"/>
      <w:bookmarkEnd w:id="136"/>
      <w:r w:rsidRPr="00FF0A91">
        <w:rPr>
          <w:rFonts w:ascii="Liberation Serif" w:hAnsi="Liberation Serif"/>
        </w:rPr>
        <w:t>Реконструкция тепловой сети от ТК 1-9 до ТК 1-9- 5 со строительством новых тепловых камер в кол-ве 5шт.: ТК 1-9-1, ТК 1-9-2, ТК 1-9-3, ТК 1-9-4 и ТК 1-9-5, Ду 125 длина трассы 95м, Ду 100мм длина трассы 88м, Ду 80мм, длина трассы 104м.</w:t>
      </w:r>
    </w:p>
    <w:p w14:paraId="17004B22" w14:textId="77777777" w:rsidR="00DF7CC0" w:rsidRPr="00FF0A91" w:rsidRDefault="00776154" w:rsidP="00FF0A91">
      <w:pPr>
        <w:pStyle w:val="11"/>
        <w:numPr>
          <w:ilvl w:val="0"/>
          <w:numId w:val="14"/>
        </w:numPr>
        <w:tabs>
          <w:tab w:val="left" w:pos="309"/>
        </w:tabs>
        <w:spacing w:after="160"/>
        <w:ind w:firstLine="0"/>
        <w:jc w:val="both"/>
        <w:rPr>
          <w:rFonts w:ascii="Liberation Serif" w:hAnsi="Liberation Serif"/>
        </w:rPr>
      </w:pPr>
      <w:bookmarkStart w:id="137" w:name="bookmark136"/>
      <w:bookmarkEnd w:id="137"/>
      <w:r w:rsidRPr="00FF0A91">
        <w:rPr>
          <w:rFonts w:ascii="Liberation Serif" w:hAnsi="Liberation Serif"/>
        </w:rPr>
        <w:t>Реконструкция тепловой сети от ТК 1-11 до ТК 1-11-1, ТК 1-11-1/1, ТК 1-11-1/2, ТК 1-11-2, ТК 1-11-2/1 и ТК 1-11-2/2, Ду 125мм, длина трассы 50м, Ду 80мм длина трассы 80м, Ду 70мм, длина трассы 115м.</w:t>
      </w:r>
    </w:p>
    <w:p w14:paraId="014F2249" w14:textId="77777777" w:rsidR="00DF7CC0" w:rsidRPr="00FF0A91" w:rsidRDefault="00776154" w:rsidP="00FF0A91">
      <w:pPr>
        <w:pStyle w:val="11"/>
        <w:numPr>
          <w:ilvl w:val="0"/>
          <w:numId w:val="14"/>
        </w:numPr>
        <w:tabs>
          <w:tab w:val="left" w:pos="314"/>
        </w:tabs>
        <w:spacing w:after="160"/>
        <w:ind w:firstLine="0"/>
        <w:jc w:val="both"/>
        <w:rPr>
          <w:rFonts w:ascii="Liberation Serif" w:hAnsi="Liberation Serif"/>
        </w:rPr>
      </w:pPr>
      <w:bookmarkStart w:id="138" w:name="bookmark137"/>
      <w:bookmarkEnd w:id="138"/>
      <w:r w:rsidRPr="00FF0A91">
        <w:rPr>
          <w:rFonts w:ascii="Liberation Serif" w:hAnsi="Liberation Serif"/>
        </w:rPr>
        <w:t>Реконструкция тепловой сети от ТК 1-8 до ТК 1-18-2 со строительством новых тепловых камер в количестве 7шт.: ТК 1-18, ТК 1-18/1, ТК 1-18/2, ТК 1-18/3, ТК 1-18-1, ТК 1-18-1/1 и ТК 1-18-2, Ду 250мм длина трассы 105м, Ду 200мм длина трассы 210м, Ду 70мм Длина трассы 85м.4. Реконструкция тепловой сети от ТК 3-17-13 до ТК 3-17-15/3 со строительством новых тепловых камер в количестве 5шт.: ТК 3-17-13/1, ТК 3-17-15, ТК 3-17-15/1, ТК 3-17-15/2, ТК 3-17-15/3, Ду 100мм, длина трассы 220м, Ду 50мм, длина трассы 75м.</w:t>
      </w:r>
    </w:p>
    <w:p w14:paraId="53E2F035" w14:textId="77777777" w:rsidR="00DF7CC0" w:rsidRPr="00FF0A91" w:rsidRDefault="00776154" w:rsidP="00FF0A91">
      <w:pPr>
        <w:pStyle w:val="11"/>
        <w:numPr>
          <w:ilvl w:val="0"/>
          <w:numId w:val="15"/>
        </w:numPr>
        <w:tabs>
          <w:tab w:val="left" w:pos="304"/>
        </w:tabs>
        <w:spacing w:after="160"/>
        <w:ind w:firstLine="0"/>
        <w:jc w:val="both"/>
        <w:rPr>
          <w:rFonts w:ascii="Liberation Serif" w:hAnsi="Liberation Serif"/>
        </w:rPr>
      </w:pPr>
      <w:bookmarkStart w:id="139" w:name="bookmark138"/>
      <w:bookmarkEnd w:id="139"/>
      <w:r w:rsidRPr="00FF0A91">
        <w:rPr>
          <w:rFonts w:ascii="Liberation Serif" w:hAnsi="Liberation Serif"/>
        </w:rPr>
        <w:t>Реконструкция тепловой сети от ТК 3-17-12 до ТК 3-17-14/3 со строительством новых тепловых камер в количестве 6шт.: ТК 3-17-13, ТК 3-17-13/1, ТК 3-17-14, ТК 3-17-14/1, ТК 3-17-14/2, ТК 3</w:t>
      </w:r>
      <w:r w:rsidRPr="00FF0A91">
        <w:rPr>
          <w:rFonts w:ascii="Liberation Serif" w:hAnsi="Liberation Serif"/>
        </w:rPr>
        <w:softHyphen/>
        <w:t>17-14/3, Ду 125мм, длина трассы 75 м, Ду 100мм, длина трассы 195м, Ду 80мм, длина трассы 40м, Ду 50мм, длина трассы 60м.</w:t>
      </w:r>
    </w:p>
    <w:p w14:paraId="4426091B" w14:textId="77777777" w:rsidR="00DF7CC0" w:rsidRPr="00FF0A91" w:rsidRDefault="00776154" w:rsidP="00FF0A91">
      <w:pPr>
        <w:pStyle w:val="11"/>
        <w:numPr>
          <w:ilvl w:val="0"/>
          <w:numId w:val="15"/>
        </w:numPr>
        <w:tabs>
          <w:tab w:val="left" w:pos="299"/>
        </w:tabs>
        <w:spacing w:after="160"/>
        <w:ind w:firstLine="0"/>
        <w:jc w:val="both"/>
        <w:rPr>
          <w:rFonts w:ascii="Liberation Serif" w:hAnsi="Liberation Serif"/>
        </w:rPr>
      </w:pPr>
      <w:bookmarkStart w:id="140" w:name="bookmark139"/>
      <w:bookmarkEnd w:id="140"/>
      <w:r w:rsidRPr="00FF0A91">
        <w:rPr>
          <w:rFonts w:ascii="Liberation Serif" w:hAnsi="Liberation Serif"/>
        </w:rPr>
        <w:t>Реконструкция тепловой сети от ТК 1-18 до ТК 3-30 со строительством новых тепловых камер в количестве 18шт.: ТК 1-18/4, ТК 1-19, ТК 1-19/1, ТК 1-20, ТК 1-21, ТК 1-21/1, ТК 1-21/2, ТК 1-22, ТК 1-22/1, ТК 1-22/2, ТК 1-23, ТК 1-23/1, ТК 1-24, ТК 1-24/1, ТК 1-25, ТК 1-25/1, ТК 1-25/2, ТК 3</w:t>
      </w:r>
      <w:r w:rsidRPr="00FF0A91">
        <w:rPr>
          <w:rFonts w:ascii="Liberation Serif" w:hAnsi="Liberation Serif"/>
        </w:rPr>
        <w:softHyphen/>
        <w:t>30, Ду 250мм длина трассы 390м, Ду 200мм длина трассы 415м.</w:t>
      </w:r>
    </w:p>
    <w:p w14:paraId="02382CAD" w14:textId="77777777" w:rsidR="00DF7CC0" w:rsidRPr="00FF0A91" w:rsidRDefault="00776154" w:rsidP="00FF0A91">
      <w:pPr>
        <w:pStyle w:val="11"/>
        <w:numPr>
          <w:ilvl w:val="0"/>
          <w:numId w:val="15"/>
        </w:numPr>
        <w:tabs>
          <w:tab w:val="left" w:pos="327"/>
        </w:tabs>
        <w:spacing w:after="160"/>
        <w:ind w:firstLine="0"/>
        <w:jc w:val="both"/>
        <w:rPr>
          <w:rFonts w:ascii="Liberation Serif" w:hAnsi="Liberation Serif"/>
        </w:rPr>
      </w:pPr>
      <w:bookmarkStart w:id="141" w:name="bookmark140"/>
      <w:bookmarkEnd w:id="141"/>
      <w:r w:rsidRPr="00FF0A91">
        <w:rPr>
          <w:rFonts w:ascii="Liberation Serif" w:hAnsi="Liberation Serif"/>
        </w:rPr>
        <w:t>Реконструкция тепловой сети от ТК 2-11-3 до ТК 3-17 со строительством новых тепловых камер в количестве 12шт.: ТК 2-11-3, ТК 1-15-3, ТК 1-15-3/1, ТК 1-15-2, ТК 1-15-2/1, ТК 1-15-1, ТК 1-15-1/1, ТК 1-15, ТК 1-15-4, ТК 1-16, ТК 1-17, ТК 3-17, Ду З00мм, длина трассы 410м, Ду 125мм, длина трассы 290м.</w:t>
      </w:r>
    </w:p>
    <w:p w14:paraId="4016907C" w14:textId="77777777" w:rsidR="00DF7CC0" w:rsidRPr="00FF0A91" w:rsidRDefault="00776154" w:rsidP="00FF0A91">
      <w:pPr>
        <w:pStyle w:val="11"/>
        <w:numPr>
          <w:ilvl w:val="0"/>
          <w:numId w:val="15"/>
        </w:numPr>
        <w:tabs>
          <w:tab w:val="left" w:pos="327"/>
        </w:tabs>
        <w:spacing w:after="160"/>
        <w:ind w:firstLine="0"/>
        <w:jc w:val="both"/>
        <w:rPr>
          <w:rFonts w:ascii="Liberation Serif" w:hAnsi="Liberation Serif"/>
        </w:rPr>
      </w:pPr>
      <w:bookmarkStart w:id="142" w:name="bookmark141"/>
      <w:bookmarkEnd w:id="142"/>
      <w:r w:rsidRPr="00FF0A91">
        <w:rPr>
          <w:rFonts w:ascii="Liberation Serif" w:hAnsi="Liberation Serif"/>
        </w:rPr>
        <w:t>Реконструкция тепловой сети от ТК 3-30 до ТК 3-24 со строительством новых тепловых камер в количестве 4шт.: ТК 3-29, ТК 3-28, ТК 3-26 и ТК 3-26-1, Ду 200мм, длина трассы 1045м.</w:t>
      </w:r>
    </w:p>
    <w:p w14:paraId="3CB1C243" w14:textId="77777777" w:rsidR="00DF7CC0" w:rsidRPr="00FF0A91" w:rsidRDefault="00776154" w:rsidP="00FF0A91">
      <w:pPr>
        <w:pStyle w:val="11"/>
        <w:numPr>
          <w:ilvl w:val="0"/>
          <w:numId w:val="15"/>
        </w:numPr>
        <w:tabs>
          <w:tab w:val="left" w:pos="327"/>
        </w:tabs>
        <w:spacing w:after="160"/>
        <w:ind w:firstLine="0"/>
        <w:jc w:val="both"/>
        <w:rPr>
          <w:rFonts w:ascii="Liberation Serif" w:hAnsi="Liberation Serif"/>
        </w:rPr>
      </w:pPr>
      <w:bookmarkStart w:id="143" w:name="bookmark142"/>
      <w:bookmarkEnd w:id="143"/>
      <w:r w:rsidRPr="00FF0A91">
        <w:rPr>
          <w:rFonts w:ascii="Liberation Serif" w:hAnsi="Liberation Serif"/>
        </w:rPr>
        <w:t>Реконструкция тепловой сети от ТК 1-18-1 до ТК 1-18-6 со строительством новых тепловых камер в количестве 10шт.: ТК 1-18-1/2, ТК 1-18-3, ТК 1-18-3/1, ТК 1-18-3/2, ТК 1-18-3/3, ТК 1-18-4, ТК 1-18-5, ТК 1-18-5/1, ТК 1-18-5/2 и ТК 1-18-6, Ду 150мм, длина трассы 84м, Ду 100мм, длина трассы 34м, Ду 80мм, длина трассы 165м.</w:t>
      </w:r>
    </w:p>
    <w:p w14:paraId="0A764D53" w14:textId="77777777" w:rsidR="00DF7CC0" w:rsidRPr="00FF0A91" w:rsidRDefault="00776154" w:rsidP="00FF0A91">
      <w:pPr>
        <w:pStyle w:val="11"/>
        <w:numPr>
          <w:ilvl w:val="0"/>
          <w:numId w:val="15"/>
        </w:numPr>
        <w:tabs>
          <w:tab w:val="left" w:pos="418"/>
        </w:tabs>
        <w:spacing w:after="160"/>
        <w:ind w:firstLine="0"/>
        <w:jc w:val="both"/>
        <w:rPr>
          <w:rFonts w:ascii="Liberation Serif" w:hAnsi="Liberation Serif"/>
        </w:rPr>
      </w:pPr>
      <w:bookmarkStart w:id="144" w:name="bookmark143"/>
      <w:bookmarkEnd w:id="144"/>
      <w:r w:rsidRPr="00FF0A91">
        <w:rPr>
          <w:rFonts w:ascii="Liberation Serif" w:hAnsi="Liberation Serif"/>
        </w:rPr>
        <w:t>Реконструкция тепловой сети от ТК 3-29 до ТК 3-29-2 со строительством новых тепловых камер в количестве 6шт.: ТК 3-29/1, ТК 3-29-1, ТК 3-29-1/1, ТК 3-29-1/2 и ТК 3-29-2, Ду 150мм, длина трассы 148м, Ду 125мм; длина трассы 95м, Ду 100мм, длина трассы 30м; Ду 80мм, длина трассы 20м; Ду 70мм, длина трассы 80м.</w:t>
      </w:r>
    </w:p>
    <w:p w14:paraId="7781197A" w14:textId="77777777" w:rsidR="00DF7CC0" w:rsidRPr="00FF0A91" w:rsidRDefault="00776154" w:rsidP="00FF0A91">
      <w:pPr>
        <w:pStyle w:val="11"/>
        <w:numPr>
          <w:ilvl w:val="0"/>
          <w:numId w:val="15"/>
        </w:numPr>
        <w:tabs>
          <w:tab w:val="left" w:pos="409"/>
        </w:tabs>
        <w:ind w:firstLine="0"/>
        <w:jc w:val="both"/>
        <w:rPr>
          <w:rFonts w:ascii="Liberation Serif" w:hAnsi="Liberation Serif"/>
        </w:rPr>
      </w:pPr>
      <w:bookmarkStart w:id="145" w:name="bookmark144"/>
      <w:bookmarkEnd w:id="145"/>
      <w:r w:rsidRPr="00FF0A91">
        <w:rPr>
          <w:rFonts w:ascii="Liberation Serif" w:hAnsi="Liberation Serif"/>
        </w:rPr>
        <w:t>Реконструкция тепловой сети от ТК 3-19 до ТК 3-19-4 со строительством новых тепловых камер в количестве 4шт.: ТК 3-19-1, ТК 3-19-2, ТК 3-19-3 и ТК 3-19-4, Ду 100мм длина трассы 30м; Ду 70мм; длина трассы 120м.</w:t>
      </w:r>
    </w:p>
    <w:p w14:paraId="2EBB6398" w14:textId="77777777" w:rsidR="00DF7CC0" w:rsidRPr="00FF0A91" w:rsidRDefault="00776154" w:rsidP="00FF0A91">
      <w:pPr>
        <w:pStyle w:val="11"/>
        <w:numPr>
          <w:ilvl w:val="0"/>
          <w:numId w:val="15"/>
        </w:numPr>
        <w:tabs>
          <w:tab w:val="left" w:pos="409"/>
        </w:tabs>
        <w:spacing w:after="160"/>
        <w:ind w:firstLine="0"/>
        <w:jc w:val="both"/>
        <w:rPr>
          <w:rFonts w:ascii="Liberation Serif" w:hAnsi="Liberation Serif"/>
        </w:rPr>
      </w:pPr>
      <w:bookmarkStart w:id="146" w:name="bookmark145"/>
      <w:bookmarkEnd w:id="146"/>
      <w:r w:rsidRPr="00FF0A91">
        <w:rPr>
          <w:rFonts w:ascii="Liberation Serif" w:hAnsi="Liberation Serif"/>
        </w:rPr>
        <w:t>Реконструкция тепловой сети от ТК 3-25 до ТК 3-25-4 со строительством новых тепловых камер в количестве 4 шт.: ТК 3-25-1, ТК 3-25-2, ТК 3-25-3 и ТК 3-25-4, Ду 125мм, длина трассы 120м; Ду 100мм, длина трассы 75м; Ду 80мм, длина трассы 160м.</w:t>
      </w:r>
    </w:p>
    <w:p w14:paraId="65E884E0" w14:textId="77777777" w:rsidR="00DF7CC0" w:rsidRPr="00FF0A91" w:rsidRDefault="00776154" w:rsidP="00FF0A91">
      <w:pPr>
        <w:pStyle w:val="11"/>
        <w:numPr>
          <w:ilvl w:val="0"/>
          <w:numId w:val="15"/>
        </w:numPr>
        <w:tabs>
          <w:tab w:val="left" w:pos="414"/>
        </w:tabs>
        <w:spacing w:after="160"/>
        <w:ind w:firstLine="0"/>
        <w:jc w:val="both"/>
        <w:rPr>
          <w:rFonts w:ascii="Liberation Serif" w:hAnsi="Liberation Serif"/>
        </w:rPr>
      </w:pPr>
      <w:bookmarkStart w:id="147" w:name="bookmark146"/>
      <w:bookmarkEnd w:id="147"/>
      <w:r w:rsidRPr="00FF0A91">
        <w:rPr>
          <w:rFonts w:ascii="Liberation Serif" w:hAnsi="Liberation Serif"/>
        </w:rPr>
        <w:t>Реконструкция тепловой от ТК 3-37 до ТК 3-37-10 со строительством новых тепловых камер в количестве 18 шт.: ТК 3-37-1, ТК 3-37-1/1, ТК 3-37-2, ТК 3-37-2/1, ТК 3-37-3, ТК 3-37-3/1, ТК 3-37-3/2, ТК 3-37-4, ТК 3-37-4/1, ТК 3-37-5, ТК 3-37-5/1, ТК 3-37-6, ТК 3-37-7, ТК 3-37-7/1, ТК 3-37-7/2, ТК 3-37-8, ТК 3-37-9, ТК 3-37-10, ТК 3-37-10/1, ТК 3-37-11 и ТК 3-37-12, Ду 250мм, длина трассы 605м; Ду 200мм, длина трассы 170м; Ду 150мм, длина трассы 105мм; Ду 125мм, длина трассы 280м; Ду 100мм, длина трассы 375 м; Ду 80мм, длина трассы 120м.</w:t>
      </w:r>
    </w:p>
    <w:p w14:paraId="243E6A3B" w14:textId="77777777" w:rsidR="00DF7CC0" w:rsidRPr="00FF0A91" w:rsidRDefault="00776154" w:rsidP="00FF0A91">
      <w:pPr>
        <w:pStyle w:val="11"/>
        <w:spacing w:after="160"/>
        <w:ind w:firstLine="0"/>
        <w:jc w:val="both"/>
        <w:rPr>
          <w:rFonts w:ascii="Liberation Serif" w:hAnsi="Liberation Serif"/>
        </w:rPr>
      </w:pPr>
      <w:bookmarkStart w:id="148" w:name="bookmark147"/>
      <w:r w:rsidRPr="00FF0A91">
        <w:rPr>
          <w:rFonts w:ascii="Liberation Serif" w:hAnsi="Liberation Serif"/>
        </w:rPr>
        <w:t>1</w:t>
      </w:r>
      <w:bookmarkEnd w:id="148"/>
      <w:r w:rsidRPr="00FF0A91">
        <w:rPr>
          <w:rFonts w:ascii="Liberation Serif" w:hAnsi="Liberation Serif"/>
        </w:rPr>
        <w:t>4 Реконструкция участка тепломагистрали №3 с увеличением ее пропускной способности (диаметр определить проектом) от УТ 3-1 до ТК 3-24 со строительством новых тепловых узлов в количестве 4 шт., тепловых камер в количестве 13 шт.: ТК 3-3, ТК 3-5-1, ТК 3-18, ТК 3-19, ТК 3</w:t>
      </w:r>
      <w:r w:rsidRPr="00FF0A91">
        <w:rPr>
          <w:rFonts w:ascii="Liberation Serif" w:hAnsi="Liberation Serif"/>
        </w:rPr>
        <w:softHyphen/>
        <w:t>20, ТК 3-21, ТК 3-22, ТК 3-23, ТК 3-24, ТК 3-21-1, ТК 3-21-2, ТК 3-21-3 и ТК 3-30-4, Ду 600мм, длина трассы 185м, Ду 470мм, длина трассы 2100м.</w:t>
      </w:r>
    </w:p>
    <w:p w14:paraId="097E1FA5" w14:textId="77777777" w:rsidR="00DF7CC0" w:rsidRPr="00FF0A91" w:rsidRDefault="00776154" w:rsidP="00FF0A91">
      <w:pPr>
        <w:pStyle w:val="11"/>
        <w:numPr>
          <w:ilvl w:val="0"/>
          <w:numId w:val="16"/>
        </w:numPr>
        <w:tabs>
          <w:tab w:val="left" w:pos="409"/>
        </w:tabs>
        <w:spacing w:after="160"/>
        <w:ind w:firstLine="0"/>
        <w:jc w:val="both"/>
        <w:rPr>
          <w:rFonts w:ascii="Liberation Serif" w:hAnsi="Liberation Serif"/>
        </w:rPr>
      </w:pPr>
      <w:bookmarkStart w:id="149" w:name="bookmark148"/>
      <w:bookmarkEnd w:id="149"/>
      <w:r w:rsidRPr="00FF0A91">
        <w:rPr>
          <w:rFonts w:ascii="Liberation Serif" w:hAnsi="Liberation Serif"/>
        </w:rPr>
        <w:t>Реконструкция участка тепломагистрали №3 с увеличением ее пропускной способности (диаметр определить проектом) от ТК 3-24 до ТК 3-37 со строительством новых тепловых камер в количестве 10 шт.: ТК 3-31, ТК 3-32, ТК 3-32-1, ТК 3-33, ТК 3-33-1, ТК 3-34, ТК 3-34-1, ТК 3-35, ТК 3-36 и ТК 3-37, Ду 350мм, длина трассы 725м.</w:t>
      </w:r>
    </w:p>
    <w:p w14:paraId="4690B7FC" w14:textId="77777777" w:rsidR="00DF7CC0" w:rsidRPr="00FF0A91" w:rsidRDefault="00776154" w:rsidP="00FF0A91">
      <w:pPr>
        <w:pStyle w:val="11"/>
        <w:numPr>
          <w:ilvl w:val="0"/>
          <w:numId w:val="16"/>
        </w:numPr>
        <w:tabs>
          <w:tab w:val="left" w:pos="418"/>
        </w:tabs>
        <w:spacing w:after="160"/>
        <w:ind w:firstLine="0"/>
        <w:jc w:val="both"/>
        <w:rPr>
          <w:rFonts w:ascii="Liberation Serif" w:hAnsi="Liberation Serif"/>
        </w:rPr>
      </w:pPr>
      <w:bookmarkStart w:id="150" w:name="bookmark149"/>
      <w:bookmarkEnd w:id="150"/>
      <w:r w:rsidRPr="00FF0A91">
        <w:rPr>
          <w:rFonts w:ascii="Liberation Serif" w:hAnsi="Liberation Serif"/>
        </w:rPr>
        <w:t>Реконструкция участка тепломагистрали от внешней стены городской котельной до тепловых узлов УТ 2-10, УТ 3-1 и УТ 4-1, Ду 500мм, (диаметр определить проектом), длина трассы 120м.</w:t>
      </w:r>
    </w:p>
    <w:p w14:paraId="38EF1D7B" w14:textId="77777777" w:rsidR="00DF7CC0" w:rsidRPr="00FF0A91" w:rsidRDefault="00776154" w:rsidP="00FF0A91">
      <w:pPr>
        <w:pStyle w:val="11"/>
        <w:numPr>
          <w:ilvl w:val="0"/>
          <w:numId w:val="16"/>
        </w:numPr>
        <w:tabs>
          <w:tab w:val="left" w:pos="418"/>
        </w:tabs>
        <w:ind w:firstLine="0"/>
        <w:jc w:val="both"/>
        <w:rPr>
          <w:rFonts w:ascii="Liberation Serif" w:hAnsi="Liberation Serif"/>
        </w:rPr>
      </w:pPr>
      <w:bookmarkStart w:id="151" w:name="bookmark150"/>
      <w:bookmarkEnd w:id="151"/>
      <w:r w:rsidRPr="00FF0A91">
        <w:rPr>
          <w:rFonts w:ascii="Liberation Serif" w:hAnsi="Liberation Serif"/>
        </w:rPr>
        <w:t>Реконструкция тепловой сети от тепловой камеры ТК 1-14 до ТК 1-14-6/3 и ТК 1-14-11 со строительством тепловых камер в количестве 15 шт.: ТК 1-14-4, ТК 1-14-4/1, ТК 1-14-4/2, ТК 1-14-4/3, ТК 1-14-5, ТК 1-14-5/1, ТК 1-14-6, ТК 1-14-6/1, ТК 1-14-6/2, ТК 1-14-6/3, ТК 1-14</w:t>
      </w:r>
      <w:r w:rsidRPr="00FF0A91">
        <w:rPr>
          <w:rFonts w:ascii="Liberation Serif" w:hAnsi="Liberation Serif"/>
        </w:rPr>
        <w:softHyphen/>
        <w:t>4/4, ТК 1-14-8, ТК 1-14-9, ТК 1-14-10, ТК 1-14-11, Ду 125мм, длина трассы 52м, Ду 100мм, длина трассы 268м, Ду 80мм, длина трассы 150м, Ду 70мм, длина трассы 115м, Ду 50мм, длина трассы 65м, Ду 40мм, длина трассы 183м.</w:t>
      </w:r>
    </w:p>
    <w:p w14:paraId="484AD6D8" w14:textId="77777777" w:rsidR="00DF7CC0" w:rsidRPr="00FF0A91" w:rsidRDefault="00776154" w:rsidP="00FF0A91">
      <w:pPr>
        <w:pStyle w:val="11"/>
        <w:numPr>
          <w:ilvl w:val="0"/>
          <w:numId w:val="16"/>
        </w:numPr>
        <w:tabs>
          <w:tab w:val="left" w:pos="409"/>
        </w:tabs>
        <w:ind w:firstLine="0"/>
        <w:jc w:val="both"/>
        <w:rPr>
          <w:rFonts w:ascii="Liberation Serif" w:hAnsi="Liberation Serif"/>
        </w:rPr>
      </w:pPr>
      <w:bookmarkStart w:id="152" w:name="bookmark151"/>
      <w:bookmarkEnd w:id="152"/>
      <w:r w:rsidRPr="00FF0A91">
        <w:rPr>
          <w:rFonts w:ascii="Liberation Serif" w:hAnsi="Liberation Serif"/>
        </w:rPr>
        <w:t>Реконструкция тепловой сети от тепловой камеры ТК 1-9 до ТК 2-11-9 со строительством новых тепловых камер в количестве 13 шт.: ТК 2-11, ТК 2-11-1, ТК 2-11-2, ТК 2-11-3, ТК 2-11-4, ТК 2-11-5, ТК 2-11-5/1, ТК 2-11-6, ТК 2-11-7, ТК 2-11-7/1, ТК 2-11-8, ТК 2-11-8/1 и ТК 2-11-9, Ду 400мм, длина трассы 175м, Ду 350мм, длина трассы 162м, Ду 150мм, длина трассы 115м, Ду 100мм, длина трассы 605м, Ду 80мм, длина трассы 102м.</w:t>
      </w:r>
    </w:p>
    <w:p w14:paraId="7A20EA2B" w14:textId="77777777" w:rsidR="00DF7CC0" w:rsidRPr="00FF0A91" w:rsidRDefault="00776154" w:rsidP="00FF0A91">
      <w:pPr>
        <w:pStyle w:val="11"/>
        <w:numPr>
          <w:ilvl w:val="0"/>
          <w:numId w:val="16"/>
        </w:numPr>
        <w:tabs>
          <w:tab w:val="left" w:pos="425"/>
        </w:tabs>
        <w:ind w:firstLine="0"/>
        <w:jc w:val="both"/>
        <w:rPr>
          <w:rFonts w:ascii="Liberation Serif" w:hAnsi="Liberation Serif"/>
        </w:rPr>
      </w:pPr>
      <w:bookmarkStart w:id="153" w:name="bookmark152"/>
      <w:bookmarkEnd w:id="153"/>
      <w:r w:rsidRPr="00FF0A91">
        <w:rPr>
          <w:rFonts w:ascii="Liberation Serif" w:hAnsi="Liberation Serif"/>
        </w:rPr>
        <w:t>Реконструкция тепловой сети от ТК 2-11 до ТК 1-15 со строительством новых тепловых камер в количестве 7 шт.: ТК 1-10, ТК 1-11, ТК 1-11-а, ТК 1-12, ТК 1-12-1, ТК 1-13 и ТК 1-14, Ду 350мм, длина трассы 365м, Ду 300мм, длина трассы 205м, Ду 100мм, длина трассы 135м.</w:t>
      </w:r>
    </w:p>
    <w:p w14:paraId="5BC45B52" w14:textId="77777777" w:rsidR="00DF7CC0" w:rsidRPr="00FF0A91" w:rsidRDefault="00776154" w:rsidP="00FF0A91">
      <w:pPr>
        <w:pStyle w:val="11"/>
        <w:numPr>
          <w:ilvl w:val="0"/>
          <w:numId w:val="16"/>
        </w:numPr>
        <w:tabs>
          <w:tab w:val="left" w:pos="430"/>
        </w:tabs>
        <w:ind w:firstLine="0"/>
        <w:jc w:val="both"/>
        <w:rPr>
          <w:rFonts w:ascii="Liberation Serif" w:hAnsi="Liberation Serif"/>
        </w:rPr>
      </w:pPr>
      <w:bookmarkStart w:id="154" w:name="bookmark153"/>
      <w:bookmarkEnd w:id="154"/>
      <w:r w:rsidRPr="00FF0A91">
        <w:rPr>
          <w:rFonts w:ascii="Liberation Serif" w:hAnsi="Liberation Serif"/>
        </w:rPr>
        <w:t>Реконструкция тепловой сети от ТК 3-17 до ТК 3-17-12 со строительством новых тепловых камер в количестве 11 шт.: ТК 3-17-1, ТК 3-17-5, ТК 3-17-6, ТК 3-17-7, ТК 3-17-8, ТК 3-17-9, ТК 3</w:t>
      </w:r>
      <w:r w:rsidRPr="00FF0A91">
        <w:rPr>
          <w:rFonts w:ascii="Liberation Serif" w:hAnsi="Liberation Serif"/>
        </w:rPr>
        <w:softHyphen/>
        <w:t>17-10, ТК 3-17-11, ТК 3-17-11/1 и ТК 3-17-12, Ду 250мм, длина трассы 215м, Ду 200мм, длина трассы 290м, Ду 100мм, длина трассы 120м, Ду 70мм, длина трассы 50м; Ду 50мм, длина трассы 52м.</w:t>
      </w:r>
    </w:p>
    <w:p w14:paraId="16F0419E" w14:textId="77777777" w:rsidR="00DF7CC0" w:rsidRPr="00FF0A91" w:rsidRDefault="00776154" w:rsidP="00FF0A91">
      <w:pPr>
        <w:pStyle w:val="11"/>
        <w:numPr>
          <w:ilvl w:val="0"/>
          <w:numId w:val="16"/>
        </w:numPr>
        <w:tabs>
          <w:tab w:val="left" w:pos="430"/>
        </w:tabs>
        <w:spacing w:after="800"/>
        <w:ind w:firstLine="0"/>
        <w:jc w:val="both"/>
        <w:rPr>
          <w:rFonts w:ascii="Liberation Serif" w:hAnsi="Liberation Serif"/>
        </w:rPr>
      </w:pPr>
      <w:bookmarkStart w:id="155" w:name="bookmark154"/>
      <w:bookmarkEnd w:id="155"/>
      <w:r w:rsidRPr="00FF0A91">
        <w:rPr>
          <w:rFonts w:ascii="Liberation Serif" w:hAnsi="Liberation Serif"/>
        </w:rPr>
        <w:t>Реконструкция тепловой сети от ТК 3-17 до ТК-1 (База снабжения) со строительством новых тепловых камер в количестве 9 шт.: ТК 3-16-1, ТК 3-16, ТК 3-15, ТК 3-14, ТК 3-13, ТК 3-13-1, ТК 3-13-2, ТК-1, Ду 300мм, длина трассы 370м, Ду 200мм, длина трассы 150м, Ду 150мм, длина трассы 760м.</w:t>
      </w:r>
    </w:p>
    <w:p w14:paraId="1A12024C" w14:textId="77777777" w:rsidR="00DF7CC0" w:rsidRPr="00FF0A91" w:rsidRDefault="00776154" w:rsidP="00FF0A91">
      <w:pPr>
        <w:pStyle w:val="11"/>
        <w:spacing w:after="240"/>
        <w:ind w:firstLine="0"/>
        <w:jc w:val="both"/>
        <w:rPr>
          <w:rFonts w:ascii="Liberation Serif" w:hAnsi="Liberation Serif"/>
        </w:rPr>
      </w:pPr>
      <w:r w:rsidRPr="00FF0A91">
        <w:rPr>
          <w:rFonts w:ascii="Liberation Serif" w:hAnsi="Liberation Serif"/>
          <w:b/>
          <w:bCs/>
          <w:i/>
          <w:iCs/>
        </w:rPr>
        <w:t>5.2 Мероприятия по сельским территориям:</w:t>
      </w:r>
    </w:p>
    <w:p w14:paraId="3FEEE46B" w14:textId="77777777" w:rsidR="00DF7CC0" w:rsidRPr="00FF0A91" w:rsidRDefault="00776154" w:rsidP="00FF0A91">
      <w:pPr>
        <w:pStyle w:val="a7"/>
        <w:rPr>
          <w:rFonts w:ascii="Liberation Serif" w:hAnsi="Liberation Serif"/>
        </w:rPr>
      </w:pPr>
      <w:r w:rsidRPr="00FF0A91">
        <w:rPr>
          <w:rFonts w:ascii="Liberation Serif" w:hAnsi="Liberation Serif"/>
        </w:rPr>
        <w:t>Таблица 20. Мероприятия по сельским территориям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90"/>
        <w:gridCol w:w="4843"/>
      </w:tblGrid>
      <w:tr w:rsidR="00DF7CC0" w:rsidRPr="00FF0A91" w14:paraId="593B5558" w14:textId="77777777">
        <w:trPr>
          <w:trHeight w:hRule="exact" w:val="566"/>
          <w:jc w:val="center"/>
        </w:trPr>
        <w:tc>
          <w:tcPr>
            <w:tcW w:w="1690" w:type="dxa"/>
            <w:tcBorders>
              <w:top w:val="single" w:sz="4" w:space="0" w:color="auto"/>
              <w:left w:val="single" w:sz="4" w:space="0" w:color="auto"/>
            </w:tcBorders>
            <w:shd w:val="clear" w:color="auto" w:fill="FFFFFF"/>
            <w:vAlign w:val="bottom"/>
          </w:tcPr>
          <w:p w14:paraId="4ABDA94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Населённый пункт</w:t>
            </w:r>
          </w:p>
        </w:tc>
        <w:tc>
          <w:tcPr>
            <w:tcW w:w="4843" w:type="dxa"/>
            <w:tcBorders>
              <w:top w:val="single" w:sz="4" w:space="0" w:color="auto"/>
              <w:left w:val="single" w:sz="4" w:space="0" w:color="auto"/>
              <w:right w:val="single" w:sz="4" w:space="0" w:color="auto"/>
            </w:tcBorders>
            <w:shd w:val="clear" w:color="auto" w:fill="FFFFFF"/>
            <w:vAlign w:val="center"/>
          </w:tcPr>
          <w:p w14:paraId="6914ACF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Тепловые сети</w:t>
            </w:r>
          </w:p>
        </w:tc>
      </w:tr>
      <w:tr w:rsidR="00DF7CC0" w:rsidRPr="00FF0A91" w14:paraId="275EFB3F" w14:textId="77777777">
        <w:trPr>
          <w:trHeight w:hRule="exact" w:val="590"/>
          <w:jc w:val="center"/>
        </w:trPr>
        <w:tc>
          <w:tcPr>
            <w:tcW w:w="1690" w:type="dxa"/>
            <w:tcBorders>
              <w:top w:val="single" w:sz="4" w:space="0" w:color="auto"/>
              <w:left w:val="single" w:sz="4" w:space="0" w:color="auto"/>
            </w:tcBorders>
            <w:shd w:val="clear" w:color="auto" w:fill="FFFFFF"/>
            <w:vAlign w:val="center"/>
          </w:tcPr>
          <w:p w14:paraId="5445E8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Муранитный</w:t>
            </w:r>
          </w:p>
        </w:tc>
        <w:tc>
          <w:tcPr>
            <w:tcW w:w="4843" w:type="dxa"/>
            <w:tcBorders>
              <w:top w:val="single" w:sz="4" w:space="0" w:color="auto"/>
              <w:left w:val="single" w:sz="4" w:space="0" w:color="auto"/>
              <w:right w:val="single" w:sz="4" w:space="0" w:color="auto"/>
            </w:tcBorders>
            <w:shd w:val="clear" w:color="auto" w:fill="FFFFFF"/>
            <w:vAlign w:val="center"/>
          </w:tcPr>
          <w:p w14:paraId="19031C3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-реконструкция т/сетей 1483 м.</w:t>
            </w:r>
          </w:p>
        </w:tc>
      </w:tr>
      <w:tr w:rsidR="00DF7CC0" w:rsidRPr="00FF0A91" w14:paraId="07D58F14" w14:textId="77777777">
        <w:trPr>
          <w:trHeight w:hRule="exact" w:val="422"/>
          <w:jc w:val="center"/>
        </w:trPr>
        <w:tc>
          <w:tcPr>
            <w:tcW w:w="1690" w:type="dxa"/>
            <w:tcBorders>
              <w:top w:val="single" w:sz="4" w:space="0" w:color="auto"/>
              <w:left w:val="single" w:sz="4" w:space="0" w:color="auto"/>
            </w:tcBorders>
            <w:shd w:val="clear" w:color="auto" w:fill="FFFFFF"/>
          </w:tcPr>
          <w:p w14:paraId="01D9646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Курманка</w:t>
            </w:r>
          </w:p>
        </w:tc>
        <w:tc>
          <w:tcPr>
            <w:tcW w:w="4843" w:type="dxa"/>
            <w:tcBorders>
              <w:top w:val="single" w:sz="4" w:space="0" w:color="auto"/>
              <w:left w:val="single" w:sz="4" w:space="0" w:color="auto"/>
              <w:right w:val="single" w:sz="4" w:space="0" w:color="auto"/>
            </w:tcBorders>
            <w:shd w:val="clear" w:color="auto" w:fill="FFFFFF"/>
          </w:tcPr>
          <w:p w14:paraId="0BEC6B1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-реконструкция т/сетей 3800 м.</w:t>
            </w:r>
          </w:p>
        </w:tc>
      </w:tr>
      <w:tr w:rsidR="00DF7CC0" w:rsidRPr="00FF0A91" w14:paraId="5651F112" w14:textId="77777777">
        <w:trPr>
          <w:trHeight w:hRule="exact" w:val="437"/>
          <w:jc w:val="center"/>
        </w:trPr>
        <w:tc>
          <w:tcPr>
            <w:tcW w:w="1690" w:type="dxa"/>
            <w:tcBorders>
              <w:top w:val="single" w:sz="4" w:space="0" w:color="auto"/>
              <w:left w:val="single" w:sz="4" w:space="0" w:color="auto"/>
              <w:bottom w:val="single" w:sz="4" w:space="0" w:color="auto"/>
            </w:tcBorders>
            <w:shd w:val="clear" w:color="auto" w:fill="FFFFFF"/>
          </w:tcPr>
          <w:p w14:paraId="26DEB97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Мезенка</w:t>
            </w:r>
          </w:p>
        </w:tc>
        <w:tc>
          <w:tcPr>
            <w:tcW w:w="4843" w:type="dxa"/>
            <w:tcBorders>
              <w:top w:val="single" w:sz="4" w:space="0" w:color="auto"/>
              <w:left w:val="single" w:sz="4" w:space="0" w:color="auto"/>
              <w:bottom w:val="single" w:sz="4" w:space="0" w:color="auto"/>
              <w:right w:val="single" w:sz="4" w:space="0" w:color="auto"/>
            </w:tcBorders>
            <w:shd w:val="clear" w:color="auto" w:fill="FFFFFF"/>
          </w:tcPr>
          <w:p w14:paraId="497CDDB3"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-реконструкции т/сетей 1100 м.</w:t>
            </w:r>
          </w:p>
        </w:tc>
      </w:tr>
    </w:tbl>
    <w:p w14:paraId="209A1F99" w14:textId="77777777" w:rsidR="00DF7CC0" w:rsidRPr="00FF0A91" w:rsidRDefault="00DF7CC0" w:rsidP="00FF0A91">
      <w:pPr>
        <w:rPr>
          <w:rFonts w:ascii="Liberation Serif" w:hAnsi="Liberation Serif"/>
        </w:rPr>
        <w:sectPr w:rsidR="00DF7CC0" w:rsidRPr="00FF0A91" w:rsidSect="00FF0A91">
          <w:footerReference w:type="even" r:id="rId19"/>
          <w:footerReference w:type="default" r:id="rId20"/>
          <w:type w:val="nextColumn"/>
          <w:pgSz w:w="11900" w:h="16840"/>
          <w:pgMar w:top="1134" w:right="567" w:bottom="1134" w:left="1134" w:header="176" w:footer="6" w:gutter="0"/>
          <w:cols w:space="720"/>
          <w:noEndnote/>
          <w:docGrid w:linePitch="360"/>
        </w:sectPr>
      </w:pPr>
    </w:p>
    <w:p w14:paraId="53BB052D" w14:textId="77777777" w:rsidR="00DF7CC0" w:rsidRPr="00FF0A91" w:rsidRDefault="00776154" w:rsidP="00FF0A91">
      <w:pPr>
        <w:pStyle w:val="42"/>
        <w:keepNext/>
        <w:keepLines/>
        <w:spacing w:after="240"/>
        <w:ind w:left="0" w:firstLine="740"/>
        <w:rPr>
          <w:rFonts w:ascii="Liberation Serif" w:hAnsi="Liberation Serif"/>
        </w:rPr>
      </w:pPr>
      <w:bookmarkStart w:id="156" w:name="bookmark156"/>
      <w:bookmarkStart w:id="157" w:name="bookmark157"/>
      <w:bookmarkStart w:id="158" w:name="bookmark158"/>
      <w:bookmarkStart w:id="159" w:name="bookmark155"/>
      <w:r w:rsidRPr="00FF0A91">
        <w:rPr>
          <w:rFonts w:ascii="Liberation Serif" w:hAnsi="Liberation Serif"/>
        </w:rPr>
        <w:t>Раздел 6. Перспективные топливные балансы,</w:t>
      </w:r>
      <w:bookmarkEnd w:id="156"/>
      <w:bookmarkEnd w:id="157"/>
      <w:bookmarkEnd w:id="158"/>
      <w:bookmarkEnd w:id="159"/>
    </w:p>
    <w:p w14:paraId="48C26BF5" w14:textId="77777777" w:rsidR="00DF7CC0" w:rsidRPr="00FF0A91" w:rsidRDefault="00776154" w:rsidP="00FF0A91">
      <w:pPr>
        <w:pStyle w:val="11"/>
        <w:spacing w:after="560"/>
        <w:ind w:firstLine="720"/>
        <w:rPr>
          <w:rFonts w:ascii="Liberation Serif" w:hAnsi="Liberation Serif"/>
        </w:rPr>
      </w:pPr>
      <w:r w:rsidRPr="00FF0A91">
        <w:rPr>
          <w:rFonts w:ascii="Liberation Serif" w:hAnsi="Liberation Serif"/>
        </w:rPr>
        <w:t>Описание и количество основного топлива для БАЭС - природный уран, обогащенный изотопом ураном 235 с высоким обогащением. Объемы потребления топлива за прошедшие периоды составляют государственную тайну.</w:t>
      </w:r>
    </w:p>
    <w:p w14:paraId="65B48353" w14:textId="77777777" w:rsidR="00DF7CC0" w:rsidRPr="00FF0A91" w:rsidRDefault="00776154" w:rsidP="00FF0A91">
      <w:pPr>
        <w:pStyle w:val="a7"/>
        <w:rPr>
          <w:rFonts w:ascii="Liberation Serif" w:hAnsi="Liberation Serif"/>
        </w:rPr>
      </w:pPr>
      <w:r w:rsidRPr="00FF0A91">
        <w:rPr>
          <w:rFonts w:ascii="Liberation Serif" w:hAnsi="Liberation Serif"/>
        </w:rPr>
        <w:t>Таблица 21. Перспективный топливно-энергетический баланс по источникам.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2731"/>
        <w:gridCol w:w="1046"/>
        <w:gridCol w:w="854"/>
        <w:gridCol w:w="854"/>
        <w:gridCol w:w="854"/>
        <w:gridCol w:w="854"/>
        <w:gridCol w:w="854"/>
        <w:gridCol w:w="854"/>
      </w:tblGrid>
      <w:tr w:rsidR="00DF7CC0" w:rsidRPr="00FF0A91" w14:paraId="377AE561" w14:textId="77777777">
        <w:trPr>
          <w:trHeight w:hRule="exact" w:val="475"/>
          <w:jc w:val="center"/>
        </w:trPr>
        <w:tc>
          <w:tcPr>
            <w:tcW w:w="2731" w:type="dxa"/>
            <w:tcBorders>
              <w:top w:val="single" w:sz="4" w:space="0" w:color="auto"/>
              <w:left w:val="single" w:sz="4" w:space="0" w:color="auto"/>
            </w:tcBorders>
            <w:shd w:val="clear" w:color="auto" w:fill="FFFFFF"/>
          </w:tcPr>
          <w:p w14:paraId="591EE184" w14:textId="77777777" w:rsidR="00DF7CC0" w:rsidRPr="00FF0A91" w:rsidRDefault="00DF7CC0" w:rsidP="00FF0A91">
            <w:pPr>
              <w:rPr>
                <w:rFonts w:ascii="Liberation Serif" w:hAnsi="Liberation Serif"/>
                <w:sz w:val="10"/>
                <w:szCs w:val="10"/>
              </w:rPr>
            </w:pPr>
          </w:p>
        </w:tc>
        <w:tc>
          <w:tcPr>
            <w:tcW w:w="1046" w:type="dxa"/>
            <w:tcBorders>
              <w:top w:val="single" w:sz="4" w:space="0" w:color="auto"/>
              <w:left w:val="single" w:sz="4" w:space="0" w:color="auto"/>
            </w:tcBorders>
            <w:shd w:val="clear" w:color="auto" w:fill="FFFFFF"/>
          </w:tcPr>
          <w:p w14:paraId="10BE610B"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vAlign w:val="center"/>
          </w:tcPr>
          <w:p w14:paraId="729D9F89"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2015</w:t>
            </w:r>
          </w:p>
        </w:tc>
        <w:tc>
          <w:tcPr>
            <w:tcW w:w="854" w:type="dxa"/>
            <w:tcBorders>
              <w:top w:val="single" w:sz="4" w:space="0" w:color="auto"/>
              <w:left w:val="single" w:sz="4" w:space="0" w:color="auto"/>
            </w:tcBorders>
            <w:shd w:val="clear" w:color="auto" w:fill="FFFFFF"/>
            <w:vAlign w:val="center"/>
          </w:tcPr>
          <w:p w14:paraId="23FE41FC"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2016</w:t>
            </w:r>
          </w:p>
        </w:tc>
        <w:tc>
          <w:tcPr>
            <w:tcW w:w="854" w:type="dxa"/>
            <w:tcBorders>
              <w:top w:val="single" w:sz="4" w:space="0" w:color="auto"/>
              <w:left w:val="single" w:sz="4" w:space="0" w:color="auto"/>
            </w:tcBorders>
            <w:shd w:val="clear" w:color="auto" w:fill="FFFFFF"/>
            <w:vAlign w:val="center"/>
          </w:tcPr>
          <w:p w14:paraId="6C3613B8"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2017</w:t>
            </w:r>
          </w:p>
        </w:tc>
        <w:tc>
          <w:tcPr>
            <w:tcW w:w="854" w:type="dxa"/>
            <w:tcBorders>
              <w:top w:val="single" w:sz="4" w:space="0" w:color="auto"/>
              <w:left w:val="single" w:sz="4" w:space="0" w:color="auto"/>
            </w:tcBorders>
            <w:shd w:val="clear" w:color="auto" w:fill="FFFFFF"/>
            <w:vAlign w:val="center"/>
          </w:tcPr>
          <w:p w14:paraId="719F7C5E"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2018</w:t>
            </w:r>
          </w:p>
        </w:tc>
        <w:tc>
          <w:tcPr>
            <w:tcW w:w="854" w:type="dxa"/>
            <w:tcBorders>
              <w:top w:val="single" w:sz="4" w:space="0" w:color="auto"/>
              <w:left w:val="single" w:sz="4" w:space="0" w:color="auto"/>
            </w:tcBorders>
            <w:shd w:val="clear" w:color="auto" w:fill="FFFFFF"/>
            <w:vAlign w:val="bottom"/>
          </w:tcPr>
          <w:p w14:paraId="0E730C2D" w14:textId="77777777" w:rsidR="00DF7CC0" w:rsidRPr="00FF0A91" w:rsidRDefault="00776154" w:rsidP="00FF0A91">
            <w:pPr>
              <w:pStyle w:val="a9"/>
              <w:ind w:firstLine="40"/>
              <w:rPr>
                <w:rFonts w:ascii="Liberation Serif" w:hAnsi="Liberation Serif"/>
                <w:sz w:val="20"/>
                <w:szCs w:val="20"/>
              </w:rPr>
            </w:pPr>
            <w:r w:rsidRPr="00FF0A91">
              <w:rPr>
                <w:rFonts w:ascii="Liberation Serif" w:hAnsi="Liberation Serif"/>
                <w:sz w:val="20"/>
                <w:szCs w:val="20"/>
              </w:rPr>
              <w:t>2019</w:t>
            </w:r>
            <w:r w:rsidRPr="00FF0A91">
              <w:rPr>
                <w:rFonts w:ascii="Liberation Serif" w:hAnsi="Liberation Serif"/>
                <w:sz w:val="20"/>
                <w:szCs w:val="20"/>
              </w:rPr>
              <w:softHyphen/>
              <w:t>2022</w:t>
            </w:r>
          </w:p>
        </w:tc>
        <w:tc>
          <w:tcPr>
            <w:tcW w:w="854" w:type="dxa"/>
            <w:tcBorders>
              <w:top w:val="single" w:sz="4" w:space="0" w:color="auto"/>
              <w:left w:val="single" w:sz="4" w:space="0" w:color="auto"/>
              <w:right w:val="single" w:sz="4" w:space="0" w:color="auto"/>
            </w:tcBorders>
            <w:shd w:val="clear" w:color="auto" w:fill="FFFFFF"/>
            <w:vAlign w:val="bottom"/>
          </w:tcPr>
          <w:p w14:paraId="6EA6CEB8"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2023</w:t>
            </w:r>
            <w:r w:rsidRPr="00FF0A91">
              <w:rPr>
                <w:rFonts w:ascii="Liberation Serif" w:hAnsi="Liberation Serif"/>
                <w:sz w:val="20"/>
                <w:szCs w:val="20"/>
              </w:rPr>
              <w:softHyphen/>
            </w:r>
          </w:p>
          <w:p w14:paraId="105567C7"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2026</w:t>
            </w:r>
          </w:p>
        </w:tc>
      </w:tr>
      <w:tr w:rsidR="00DF7CC0" w:rsidRPr="00FF0A91" w14:paraId="6A7B6AA4" w14:textId="77777777">
        <w:trPr>
          <w:trHeight w:hRule="exact" w:val="466"/>
          <w:jc w:val="center"/>
        </w:trPr>
        <w:tc>
          <w:tcPr>
            <w:tcW w:w="2731" w:type="dxa"/>
            <w:tcBorders>
              <w:top w:val="single" w:sz="4" w:space="0" w:color="auto"/>
              <w:left w:val="single" w:sz="4" w:space="0" w:color="auto"/>
            </w:tcBorders>
            <w:shd w:val="clear" w:color="auto" w:fill="FFFFFF"/>
            <w:vAlign w:val="bottom"/>
          </w:tcPr>
          <w:p w14:paraId="00BE9AE6"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b/>
                <w:bCs/>
                <w:sz w:val="20"/>
                <w:szCs w:val="20"/>
              </w:rPr>
              <w:t>Городская котельная, Заречный</w:t>
            </w:r>
          </w:p>
        </w:tc>
        <w:tc>
          <w:tcPr>
            <w:tcW w:w="1046" w:type="dxa"/>
            <w:tcBorders>
              <w:top w:val="single" w:sz="4" w:space="0" w:color="auto"/>
              <w:left w:val="single" w:sz="4" w:space="0" w:color="auto"/>
            </w:tcBorders>
            <w:shd w:val="clear" w:color="auto" w:fill="FFFFFF"/>
          </w:tcPr>
          <w:p w14:paraId="2B49292C"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30BD38A1"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66324DF1"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32E509C1"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17B40230"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6FC4B371"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right w:val="single" w:sz="4" w:space="0" w:color="auto"/>
            </w:tcBorders>
            <w:shd w:val="clear" w:color="auto" w:fill="FFFFFF"/>
          </w:tcPr>
          <w:p w14:paraId="6824E53E" w14:textId="77777777" w:rsidR="00DF7CC0" w:rsidRPr="00FF0A91" w:rsidRDefault="00DF7CC0" w:rsidP="00FF0A91">
            <w:pPr>
              <w:rPr>
                <w:rFonts w:ascii="Liberation Serif" w:hAnsi="Liberation Serif"/>
                <w:sz w:val="10"/>
                <w:szCs w:val="10"/>
              </w:rPr>
            </w:pPr>
          </w:p>
        </w:tc>
      </w:tr>
      <w:tr w:rsidR="00DF7CC0" w:rsidRPr="00FF0A91" w14:paraId="02E27BFF" w14:textId="77777777">
        <w:trPr>
          <w:trHeight w:hRule="exact" w:val="566"/>
          <w:jc w:val="center"/>
        </w:trPr>
        <w:tc>
          <w:tcPr>
            <w:tcW w:w="2731" w:type="dxa"/>
            <w:tcBorders>
              <w:top w:val="single" w:sz="4" w:space="0" w:color="auto"/>
              <w:left w:val="single" w:sz="4" w:space="0" w:color="auto"/>
            </w:tcBorders>
            <w:shd w:val="clear" w:color="auto" w:fill="FFFFFF"/>
            <w:vAlign w:val="bottom"/>
          </w:tcPr>
          <w:p w14:paraId="1BB6FDB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Установленная тепловая мощность</w:t>
            </w:r>
          </w:p>
        </w:tc>
        <w:tc>
          <w:tcPr>
            <w:tcW w:w="1046" w:type="dxa"/>
            <w:tcBorders>
              <w:top w:val="single" w:sz="4" w:space="0" w:color="auto"/>
              <w:left w:val="single" w:sz="4" w:space="0" w:color="auto"/>
            </w:tcBorders>
            <w:shd w:val="clear" w:color="auto" w:fill="FFFFFF"/>
            <w:vAlign w:val="center"/>
          </w:tcPr>
          <w:p w14:paraId="5630B4D7"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25968801" w14:textId="0803CF09"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1AEC576C" w14:textId="6A8FD63D"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77E28187" w14:textId="29590206" w:rsidR="00DF7CC0" w:rsidRPr="00FF0A91" w:rsidRDefault="005C1C30" w:rsidP="00FF0A91">
            <w:pPr>
              <w:pStyle w:val="a9"/>
              <w:ind w:firstLine="300"/>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47901A31" w14:textId="238A037B" w:rsidR="00DF7CC0" w:rsidRPr="00FF0A91" w:rsidRDefault="005C1C30" w:rsidP="00FF0A91">
            <w:pPr>
              <w:pStyle w:val="a9"/>
              <w:ind w:firstLine="300"/>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7E49B744" w14:textId="7147EA26" w:rsidR="00DF7CC0" w:rsidRPr="00FF0A91" w:rsidRDefault="005C1C30" w:rsidP="00FF0A91">
            <w:pPr>
              <w:pStyle w:val="a9"/>
              <w:ind w:firstLine="320"/>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right w:val="single" w:sz="4" w:space="0" w:color="auto"/>
            </w:tcBorders>
            <w:shd w:val="clear" w:color="auto" w:fill="FFFFFF"/>
            <w:vAlign w:val="center"/>
          </w:tcPr>
          <w:p w14:paraId="6D08BA5D" w14:textId="3E0E395D" w:rsidR="00DF7CC0" w:rsidRPr="00FF0A91" w:rsidRDefault="005C1C30" w:rsidP="00FF0A91">
            <w:pPr>
              <w:pStyle w:val="a9"/>
              <w:ind w:firstLine="320"/>
              <w:rPr>
                <w:rFonts w:ascii="Liberation Serif" w:hAnsi="Liberation Serif"/>
                <w:sz w:val="20"/>
                <w:szCs w:val="20"/>
              </w:rPr>
            </w:pPr>
            <w:r w:rsidRPr="00FF0A91">
              <w:rPr>
                <w:rFonts w:ascii="Liberation Serif" w:hAnsi="Liberation Serif"/>
                <w:sz w:val="20"/>
                <w:szCs w:val="20"/>
              </w:rPr>
              <w:t>73</w:t>
            </w:r>
          </w:p>
        </w:tc>
      </w:tr>
      <w:tr w:rsidR="00DF7CC0" w:rsidRPr="00FF0A91" w14:paraId="7A147477"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45BBA30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Фактическая тепловая мощность</w:t>
            </w:r>
          </w:p>
        </w:tc>
        <w:tc>
          <w:tcPr>
            <w:tcW w:w="1046" w:type="dxa"/>
            <w:tcBorders>
              <w:top w:val="single" w:sz="4" w:space="0" w:color="auto"/>
              <w:left w:val="single" w:sz="4" w:space="0" w:color="auto"/>
            </w:tcBorders>
            <w:shd w:val="clear" w:color="auto" w:fill="FFFFFF"/>
            <w:vAlign w:val="center"/>
          </w:tcPr>
          <w:p w14:paraId="4A692E23"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401BDE37" w14:textId="54A46AF4"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0828B43B" w14:textId="4F2695BA"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73</w:t>
            </w:r>
          </w:p>
        </w:tc>
        <w:tc>
          <w:tcPr>
            <w:tcW w:w="854" w:type="dxa"/>
            <w:tcBorders>
              <w:top w:val="single" w:sz="4" w:space="0" w:color="auto"/>
              <w:left w:val="single" w:sz="4" w:space="0" w:color="auto"/>
            </w:tcBorders>
            <w:shd w:val="clear" w:color="auto" w:fill="FFFFFF"/>
            <w:vAlign w:val="center"/>
          </w:tcPr>
          <w:p w14:paraId="1C970384" w14:textId="508181A0"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w:t>
            </w:r>
            <w:r w:rsidR="00776154" w:rsidRPr="00FF0A91">
              <w:rPr>
                <w:rFonts w:ascii="Liberation Serif" w:hAnsi="Liberation Serif"/>
                <w:sz w:val="20"/>
                <w:szCs w:val="20"/>
              </w:rPr>
              <w:t>3</w:t>
            </w:r>
          </w:p>
        </w:tc>
        <w:tc>
          <w:tcPr>
            <w:tcW w:w="854" w:type="dxa"/>
            <w:tcBorders>
              <w:top w:val="single" w:sz="4" w:space="0" w:color="auto"/>
              <w:left w:val="single" w:sz="4" w:space="0" w:color="auto"/>
            </w:tcBorders>
            <w:shd w:val="clear" w:color="auto" w:fill="FFFFFF"/>
            <w:vAlign w:val="center"/>
          </w:tcPr>
          <w:p w14:paraId="686EAEC0" w14:textId="02A424D1"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w:t>
            </w:r>
            <w:r w:rsidR="00776154" w:rsidRPr="00FF0A91">
              <w:rPr>
                <w:rFonts w:ascii="Liberation Serif" w:hAnsi="Liberation Serif"/>
                <w:sz w:val="20"/>
                <w:szCs w:val="20"/>
              </w:rPr>
              <w:t>3</w:t>
            </w:r>
          </w:p>
        </w:tc>
        <w:tc>
          <w:tcPr>
            <w:tcW w:w="854" w:type="dxa"/>
            <w:tcBorders>
              <w:top w:val="single" w:sz="4" w:space="0" w:color="auto"/>
              <w:left w:val="single" w:sz="4" w:space="0" w:color="auto"/>
            </w:tcBorders>
            <w:shd w:val="clear" w:color="auto" w:fill="FFFFFF"/>
            <w:vAlign w:val="center"/>
          </w:tcPr>
          <w:p w14:paraId="7932E6BF" w14:textId="1FD39B87"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w:t>
            </w:r>
            <w:r w:rsidR="00776154" w:rsidRPr="00FF0A91">
              <w:rPr>
                <w:rFonts w:ascii="Liberation Serif" w:hAnsi="Liberation Serif"/>
                <w:sz w:val="20"/>
                <w:szCs w:val="20"/>
              </w:rPr>
              <w:t>3</w:t>
            </w:r>
          </w:p>
        </w:tc>
        <w:tc>
          <w:tcPr>
            <w:tcW w:w="854" w:type="dxa"/>
            <w:tcBorders>
              <w:top w:val="single" w:sz="4" w:space="0" w:color="auto"/>
              <w:left w:val="single" w:sz="4" w:space="0" w:color="auto"/>
              <w:right w:val="single" w:sz="4" w:space="0" w:color="auto"/>
            </w:tcBorders>
            <w:shd w:val="clear" w:color="auto" w:fill="FFFFFF"/>
            <w:vAlign w:val="center"/>
          </w:tcPr>
          <w:p w14:paraId="30CB15EA" w14:textId="35946244" w:rsidR="00DF7CC0" w:rsidRPr="00FF0A91" w:rsidRDefault="005C1C30" w:rsidP="00FF0A91">
            <w:pPr>
              <w:pStyle w:val="a9"/>
              <w:ind w:firstLine="0"/>
              <w:jc w:val="center"/>
              <w:rPr>
                <w:rFonts w:ascii="Liberation Serif" w:hAnsi="Liberation Serif"/>
                <w:sz w:val="20"/>
                <w:szCs w:val="20"/>
              </w:rPr>
            </w:pPr>
            <w:r w:rsidRPr="00FF0A91">
              <w:rPr>
                <w:rFonts w:ascii="Liberation Serif" w:hAnsi="Liberation Serif"/>
                <w:sz w:val="20"/>
                <w:szCs w:val="20"/>
              </w:rPr>
              <w:t>7</w:t>
            </w:r>
            <w:r w:rsidR="00776154" w:rsidRPr="00FF0A91">
              <w:rPr>
                <w:rFonts w:ascii="Liberation Serif" w:hAnsi="Liberation Serif"/>
                <w:sz w:val="20"/>
                <w:szCs w:val="20"/>
              </w:rPr>
              <w:t>3</w:t>
            </w:r>
          </w:p>
        </w:tc>
      </w:tr>
      <w:tr w:rsidR="00DF7CC0" w:rsidRPr="00FF0A91" w14:paraId="10983B41" w14:textId="77777777">
        <w:trPr>
          <w:trHeight w:hRule="exact" w:val="562"/>
          <w:jc w:val="center"/>
        </w:trPr>
        <w:tc>
          <w:tcPr>
            <w:tcW w:w="2731" w:type="dxa"/>
            <w:tcBorders>
              <w:top w:val="single" w:sz="4" w:space="0" w:color="auto"/>
              <w:left w:val="single" w:sz="4" w:space="0" w:color="auto"/>
            </w:tcBorders>
            <w:shd w:val="clear" w:color="auto" w:fill="FFFFFF"/>
            <w:vAlign w:val="center"/>
          </w:tcPr>
          <w:p w14:paraId="7DC4FDDA"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Годовая выработка тепла</w:t>
            </w:r>
          </w:p>
        </w:tc>
        <w:tc>
          <w:tcPr>
            <w:tcW w:w="1046" w:type="dxa"/>
            <w:tcBorders>
              <w:top w:val="single" w:sz="4" w:space="0" w:color="auto"/>
              <w:left w:val="single" w:sz="4" w:space="0" w:color="auto"/>
            </w:tcBorders>
            <w:shd w:val="clear" w:color="auto" w:fill="FFFFFF"/>
            <w:vAlign w:val="center"/>
          </w:tcPr>
          <w:p w14:paraId="094B8185"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Гкал</w:t>
            </w:r>
          </w:p>
        </w:tc>
        <w:tc>
          <w:tcPr>
            <w:tcW w:w="854" w:type="dxa"/>
            <w:tcBorders>
              <w:top w:val="single" w:sz="4" w:space="0" w:color="auto"/>
              <w:left w:val="single" w:sz="4" w:space="0" w:color="auto"/>
            </w:tcBorders>
            <w:shd w:val="clear" w:color="auto" w:fill="FFFFFF"/>
            <w:vAlign w:val="center"/>
          </w:tcPr>
          <w:p w14:paraId="30B47F65"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50,91</w:t>
            </w:r>
          </w:p>
        </w:tc>
        <w:tc>
          <w:tcPr>
            <w:tcW w:w="854" w:type="dxa"/>
            <w:tcBorders>
              <w:top w:val="single" w:sz="4" w:space="0" w:color="auto"/>
              <w:left w:val="single" w:sz="4" w:space="0" w:color="auto"/>
            </w:tcBorders>
            <w:shd w:val="clear" w:color="auto" w:fill="FFFFFF"/>
            <w:vAlign w:val="center"/>
          </w:tcPr>
          <w:p w14:paraId="17880263"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69,14</w:t>
            </w:r>
          </w:p>
        </w:tc>
        <w:tc>
          <w:tcPr>
            <w:tcW w:w="854" w:type="dxa"/>
            <w:tcBorders>
              <w:top w:val="single" w:sz="4" w:space="0" w:color="auto"/>
              <w:left w:val="single" w:sz="4" w:space="0" w:color="auto"/>
            </w:tcBorders>
            <w:shd w:val="clear" w:color="auto" w:fill="FFFFFF"/>
            <w:vAlign w:val="center"/>
          </w:tcPr>
          <w:p w14:paraId="57D04862"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62,29</w:t>
            </w:r>
          </w:p>
        </w:tc>
        <w:tc>
          <w:tcPr>
            <w:tcW w:w="854" w:type="dxa"/>
            <w:tcBorders>
              <w:top w:val="single" w:sz="4" w:space="0" w:color="auto"/>
              <w:left w:val="single" w:sz="4" w:space="0" w:color="auto"/>
            </w:tcBorders>
            <w:shd w:val="clear" w:color="auto" w:fill="FFFFFF"/>
            <w:vAlign w:val="center"/>
          </w:tcPr>
          <w:p w14:paraId="6C75CF2F"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70,00</w:t>
            </w:r>
          </w:p>
        </w:tc>
        <w:tc>
          <w:tcPr>
            <w:tcW w:w="854" w:type="dxa"/>
            <w:tcBorders>
              <w:top w:val="single" w:sz="4" w:space="0" w:color="auto"/>
              <w:left w:val="single" w:sz="4" w:space="0" w:color="auto"/>
            </w:tcBorders>
            <w:shd w:val="clear" w:color="auto" w:fill="FFFFFF"/>
            <w:vAlign w:val="center"/>
          </w:tcPr>
          <w:p w14:paraId="7E9A3A60"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72,00</w:t>
            </w:r>
          </w:p>
        </w:tc>
        <w:tc>
          <w:tcPr>
            <w:tcW w:w="854" w:type="dxa"/>
            <w:tcBorders>
              <w:top w:val="single" w:sz="4" w:space="0" w:color="auto"/>
              <w:left w:val="single" w:sz="4" w:space="0" w:color="auto"/>
              <w:right w:val="single" w:sz="4" w:space="0" w:color="auto"/>
            </w:tcBorders>
            <w:shd w:val="clear" w:color="auto" w:fill="FFFFFF"/>
            <w:vAlign w:val="center"/>
          </w:tcPr>
          <w:p w14:paraId="7DBE8243"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75,00</w:t>
            </w:r>
          </w:p>
        </w:tc>
      </w:tr>
      <w:tr w:rsidR="00DF7CC0" w:rsidRPr="00FF0A91" w14:paraId="38492F65"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3B25EA48"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электроэнергии на СН</w:t>
            </w:r>
          </w:p>
        </w:tc>
        <w:tc>
          <w:tcPr>
            <w:tcW w:w="1046" w:type="dxa"/>
            <w:tcBorders>
              <w:top w:val="single" w:sz="4" w:space="0" w:color="auto"/>
              <w:left w:val="single" w:sz="4" w:space="0" w:color="auto"/>
            </w:tcBorders>
            <w:shd w:val="clear" w:color="auto" w:fill="FFFFFF"/>
            <w:vAlign w:val="center"/>
          </w:tcPr>
          <w:p w14:paraId="3899927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квт*ч</w:t>
            </w:r>
          </w:p>
        </w:tc>
        <w:tc>
          <w:tcPr>
            <w:tcW w:w="854" w:type="dxa"/>
            <w:tcBorders>
              <w:top w:val="single" w:sz="4" w:space="0" w:color="auto"/>
              <w:left w:val="single" w:sz="4" w:space="0" w:color="auto"/>
            </w:tcBorders>
            <w:shd w:val="clear" w:color="auto" w:fill="FFFFFF"/>
            <w:vAlign w:val="center"/>
          </w:tcPr>
          <w:p w14:paraId="7693BB0F"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2980</w:t>
            </w:r>
          </w:p>
        </w:tc>
        <w:tc>
          <w:tcPr>
            <w:tcW w:w="854" w:type="dxa"/>
            <w:tcBorders>
              <w:top w:val="single" w:sz="4" w:space="0" w:color="auto"/>
              <w:left w:val="single" w:sz="4" w:space="0" w:color="auto"/>
            </w:tcBorders>
            <w:shd w:val="clear" w:color="auto" w:fill="FFFFFF"/>
            <w:vAlign w:val="center"/>
          </w:tcPr>
          <w:p w14:paraId="1C7C2FA1"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2980</w:t>
            </w:r>
          </w:p>
        </w:tc>
        <w:tc>
          <w:tcPr>
            <w:tcW w:w="854" w:type="dxa"/>
            <w:tcBorders>
              <w:top w:val="single" w:sz="4" w:space="0" w:color="auto"/>
              <w:left w:val="single" w:sz="4" w:space="0" w:color="auto"/>
            </w:tcBorders>
            <w:shd w:val="clear" w:color="auto" w:fill="FFFFFF"/>
            <w:vAlign w:val="center"/>
          </w:tcPr>
          <w:p w14:paraId="633BECA8"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3040</w:t>
            </w:r>
          </w:p>
        </w:tc>
        <w:tc>
          <w:tcPr>
            <w:tcW w:w="854" w:type="dxa"/>
            <w:tcBorders>
              <w:top w:val="single" w:sz="4" w:space="0" w:color="auto"/>
              <w:left w:val="single" w:sz="4" w:space="0" w:color="auto"/>
            </w:tcBorders>
            <w:shd w:val="clear" w:color="auto" w:fill="FFFFFF"/>
            <w:vAlign w:val="center"/>
          </w:tcPr>
          <w:p w14:paraId="0CF2D994"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3400</w:t>
            </w:r>
          </w:p>
        </w:tc>
        <w:tc>
          <w:tcPr>
            <w:tcW w:w="854" w:type="dxa"/>
            <w:tcBorders>
              <w:top w:val="single" w:sz="4" w:space="0" w:color="auto"/>
              <w:left w:val="single" w:sz="4" w:space="0" w:color="auto"/>
            </w:tcBorders>
            <w:shd w:val="clear" w:color="auto" w:fill="FFFFFF"/>
            <w:vAlign w:val="center"/>
          </w:tcPr>
          <w:p w14:paraId="5B91AF7F"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3500</w:t>
            </w:r>
          </w:p>
        </w:tc>
        <w:tc>
          <w:tcPr>
            <w:tcW w:w="854" w:type="dxa"/>
            <w:tcBorders>
              <w:top w:val="single" w:sz="4" w:space="0" w:color="auto"/>
              <w:left w:val="single" w:sz="4" w:space="0" w:color="auto"/>
              <w:right w:val="single" w:sz="4" w:space="0" w:color="auto"/>
            </w:tcBorders>
            <w:shd w:val="clear" w:color="auto" w:fill="FFFFFF"/>
            <w:vAlign w:val="center"/>
          </w:tcPr>
          <w:p w14:paraId="7F0685D5"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3660</w:t>
            </w:r>
          </w:p>
        </w:tc>
      </w:tr>
      <w:tr w:rsidR="00DF7CC0" w:rsidRPr="00FF0A91" w14:paraId="4E40B38E" w14:textId="77777777">
        <w:trPr>
          <w:trHeight w:hRule="exact" w:val="566"/>
          <w:jc w:val="center"/>
        </w:trPr>
        <w:tc>
          <w:tcPr>
            <w:tcW w:w="2731" w:type="dxa"/>
            <w:tcBorders>
              <w:top w:val="single" w:sz="4" w:space="0" w:color="auto"/>
              <w:left w:val="single" w:sz="4" w:space="0" w:color="auto"/>
            </w:tcBorders>
            <w:shd w:val="clear" w:color="auto" w:fill="FFFFFF"/>
            <w:vAlign w:val="bottom"/>
          </w:tcPr>
          <w:p w14:paraId="6AAC08A2"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топлива (газ)</w:t>
            </w:r>
          </w:p>
        </w:tc>
        <w:tc>
          <w:tcPr>
            <w:tcW w:w="1046" w:type="dxa"/>
            <w:tcBorders>
              <w:top w:val="single" w:sz="4" w:space="0" w:color="auto"/>
              <w:left w:val="single" w:sz="4" w:space="0" w:color="auto"/>
            </w:tcBorders>
            <w:shd w:val="clear" w:color="auto" w:fill="FFFFFF"/>
            <w:vAlign w:val="bottom"/>
          </w:tcPr>
          <w:p w14:paraId="64D431F9"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Тыс. куб.м.</w:t>
            </w:r>
          </w:p>
        </w:tc>
        <w:tc>
          <w:tcPr>
            <w:tcW w:w="854" w:type="dxa"/>
            <w:tcBorders>
              <w:top w:val="single" w:sz="4" w:space="0" w:color="auto"/>
              <w:left w:val="single" w:sz="4" w:space="0" w:color="auto"/>
            </w:tcBorders>
            <w:shd w:val="clear" w:color="auto" w:fill="FFFFFF"/>
            <w:vAlign w:val="center"/>
          </w:tcPr>
          <w:p w14:paraId="3B8E18B7"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7 178</w:t>
            </w:r>
          </w:p>
        </w:tc>
        <w:tc>
          <w:tcPr>
            <w:tcW w:w="854" w:type="dxa"/>
            <w:tcBorders>
              <w:top w:val="single" w:sz="4" w:space="0" w:color="auto"/>
              <w:left w:val="single" w:sz="4" w:space="0" w:color="auto"/>
            </w:tcBorders>
            <w:shd w:val="clear" w:color="auto" w:fill="FFFFFF"/>
            <w:vAlign w:val="center"/>
          </w:tcPr>
          <w:p w14:paraId="5556F69A"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9748</w:t>
            </w:r>
          </w:p>
        </w:tc>
        <w:tc>
          <w:tcPr>
            <w:tcW w:w="854" w:type="dxa"/>
            <w:tcBorders>
              <w:top w:val="single" w:sz="4" w:space="0" w:color="auto"/>
              <w:left w:val="single" w:sz="4" w:space="0" w:color="auto"/>
            </w:tcBorders>
            <w:shd w:val="clear" w:color="auto" w:fill="FFFFFF"/>
            <w:vAlign w:val="center"/>
          </w:tcPr>
          <w:p w14:paraId="043F4EC9"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9170</w:t>
            </w:r>
          </w:p>
        </w:tc>
        <w:tc>
          <w:tcPr>
            <w:tcW w:w="854" w:type="dxa"/>
            <w:tcBorders>
              <w:top w:val="single" w:sz="4" w:space="0" w:color="auto"/>
              <w:left w:val="single" w:sz="4" w:space="0" w:color="auto"/>
            </w:tcBorders>
            <w:shd w:val="clear" w:color="auto" w:fill="FFFFFF"/>
            <w:vAlign w:val="center"/>
          </w:tcPr>
          <w:p w14:paraId="0BBE2A86"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10300</w:t>
            </w:r>
          </w:p>
        </w:tc>
        <w:tc>
          <w:tcPr>
            <w:tcW w:w="854" w:type="dxa"/>
            <w:tcBorders>
              <w:top w:val="single" w:sz="4" w:space="0" w:color="auto"/>
              <w:left w:val="single" w:sz="4" w:space="0" w:color="auto"/>
            </w:tcBorders>
            <w:shd w:val="clear" w:color="auto" w:fill="FFFFFF"/>
            <w:vAlign w:val="center"/>
          </w:tcPr>
          <w:p w14:paraId="1971FE52"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10600</w:t>
            </w:r>
          </w:p>
        </w:tc>
        <w:tc>
          <w:tcPr>
            <w:tcW w:w="854" w:type="dxa"/>
            <w:tcBorders>
              <w:top w:val="single" w:sz="4" w:space="0" w:color="auto"/>
              <w:left w:val="single" w:sz="4" w:space="0" w:color="auto"/>
              <w:right w:val="single" w:sz="4" w:space="0" w:color="auto"/>
            </w:tcBorders>
            <w:shd w:val="clear" w:color="auto" w:fill="FFFFFF"/>
            <w:vAlign w:val="center"/>
          </w:tcPr>
          <w:p w14:paraId="453646A3"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11000</w:t>
            </w:r>
          </w:p>
        </w:tc>
      </w:tr>
      <w:tr w:rsidR="00DF7CC0" w:rsidRPr="00FF0A91" w14:paraId="66F47E02" w14:textId="77777777">
        <w:trPr>
          <w:trHeight w:hRule="exact" w:val="389"/>
          <w:jc w:val="center"/>
        </w:trPr>
        <w:tc>
          <w:tcPr>
            <w:tcW w:w="2731" w:type="dxa"/>
            <w:tcBorders>
              <w:top w:val="single" w:sz="4" w:space="0" w:color="auto"/>
              <w:left w:val="single" w:sz="4" w:space="0" w:color="auto"/>
            </w:tcBorders>
            <w:shd w:val="clear" w:color="auto" w:fill="FFFFFF"/>
            <w:vAlign w:val="bottom"/>
          </w:tcPr>
          <w:p w14:paraId="23352E5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b/>
                <w:bCs/>
                <w:sz w:val="20"/>
                <w:szCs w:val="20"/>
              </w:rPr>
              <w:t>Муранитный</w:t>
            </w:r>
          </w:p>
        </w:tc>
        <w:tc>
          <w:tcPr>
            <w:tcW w:w="1046" w:type="dxa"/>
            <w:tcBorders>
              <w:top w:val="single" w:sz="4" w:space="0" w:color="auto"/>
              <w:left w:val="single" w:sz="4" w:space="0" w:color="auto"/>
            </w:tcBorders>
            <w:shd w:val="clear" w:color="auto" w:fill="FFFFFF"/>
          </w:tcPr>
          <w:p w14:paraId="4A3FC50D"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0B7770D2"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002FEDC0"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49C0A0D6"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7DE71386"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24E4E57B"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right w:val="single" w:sz="4" w:space="0" w:color="auto"/>
            </w:tcBorders>
            <w:shd w:val="clear" w:color="auto" w:fill="FFFFFF"/>
          </w:tcPr>
          <w:p w14:paraId="7C446570" w14:textId="77777777" w:rsidR="00DF7CC0" w:rsidRPr="00FF0A91" w:rsidRDefault="00DF7CC0" w:rsidP="00FF0A91">
            <w:pPr>
              <w:rPr>
                <w:rFonts w:ascii="Liberation Serif" w:hAnsi="Liberation Serif"/>
                <w:sz w:val="10"/>
                <w:szCs w:val="10"/>
              </w:rPr>
            </w:pPr>
          </w:p>
        </w:tc>
      </w:tr>
      <w:tr w:rsidR="00DF7CC0" w:rsidRPr="00FF0A91" w14:paraId="6C9BF2BF"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4C930A8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Установленная тепловая мощность</w:t>
            </w:r>
          </w:p>
        </w:tc>
        <w:tc>
          <w:tcPr>
            <w:tcW w:w="1046" w:type="dxa"/>
            <w:tcBorders>
              <w:top w:val="single" w:sz="4" w:space="0" w:color="auto"/>
              <w:left w:val="single" w:sz="4" w:space="0" w:color="auto"/>
            </w:tcBorders>
            <w:shd w:val="clear" w:color="auto" w:fill="FFFFFF"/>
            <w:vAlign w:val="center"/>
          </w:tcPr>
          <w:p w14:paraId="4008149E"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110BCBF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0,9</w:t>
            </w:r>
          </w:p>
        </w:tc>
        <w:tc>
          <w:tcPr>
            <w:tcW w:w="854" w:type="dxa"/>
            <w:tcBorders>
              <w:top w:val="single" w:sz="4" w:space="0" w:color="auto"/>
              <w:left w:val="single" w:sz="4" w:space="0" w:color="auto"/>
            </w:tcBorders>
            <w:shd w:val="clear" w:color="auto" w:fill="FFFFFF"/>
            <w:vAlign w:val="center"/>
          </w:tcPr>
          <w:p w14:paraId="0C9D738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0,9</w:t>
            </w:r>
          </w:p>
        </w:tc>
        <w:tc>
          <w:tcPr>
            <w:tcW w:w="854" w:type="dxa"/>
            <w:tcBorders>
              <w:top w:val="single" w:sz="4" w:space="0" w:color="auto"/>
              <w:left w:val="single" w:sz="4" w:space="0" w:color="auto"/>
            </w:tcBorders>
            <w:shd w:val="clear" w:color="auto" w:fill="FFFFFF"/>
            <w:vAlign w:val="center"/>
          </w:tcPr>
          <w:p w14:paraId="0F664BAE" w14:textId="77777777" w:rsidR="00DF7CC0" w:rsidRPr="00FF0A91" w:rsidRDefault="00776154" w:rsidP="00FF0A91">
            <w:pPr>
              <w:pStyle w:val="a9"/>
              <w:ind w:firstLine="300"/>
              <w:rPr>
                <w:rFonts w:ascii="Liberation Serif" w:hAnsi="Liberation Serif"/>
                <w:sz w:val="20"/>
                <w:szCs w:val="20"/>
              </w:rPr>
            </w:pPr>
            <w:r w:rsidRPr="00FF0A91">
              <w:rPr>
                <w:rFonts w:ascii="Liberation Serif" w:hAnsi="Liberation Serif"/>
                <w:sz w:val="20"/>
                <w:szCs w:val="20"/>
              </w:rPr>
              <w:t>0,9</w:t>
            </w:r>
          </w:p>
        </w:tc>
        <w:tc>
          <w:tcPr>
            <w:tcW w:w="854" w:type="dxa"/>
            <w:tcBorders>
              <w:top w:val="single" w:sz="4" w:space="0" w:color="auto"/>
              <w:left w:val="single" w:sz="4" w:space="0" w:color="auto"/>
            </w:tcBorders>
            <w:shd w:val="clear" w:color="auto" w:fill="FFFFFF"/>
            <w:vAlign w:val="center"/>
          </w:tcPr>
          <w:p w14:paraId="6271FDD1"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0,9</w:t>
            </w:r>
          </w:p>
        </w:tc>
        <w:tc>
          <w:tcPr>
            <w:tcW w:w="854" w:type="dxa"/>
            <w:tcBorders>
              <w:top w:val="single" w:sz="4" w:space="0" w:color="auto"/>
              <w:left w:val="single" w:sz="4" w:space="0" w:color="auto"/>
            </w:tcBorders>
            <w:shd w:val="clear" w:color="auto" w:fill="FFFFFF"/>
            <w:vAlign w:val="center"/>
          </w:tcPr>
          <w:p w14:paraId="4A23303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0,9</w:t>
            </w:r>
          </w:p>
        </w:tc>
        <w:tc>
          <w:tcPr>
            <w:tcW w:w="854" w:type="dxa"/>
            <w:tcBorders>
              <w:top w:val="single" w:sz="4" w:space="0" w:color="auto"/>
              <w:left w:val="single" w:sz="4" w:space="0" w:color="auto"/>
              <w:right w:val="single" w:sz="4" w:space="0" w:color="auto"/>
            </w:tcBorders>
            <w:shd w:val="clear" w:color="auto" w:fill="FFFFFF"/>
            <w:vAlign w:val="center"/>
          </w:tcPr>
          <w:p w14:paraId="42FC858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0,9</w:t>
            </w:r>
          </w:p>
        </w:tc>
      </w:tr>
      <w:tr w:rsidR="00DF7CC0" w:rsidRPr="00FF0A91" w14:paraId="02FDFB64"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35BC6DA4"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Фактическая тепловая мощность</w:t>
            </w:r>
          </w:p>
        </w:tc>
        <w:tc>
          <w:tcPr>
            <w:tcW w:w="1046" w:type="dxa"/>
            <w:tcBorders>
              <w:top w:val="single" w:sz="4" w:space="0" w:color="auto"/>
              <w:left w:val="single" w:sz="4" w:space="0" w:color="auto"/>
            </w:tcBorders>
            <w:shd w:val="clear" w:color="auto" w:fill="FFFFFF"/>
            <w:vAlign w:val="center"/>
          </w:tcPr>
          <w:p w14:paraId="18C707EB"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268785F5"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c>
          <w:tcPr>
            <w:tcW w:w="854" w:type="dxa"/>
            <w:tcBorders>
              <w:top w:val="single" w:sz="4" w:space="0" w:color="auto"/>
              <w:left w:val="single" w:sz="4" w:space="0" w:color="auto"/>
            </w:tcBorders>
            <w:shd w:val="clear" w:color="auto" w:fill="FFFFFF"/>
            <w:vAlign w:val="center"/>
          </w:tcPr>
          <w:p w14:paraId="382ADBB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c>
          <w:tcPr>
            <w:tcW w:w="854" w:type="dxa"/>
            <w:tcBorders>
              <w:top w:val="single" w:sz="4" w:space="0" w:color="auto"/>
              <w:left w:val="single" w:sz="4" w:space="0" w:color="auto"/>
            </w:tcBorders>
            <w:shd w:val="clear" w:color="auto" w:fill="FFFFFF"/>
            <w:vAlign w:val="center"/>
          </w:tcPr>
          <w:p w14:paraId="5F3B37BE"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c>
          <w:tcPr>
            <w:tcW w:w="854" w:type="dxa"/>
            <w:tcBorders>
              <w:top w:val="single" w:sz="4" w:space="0" w:color="auto"/>
              <w:left w:val="single" w:sz="4" w:space="0" w:color="auto"/>
            </w:tcBorders>
            <w:shd w:val="clear" w:color="auto" w:fill="FFFFFF"/>
            <w:vAlign w:val="center"/>
          </w:tcPr>
          <w:p w14:paraId="7DD66C6E"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c>
          <w:tcPr>
            <w:tcW w:w="854" w:type="dxa"/>
            <w:tcBorders>
              <w:top w:val="single" w:sz="4" w:space="0" w:color="auto"/>
              <w:left w:val="single" w:sz="4" w:space="0" w:color="auto"/>
            </w:tcBorders>
            <w:shd w:val="clear" w:color="auto" w:fill="FFFFFF"/>
            <w:vAlign w:val="center"/>
          </w:tcPr>
          <w:p w14:paraId="260AB432"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c>
          <w:tcPr>
            <w:tcW w:w="854" w:type="dxa"/>
            <w:tcBorders>
              <w:top w:val="single" w:sz="4" w:space="0" w:color="auto"/>
              <w:left w:val="single" w:sz="4" w:space="0" w:color="auto"/>
              <w:right w:val="single" w:sz="4" w:space="0" w:color="auto"/>
            </w:tcBorders>
            <w:shd w:val="clear" w:color="auto" w:fill="FFFFFF"/>
            <w:vAlign w:val="center"/>
          </w:tcPr>
          <w:p w14:paraId="03AF9BF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0,86</w:t>
            </w:r>
          </w:p>
        </w:tc>
      </w:tr>
      <w:tr w:rsidR="00DF7CC0" w:rsidRPr="00FF0A91" w14:paraId="16CE120B" w14:textId="77777777">
        <w:trPr>
          <w:trHeight w:hRule="exact" w:val="562"/>
          <w:jc w:val="center"/>
        </w:trPr>
        <w:tc>
          <w:tcPr>
            <w:tcW w:w="2731" w:type="dxa"/>
            <w:tcBorders>
              <w:top w:val="single" w:sz="4" w:space="0" w:color="auto"/>
              <w:left w:val="single" w:sz="4" w:space="0" w:color="auto"/>
            </w:tcBorders>
            <w:shd w:val="clear" w:color="auto" w:fill="FFFFFF"/>
          </w:tcPr>
          <w:p w14:paraId="64A1DD74"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Годовая выработка тепла, тысяч</w:t>
            </w:r>
          </w:p>
        </w:tc>
        <w:tc>
          <w:tcPr>
            <w:tcW w:w="1046" w:type="dxa"/>
            <w:tcBorders>
              <w:top w:val="single" w:sz="4" w:space="0" w:color="auto"/>
              <w:left w:val="single" w:sz="4" w:space="0" w:color="auto"/>
            </w:tcBorders>
            <w:shd w:val="clear" w:color="auto" w:fill="FFFFFF"/>
            <w:vAlign w:val="center"/>
          </w:tcPr>
          <w:p w14:paraId="30B998D7"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Гкал</w:t>
            </w:r>
          </w:p>
        </w:tc>
        <w:tc>
          <w:tcPr>
            <w:tcW w:w="854" w:type="dxa"/>
            <w:tcBorders>
              <w:top w:val="single" w:sz="4" w:space="0" w:color="auto"/>
              <w:left w:val="single" w:sz="4" w:space="0" w:color="auto"/>
            </w:tcBorders>
            <w:shd w:val="clear" w:color="auto" w:fill="FFFFFF"/>
            <w:vAlign w:val="center"/>
          </w:tcPr>
          <w:p w14:paraId="5B293796"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2,106</w:t>
            </w:r>
          </w:p>
        </w:tc>
        <w:tc>
          <w:tcPr>
            <w:tcW w:w="854" w:type="dxa"/>
            <w:tcBorders>
              <w:top w:val="single" w:sz="4" w:space="0" w:color="auto"/>
              <w:left w:val="single" w:sz="4" w:space="0" w:color="auto"/>
            </w:tcBorders>
            <w:shd w:val="clear" w:color="auto" w:fill="FFFFFF"/>
            <w:vAlign w:val="center"/>
          </w:tcPr>
          <w:p w14:paraId="57465A45"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2,106</w:t>
            </w:r>
          </w:p>
        </w:tc>
        <w:tc>
          <w:tcPr>
            <w:tcW w:w="854" w:type="dxa"/>
            <w:tcBorders>
              <w:top w:val="single" w:sz="4" w:space="0" w:color="auto"/>
              <w:left w:val="single" w:sz="4" w:space="0" w:color="auto"/>
            </w:tcBorders>
            <w:shd w:val="clear" w:color="auto" w:fill="FFFFFF"/>
            <w:vAlign w:val="center"/>
          </w:tcPr>
          <w:p w14:paraId="4101EEAB"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2,07</w:t>
            </w:r>
          </w:p>
        </w:tc>
        <w:tc>
          <w:tcPr>
            <w:tcW w:w="854" w:type="dxa"/>
            <w:tcBorders>
              <w:top w:val="single" w:sz="4" w:space="0" w:color="auto"/>
              <w:left w:val="single" w:sz="4" w:space="0" w:color="auto"/>
            </w:tcBorders>
            <w:shd w:val="clear" w:color="auto" w:fill="FFFFFF"/>
            <w:vAlign w:val="center"/>
          </w:tcPr>
          <w:p w14:paraId="022DFBA7"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2,07</w:t>
            </w:r>
          </w:p>
        </w:tc>
        <w:tc>
          <w:tcPr>
            <w:tcW w:w="854" w:type="dxa"/>
            <w:tcBorders>
              <w:top w:val="single" w:sz="4" w:space="0" w:color="auto"/>
              <w:left w:val="single" w:sz="4" w:space="0" w:color="auto"/>
            </w:tcBorders>
            <w:shd w:val="clear" w:color="auto" w:fill="FFFFFF"/>
            <w:vAlign w:val="center"/>
          </w:tcPr>
          <w:p w14:paraId="391BEDDD"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2,07</w:t>
            </w:r>
          </w:p>
        </w:tc>
        <w:tc>
          <w:tcPr>
            <w:tcW w:w="854" w:type="dxa"/>
            <w:tcBorders>
              <w:top w:val="single" w:sz="4" w:space="0" w:color="auto"/>
              <w:left w:val="single" w:sz="4" w:space="0" w:color="auto"/>
              <w:right w:val="single" w:sz="4" w:space="0" w:color="auto"/>
            </w:tcBorders>
            <w:shd w:val="clear" w:color="auto" w:fill="FFFFFF"/>
            <w:vAlign w:val="center"/>
          </w:tcPr>
          <w:p w14:paraId="7F8119F7"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2,07</w:t>
            </w:r>
          </w:p>
        </w:tc>
      </w:tr>
      <w:tr w:rsidR="00DF7CC0" w:rsidRPr="00FF0A91" w14:paraId="579C53BE"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7A96E677"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электроэнергии на СН</w:t>
            </w:r>
          </w:p>
        </w:tc>
        <w:tc>
          <w:tcPr>
            <w:tcW w:w="1046" w:type="dxa"/>
            <w:tcBorders>
              <w:top w:val="single" w:sz="4" w:space="0" w:color="auto"/>
              <w:left w:val="single" w:sz="4" w:space="0" w:color="auto"/>
            </w:tcBorders>
            <w:shd w:val="clear" w:color="auto" w:fill="FFFFFF"/>
            <w:vAlign w:val="center"/>
          </w:tcPr>
          <w:p w14:paraId="0A146576"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квт*ч</w:t>
            </w:r>
          </w:p>
        </w:tc>
        <w:tc>
          <w:tcPr>
            <w:tcW w:w="854" w:type="dxa"/>
            <w:tcBorders>
              <w:top w:val="single" w:sz="4" w:space="0" w:color="auto"/>
              <w:left w:val="single" w:sz="4" w:space="0" w:color="auto"/>
            </w:tcBorders>
            <w:shd w:val="clear" w:color="auto" w:fill="FFFFFF"/>
            <w:vAlign w:val="center"/>
          </w:tcPr>
          <w:p w14:paraId="4B8507A7"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25155</w:t>
            </w:r>
          </w:p>
        </w:tc>
        <w:tc>
          <w:tcPr>
            <w:tcW w:w="854" w:type="dxa"/>
            <w:tcBorders>
              <w:top w:val="single" w:sz="4" w:space="0" w:color="auto"/>
              <w:left w:val="single" w:sz="4" w:space="0" w:color="auto"/>
            </w:tcBorders>
            <w:shd w:val="clear" w:color="auto" w:fill="FFFFFF"/>
            <w:vAlign w:val="center"/>
          </w:tcPr>
          <w:p w14:paraId="49837CD1"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25155</w:t>
            </w:r>
          </w:p>
        </w:tc>
        <w:tc>
          <w:tcPr>
            <w:tcW w:w="854" w:type="dxa"/>
            <w:tcBorders>
              <w:top w:val="single" w:sz="4" w:space="0" w:color="auto"/>
              <w:left w:val="single" w:sz="4" w:space="0" w:color="auto"/>
            </w:tcBorders>
            <w:shd w:val="clear" w:color="auto" w:fill="FFFFFF"/>
            <w:vAlign w:val="center"/>
          </w:tcPr>
          <w:p w14:paraId="54582E06"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53356</w:t>
            </w:r>
          </w:p>
        </w:tc>
        <w:tc>
          <w:tcPr>
            <w:tcW w:w="854" w:type="dxa"/>
            <w:tcBorders>
              <w:top w:val="single" w:sz="4" w:space="0" w:color="auto"/>
              <w:left w:val="single" w:sz="4" w:space="0" w:color="auto"/>
            </w:tcBorders>
            <w:shd w:val="clear" w:color="auto" w:fill="FFFFFF"/>
            <w:vAlign w:val="center"/>
          </w:tcPr>
          <w:p w14:paraId="55EA7CB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53356</w:t>
            </w:r>
          </w:p>
        </w:tc>
        <w:tc>
          <w:tcPr>
            <w:tcW w:w="854" w:type="dxa"/>
            <w:tcBorders>
              <w:top w:val="single" w:sz="4" w:space="0" w:color="auto"/>
              <w:left w:val="single" w:sz="4" w:space="0" w:color="auto"/>
            </w:tcBorders>
            <w:shd w:val="clear" w:color="auto" w:fill="FFFFFF"/>
            <w:vAlign w:val="center"/>
          </w:tcPr>
          <w:p w14:paraId="1FBE43F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53356</w:t>
            </w:r>
          </w:p>
        </w:tc>
        <w:tc>
          <w:tcPr>
            <w:tcW w:w="854" w:type="dxa"/>
            <w:tcBorders>
              <w:top w:val="single" w:sz="4" w:space="0" w:color="auto"/>
              <w:left w:val="single" w:sz="4" w:space="0" w:color="auto"/>
              <w:right w:val="single" w:sz="4" w:space="0" w:color="auto"/>
            </w:tcBorders>
            <w:shd w:val="clear" w:color="auto" w:fill="FFFFFF"/>
            <w:vAlign w:val="center"/>
          </w:tcPr>
          <w:p w14:paraId="6142B81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53356</w:t>
            </w:r>
          </w:p>
        </w:tc>
      </w:tr>
      <w:tr w:rsidR="00DF7CC0" w:rsidRPr="00FF0A91" w14:paraId="6A64B580"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23458B9F"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топлива (газ)</w:t>
            </w:r>
          </w:p>
        </w:tc>
        <w:tc>
          <w:tcPr>
            <w:tcW w:w="1046" w:type="dxa"/>
            <w:tcBorders>
              <w:top w:val="single" w:sz="4" w:space="0" w:color="auto"/>
              <w:left w:val="single" w:sz="4" w:space="0" w:color="auto"/>
            </w:tcBorders>
            <w:shd w:val="clear" w:color="auto" w:fill="FFFFFF"/>
            <w:vAlign w:val="center"/>
          </w:tcPr>
          <w:p w14:paraId="3E0A264F"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куб.м.</w:t>
            </w:r>
          </w:p>
        </w:tc>
        <w:tc>
          <w:tcPr>
            <w:tcW w:w="854" w:type="dxa"/>
            <w:tcBorders>
              <w:top w:val="single" w:sz="4" w:space="0" w:color="auto"/>
              <w:left w:val="single" w:sz="4" w:space="0" w:color="auto"/>
            </w:tcBorders>
            <w:shd w:val="clear" w:color="auto" w:fill="FFFFFF"/>
            <w:vAlign w:val="center"/>
          </w:tcPr>
          <w:p w14:paraId="266C6C7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293000</w:t>
            </w:r>
          </w:p>
        </w:tc>
        <w:tc>
          <w:tcPr>
            <w:tcW w:w="854" w:type="dxa"/>
            <w:tcBorders>
              <w:top w:val="single" w:sz="4" w:space="0" w:color="auto"/>
              <w:left w:val="single" w:sz="4" w:space="0" w:color="auto"/>
            </w:tcBorders>
            <w:shd w:val="clear" w:color="auto" w:fill="FFFFFF"/>
            <w:vAlign w:val="center"/>
          </w:tcPr>
          <w:p w14:paraId="288A84F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293000</w:t>
            </w:r>
          </w:p>
        </w:tc>
        <w:tc>
          <w:tcPr>
            <w:tcW w:w="854" w:type="dxa"/>
            <w:tcBorders>
              <w:top w:val="single" w:sz="4" w:space="0" w:color="auto"/>
              <w:left w:val="single" w:sz="4" w:space="0" w:color="auto"/>
            </w:tcBorders>
            <w:shd w:val="clear" w:color="auto" w:fill="FFFFFF"/>
            <w:vAlign w:val="center"/>
          </w:tcPr>
          <w:p w14:paraId="651C199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281760</w:t>
            </w:r>
          </w:p>
        </w:tc>
        <w:tc>
          <w:tcPr>
            <w:tcW w:w="854" w:type="dxa"/>
            <w:tcBorders>
              <w:top w:val="single" w:sz="4" w:space="0" w:color="auto"/>
              <w:left w:val="single" w:sz="4" w:space="0" w:color="auto"/>
            </w:tcBorders>
            <w:shd w:val="clear" w:color="auto" w:fill="FFFFFF"/>
            <w:vAlign w:val="center"/>
          </w:tcPr>
          <w:p w14:paraId="020E036F"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281760</w:t>
            </w:r>
          </w:p>
        </w:tc>
        <w:tc>
          <w:tcPr>
            <w:tcW w:w="854" w:type="dxa"/>
            <w:tcBorders>
              <w:top w:val="single" w:sz="4" w:space="0" w:color="auto"/>
              <w:left w:val="single" w:sz="4" w:space="0" w:color="auto"/>
            </w:tcBorders>
            <w:shd w:val="clear" w:color="auto" w:fill="FFFFFF"/>
            <w:vAlign w:val="center"/>
          </w:tcPr>
          <w:p w14:paraId="6EA6636E"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281760</w:t>
            </w:r>
          </w:p>
        </w:tc>
        <w:tc>
          <w:tcPr>
            <w:tcW w:w="854" w:type="dxa"/>
            <w:tcBorders>
              <w:top w:val="single" w:sz="4" w:space="0" w:color="auto"/>
              <w:left w:val="single" w:sz="4" w:space="0" w:color="auto"/>
              <w:right w:val="single" w:sz="4" w:space="0" w:color="auto"/>
            </w:tcBorders>
            <w:shd w:val="clear" w:color="auto" w:fill="FFFFFF"/>
            <w:vAlign w:val="center"/>
          </w:tcPr>
          <w:p w14:paraId="0041765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281760</w:t>
            </w:r>
          </w:p>
        </w:tc>
      </w:tr>
      <w:tr w:rsidR="00DF7CC0" w:rsidRPr="00FF0A91" w14:paraId="3980E682" w14:textId="77777777">
        <w:trPr>
          <w:trHeight w:hRule="exact" w:val="562"/>
          <w:jc w:val="center"/>
        </w:trPr>
        <w:tc>
          <w:tcPr>
            <w:tcW w:w="2731" w:type="dxa"/>
            <w:tcBorders>
              <w:top w:val="single" w:sz="4" w:space="0" w:color="auto"/>
              <w:left w:val="single" w:sz="4" w:space="0" w:color="auto"/>
            </w:tcBorders>
            <w:shd w:val="clear" w:color="auto" w:fill="FFFFFF"/>
            <w:vAlign w:val="center"/>
          </w:tcPr>
          <w:p w14:paraId="3493D28F"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b/>
                <w:bCs/>
                <w:sz w:val="20"/>
                <w:szCs w:val="20"/>
              </w:rPr>
              <w:t>Курманка</w:t>
            </w:r>
          </w:p>
        </w:tc>
        <w:tc>
          <w:tcPr>
            <w:tcW w:w="1046" w:type="dxa"/>
            <w:tcBorders>
              <w:top w:val="single" w:sz="4" w:space="0" w:color="auto"/>
              <w:left w:val="single" w:sz="4" w:space="0" w:color="auto"/>
            </w:tcBorders>
            <w:shd w:val="clear" w:color="auto" w:fill="FFFFFF"/>
          </w:tcPr>
          <w:p w14:paraId="26017EC2"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2268A4E8"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238B1640"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29E1510B"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43EEEAE3"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3FB5E2C7"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right w:val="single" w:sz="4" w:space="0" w:color="auto"/>
            </w:tcBorders>
            <w:shd w:val="clear" w:color="auto" w:fill="FFFFFF"/>
          </w:tcPr>
          <w:p w14:paraId="3FC9BDBE" w14:textId="77777777" w:rsidR="00DF7CC0" w:rsidRPr="00FF0A91" w:rsidRDefault="00DF7CC0" w:rsidP="00FF0A91">
            <w:pPr>
              <w:rPr>
                <w:rFonts w:ascii="Liberation Serif" w:hAnsi="Liberation Serif"/>
                <w:sz w:val="10"/>
                <w:szCs w:val="10"/>
              </w:rPr>
            </w:pPr>
          </w:p>
        </w:tc>
      </w:tr>
      <w:tr w:rsidR="00DF7CC0" w:rsidRPr="00FF0A91" w14:paraId="51CCD31E"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2117E3D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Установленная тепловая мощность</w:t>
            </w:r>
          </w:p>
        </w:tc>
        <w:tc>
          <w:tcPr>
            <w:tcW w:w="1046" w:type="dxa"/>
            <w:tcBorders>
              <w:top w:val="single" w:sz="4" w:space="0" w:color="auto"/>
              <w:left w:val="single" w:sz="4" w:space="0" w:color="auto"/>
            </w:tcBorders>
            <w:shd w:val="clear" w:color="auto" w:fill="FFFFFF"/>
            <w:vAlign w:val="center"/>
          </w:tcPr>
          <w:p w14:paraId="2C8B938E"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01A88522" w14:textId="75D9DF69"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390814F6" w14:textId="47CC82AD"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0618F046" w14:textId="4932DB2B"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05C65046" w14:textId="378010AB"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240252AA" w14:textId="36381447"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right w:val="single" w:sz="4" w:space="0" w:color="auto"/>
            </w:tcBorders>
            <w:shd w:val="clear" w:color="auto" w:fill="FFFFFF"/>
            <w:vAlign w:val="center"/>
          </w:tcPr>
          <w:p w14:paraId="082A174E" w14:textId="0AACFE51" w:rsidR="00DF7CC0" w:rsidRPr="00FF0A91" w:rsidRDefault="005C1C30" w:rsidP="00FF0A91">
            <w:pPr>
              <w:pStyle w:val="a9"/>
              <w:ind w:firstLine="0"/>
              <w:rPr>
                <w:rFonts w:ascii="Liberation Serif" w:hAnsi="Liberation Serif"/>
                <w:sz w:val="20"/>
                <w:szCs w:val="20"/>
              </w:rPr>
            </w:pPr>
            <w:r w:rsidRPr="00FF0A91">
              <w:rPr>
                <w:rFonts w:ascii="Liberation Serif" w:hAnsi="Liberation Serif"/>
                <w:sz w:val="20"/>
                <w:szCs w:val="20"/>
              </w:rPr>
              <w:t>1,82</w:t>
            </w:r>
          </w:p>
        </w:tc>
      </w:tr>
      <w:tr w:rsidR="00DF7CC0" w:rsidRPr="00FF0A91" w14:paraId="45007539"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39CC003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Фактическая тепловая мощность</w:t>
            </w:r>
          </w:p>
        </w:tc>
        <w:tc>
          <w:tcPr>
            <w:tcW w:w="1046" w:type="dxa"/>
            <w:tcBorders>
              <w:top w:val="single" w:sz="4" w:space="0" w:color="auto"/>
              <w:left w:val="single" w:sz="4" w:space="0" w:color="auto"/>
            </w:tcBorders>
            <w:shd w:val="clear" w:color="auto" w:fill="FFFFFF"/>
            <w:vAlign w:val="center"/>
          </w:tcPr>
          <w:p w14:paraId="6230068E"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67785C9C"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0F85C38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19AA2F37"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30E2146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6C3612A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right w:val="single" w:sz="4" w:space="0" w:color="auto"/>
            </w:tcBorders>
            <w:shd w:val="clear" w:color="auto" w:fill="FFFFFF"/>
            <w:vAlign w:val="center"/>
          </w:tcPr>
          <w:p w14:paraId="71758872"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r>
      <w:tr w:rsidR="00DF7CC0" w:rsidRPr="00FF0A91" w14:paraId="2B7605A7" w14:textId="77777777">
        <w:trPr>
          <w:trHeight w:hRule="exact" w:val="562"/>
          <w:jc w:val="center"/>
        </w:trPr>
        <w:tc>
          <w:tcPr>
            <w:tcW w:w="2731" w:type="dxa"/>
            <w:tcBorders>
              <w:top w:val="single" w:sz="4" w:space="0" w:color="auto"/>
              <w:left w:val="single" w:sz="4" w:space="0" w:color="auto"/>
            </w:tcBorders>
            <w:shd w:val="clear" w:color="auto" w:fill="FFFFFF"/>
            <w:vAlign w:val="center"/>
          </w:tcPr>
          <w:p w14:paraId="3D9DF6A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Годовая выработка тепла, тысяч</w:t>
            </w:r>
          </w:p>
        </w:tc>
        <w:tc>
          <w:tcPr>
            <w:tcW w:w="1046" w:type="dxa"/>
            <w:tcBorders>
              <w:top w:val="single" w:sz="4" w:space="0" w:color="auto"/>
              <w:left w:val="single" w:sz="4" w:space="0" w:color="auto"/>
            </w:tcBorders>
            <w:shd w:val="clear" w:color="auto" w:fill="FFFFFF"/>
            <w:vAlign w:val="center"/>
          </w:tcPr>
          <w:p w14:paraId="700B600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Гкал</w:t>
            </w:r>
          </w:p>
        </w:tc>
        <w:tc>
          <w:tcPr>
            <w:tcW w:w="854" w:type="dxa"/>
            <w:tcBorders>
              <w:top w:val="single" w:sz="4" w:space="0" w:color="auto"/>
              <w:left w:val="single" w:sz="4" w:space="0" w:color="auto"/>
            </w:tcBorders>
            <w:shd w:val="clear" w:color="auto" w:fill="FFFFFF"/>
            <w:vAlign w:val="center"/>
          </w:tcPr>
          <w:p w14:paraId="7F7072DD"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5,114</w:t>
            </w:r>
          </w:p>
        </w:tc>
        <w:tc>
          <w:tcPr>
            <w:tcW w:w="854" w:type="dxa"/>
            <w:tcBorders>
              <w:top w:val="single" w:sz="4" w:space="0" w:color="auto"/>
              <w:left w:val="single" w:sz="4" w:space="0" w:color="auto"/>
            </w:tcBorders>
            <w:shd w:val="clear" w:color="auto" w:fill="FFFFFF"/>
            <w:vAlign w:val="center"/>
          </w:tcPr>
          <w:p w14:paraId="17F385A5"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5,114</w:t>
            </w:r>
          </w:p>
        </w:tc>
        <w:tc>
          <w:tcPr>
            <w:tcW w:w="854" w:type="dxa"/>
            <w:tcBorders>
              <w:top w:val="single" w:sz="4" w:space="0" w:color="auto"/>
              <w:left w:val="single" w:sz="4" w:space="0" w:color="auto"/>
            </w:tcBorders>
            <w:shd w:val="clear" w:color="auto" w:fill="FFFFFF"/>
            <w:vAlign w:val="center"/>
          </w:tcPr>
          <w:p w14:paraId="745ABA12"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5,114</w:t>
            </w:r>
          </w:p>
        </w:tc>
        <w:tc>
          <w:tcPr>
            <w:tcW w:w="854" w:type="dxa"/>
            <w:tcBorders>
              <w:top w:val="single" w:sz="4" w:space="0" w:color="auto"/>
              <w:left w:val="single" w:sz="4" w:space="0" w:color="auto"/>
            </w:tcBorders>
            <w:shd w:val="clear" w:color="auto" w:fill="FFFFFF"/>
            <w:vAlign w:val="center"/>
          </w:tcPr>
          <w:p w14:paraId="57A1280B"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5,114</w:t>
            </w:r>
          </w:p>
        </w:tc>
        <w:tc>
          <w:tcPr>
            <w:tcW w:w="854" w:type="dxa"/>
            <w:tcBorders>
              <w:top w:val="single" w:sz="4" w:space="0" w:color="auto"/>
              <w:left w:val="single" w:sz="4" w:space="0" w:color="auto"/>
            </w:tcBorders>
            <w:shd w:val="clear" w:color="auto" w:fill="FFFFFF"/>
            <w:vAlign w:val="center"/>
          </w:tcPr>
          <w:p w14:paraId="5C8A103A"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5,114</w:t>
            </w:r>
          </w:p>
        </w:tc>
        <w:tc>
          <w:tcPr>
            <w:tcW w:w="854" w:type="dxa"/>
            <w:tcBorders>
              <w:top w:val="single" w:sz="4" w:space="0" w:color="auto"/>
              <w:left w:val="single" w:sz="4" w:space="0" w:color="auto"/>
              <w:right w:val="single" w:sz="4" w:space="0" w:color="auto"/>
            </w:tcBorders>
            <w:shd w:val="clear" w:color="auto" w:fill="FFFFFF"/>
            <w:vAlign w:val="center"/>
          </w:tcPr>
          <w:p w14:paraId="379D5FEE" w14:textId="77777777" w:rsidR="00DF7CC0" w:rsidRPr="00FF0A91" w:rsidRDefault="00776154" w:rsidP="00FF0A91">
            <w:pPr>
              <w:pStyle w:val="a9"/>
              <w:ind w:firstLine="160"/>
              <w:rPr>
                <w:rFonts w:ascii="Liberation Serif" w:hAnsi="Liberation Serif"/>
                <w:sz w:val="20"/>
                <w:szCs w:val="20"/>
              </w:rPr>
            </w:pPr>
            <w:r w:rsidRPr="00FF0A91">
              <w:rPr>
                <w:rFonts w:ascii="Liberation Serif" w:hAnsi="Liberation Serif"/>
                <w:sz w:val="20"/>
                <w:szCs w:val="20"/>
              </w:rPr>
              <w:t>5,114</w:t>
            </w:r>
          </w:p>
        </w:tc>
      </w:tr>
      <w:tr w:rsidR="00DF7CC0" w:rsidRPr="00FF0A91" w14:paraId="55410AD0"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69C3A97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электроэнергии на СН</w:t>
            </w:r>
          </w:p>
        </w:tc>
        <w:tc>
          <w:tcPr>
            <w:tcW w:w="1046" w:type="dxa"/>
            <w:tcBorders>
              <w:top w:val="single" w:sz="4" w:space="0" w:color="auto"/>
              <w:left w:val="single" w:sz="4" w:space="0" w:color="auto"/>
            </w:tcBorders>
            <w:shd w:val="clear" w:color="auto" w:fill="FFFFFF"/>
            <w:vAlign w:val="center"/>
          </w:tcPr>
          <w:p w14:paraId="124A07B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тыс квт*ч</w:t>
            </w:r>
          </w:p>
        </w:tc>
        <w:tc>
          <w:tcPr>
            <w:tcW w:w="854" w:type="dxa"/>
            <w:tcBorders>
              <w:top w:val="single" w:sz="4" w:space="0" w:color="auto"/>
              <w:left w:val="single" w:sz="4" w:space="0" w:color="auto"/>
            </w:tcBorders>
            <w:shd w:val="clear" w:color="auto" w:fill="FFFFFF"/>
            <w:vAlign w:val="center"/>
          </w:tcPr>
          <w:p w14:paraId="3D17A3A5"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c>
          <w:tcPr>
            <w:tcW w:w="854" w:type="dxa"/>
            <w:tcBorders>
              <w:top w:val="single" w:sz="4" w:space="0" w:color="auto"/>
              <w:left w:val="single" w:sz="4" w:space="0" w:color="auto"/>
            </w:tcBorders>
            <w:shd w:val="clear" w:color="auto" w:fill="FFFFFF"/>
            <w:vAlign w:val="center"/>
          </w:tcPr>
          <w:p w14:paraId="4EEDBD7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c>
          <w:tcPr>
            <w:tcW w:w="854" w:type="dxa"/>
            <w:tcBorders>
              <w:top w:val="single" w:sz="4" w:space="0" w:color="auto"/>
              <w:left w:val="single" w:sz="4" w:space="0" w:color="auto"/>
            </w:tcBorders>
            <w:shd w:val="clear" w:color="auto" w:fill="FFFFFF"/>
            <w:vAlign w:val="center"/>
          </w:tcPr>
          <w:p w14:paraId="1189835A"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c>
          <w:tcPr>
            <w:tcW w:w="854" w:type="dxa"/>
            <w:tcBorders>
              <w:top w:val="single" w:sz="4" w:space="0" w:color="auto"/>
              <w:left w:val="single" w:sz="4" w:space="0" w:color="auto"/>
            </w:tcBorders>
            <w:shd w:val="clear" w:color="auto" w:fill="FFFFFF"/>
            <w:vAlign w:val="center"/>
          </w:tcPr>
          <w:p w14:paraId="6380CB5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c>
          <w:tcPr>
            <w:tcW w:w="854" w:type="dxa"/>
            <w:tcBorders>
              <w:top w:val="single" w:sz="4" w:space="0" w:color="auto"/>
              <w:left w:val="single" w:sz="4" w:space="0" w:color="auto"/>
            </w:tcBorders>
            <w:shd w:val="clear" w:color="auto" w:fill="FFFFFF"/>
            <w:vAlign w:val="center"/>
          </w:tcPr>
          <w:p w14:paraId="5F06AD6A"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c>
          <w:tcPr>
            <w:tcW w:w="854" w:type="dxa"/>
            <w:tcBorders>
              <w:top w:val="single" w:sz="4" w:space="0" w:color="auto"/>
              <w:left w:val="single" w:sz="4" w:space="0" w:color="auto"/>
              <w:right w:val="single" w:sz="4" w:space="0" w:color="auto"/>
            </w:tcBorders>
            <w:shd w:val="clear" w:color="auto" w:fill="FFFFFF"/>
            <w:vAlign w:val="center"/>
          </w:tcPr>
          <w:p w14:paraId="1E37944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150590</w:t>
            </w:r>
          </w:p>
        </w:tc>
      </w:tr>
      <w:tr w:rsidR="00DF7CC0" w:rsidRPr="00FF0A91" w14:paraId="7A434387" w14:textId="77777777">
        <w:trPr>
          <w:trHeight w:hRule="exact" w:val="566"/>
          <w:jc w:val="center"/>
        </w:trPr>
        <w:tc>
          <w:tcPr>
            <w:tcW w:w="2731" w:type="dxa"/>
            <w:tcBorders>
              <w:top w:val="single" w:sz="4" w:space="0" w:color="auto"/>
              <w:left w:val="single" w:sz="4" w:space="0" w:color="auto"/>
            </w:tcBorders>
            <w:shd w:val="clear" w:color="auto" w:fill="FFFFFF"/>
            <w:vAlign w:val="bottom"/>
          </w:tcPr>
          <w:p w14:paraId="3B48BA4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топлива (газ)</w:t>
            </w:r>
          </w:p>
        </w:tc>
        <w:tc>
          <w:tcPr>
            <w:tcW w:w="1046" w:type="dxa"/>
            <w:tcBorders>
              <w:top w:val="single" w:sz="4" w:space="0" w:color="auto"/>
              <w:left w:val="single" w:sz="4" w:space="0" w:color="auto"/>
            </w:tcBorders>
            <w:shd w:val="clear" w:color="auto" w:fill="FFFFFF"/>
            <w:vAlign w:val="center"/>
          </w:tcPr>
          <w:p w14:paraId="701F4B7F"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куб.м.</w:t>
            </w:r>
          </w:p>
        </w:tc>
        <w:tc>
          <w:tcPr>
            <w:tcW w:w="854" w:type="dxa"/>
            <w:tcBorders>
              <w:top w:val="single" w:sz="4" w:space="0" w:color="auto"/>
              <w:left w:val="single" w:sz="4" w:space="0" w:color="auto"/>
            </w:tcBorders>
            <w:shd w:val="clear" w:color="auto" w:fill="FFFFFF"/>
            <w:vAlign w:val="center"/>
          </w:tcPr>
          <w:p w14:paraId="7BA0443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658000</w:t>
            </w:r>
          </w:p>
        </w:tc>
        <w:tc>
          <w:tcPr>
            <w:tcW w:w="854" w:type="dxa"/>
            <w:tcBorders>
              <w:top w:val="single" w:sz="4" w:space="0" w:color="auto"/>
              <w:left w:val="single" w:sz="4" w:space="0" w:color="auto"/>
            </w:tcBorders>
            <w:shd w:val="clear" w:color="auto" w:fill="FFFFFF"/>
            <w:vAlign w:val="center"/>
          </w:tcPr>
          <w:p w14:paraId="4E64EBC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658000</w:t>
            </w:r>
          </w:p>
        </w:tc>
        <w:tc>
          <w:tcPr>
            <w:tcW w:w="854" w:type="dxa"/>
            <w:tcBorders>
              <w:top w:val="single" w:sz="4" w:space="0" w:color="auto"/>
              <w:left w:val="single" w:sz="4" w:space="0" w:color="auto"/>
            </w:tcBorders>
            <w:shd w:val="clear" w:color="auto" w:fill="FFFFFF"/>
            <w:vAlign w:val="center"/>
          </w:tcPr>
          <w:p w14:paraId="10B64BB9"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850000</w:t>
            </w:r>
          </w:p>
        </w:tc>
        <w:tc>
          <w:tcPr>
            <w:tcW w:w="854" w:type="dxa"/>
            <w:tcBorders>
              <w:top w:val="single" w:sz="4" w:space="0" w:color="auto"/>
              <w:left w:val="single" w:sz="4" w:space="0" w:color="auto"/>
            </w:tcBorders>
            <w:shd w:val="clear" w:color="auto" w:fill="FFFFFF"/>
            <w:vAlign w:val="center"/>
          </w:tcPr>
          <w:p w14:paraId="3C83B98C"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850000</w:t>
            </w:r>
          </w:p>
        </w:tc>
        <w:tc>
          <w:tcPr>
            <w:tcW w:w="854" w:type="dxa"/>
            <w:tcBorders>
              <w:top w:val="single" w:sz="4" w:space="0" w:color="auto"/>
              <w:left w:val="single" w:sz="4" w:space="0" w:color="auto"/>
            </w:tcBorders>
            <w:shd w:val="clear" w:color="auto" w:fill="FFFFFF"/>
            <w:vAlign w:val="center"/>
          </w:tcPr>
          <w:p w14:paraId="2471F25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850000</w:t>
            </w:r>
          </w:p>
        </w:tc>
        <w:tc>
          <w:tcPr>
            <w:tcW w:w="854" w:type="dxa"/>
            <w:tcBorders>
              <w:top w:val="single" w:sz="4" w:space="0" w:color="auto"/>
              <w:left w:val="single" w:sz="4" w:space="0" w:color="auto"/>
              <w:right w:val="single" w:sz="4" w:space="0" w:color="auto"/>
            </w:tcBorders>
            <w:shd w:val="clear" w:color="auto" w:fill="FFFFFF"/>
            <w:vAlign w:val="center"/>
          </w:tcPr>
          <w:p w14:paraId="426A120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850000</w:t>
            </w:r>
          </w:p>
        </w:tc>
      </w:tr>
      <w:tr w:rsidR="00DF7CC0" w:rsidRPr="00FF0A91" w14:paraId="65D15668" w14:textId="77777777">
        <w:trPr>
          <w:trHeight w:hRule="exact" w:val="562"/>
          <w:jc w:val="center"/>
        </w:trPr>
        <w:tc>
          <w:tcPr>
            <w:tcW w:w="2731" w:type="dxa"/>
            <w:tcBorders>
              <w:top w:val="single" w:sz="4" w:space="0" w:color="auto"/>
              <w:left w:val="single" w:sz="4" w:space="0" w:color="auto"/>
            </w:tcBorders>
            <w:shd w:val="clear" w:color="auto" w:fill="FFFFFF"/>
            <w:vAlign w:val="center"/>
          </w:tcPr>
          <w:p w14:paraId="018284D6"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b/>
                <w:bCs/>
                <w:sz w:val="20"/>
                <w:szCs w:val="20"/>
              </w:rPr>
              <w:t>Мезенское</w:t>
            </w:r>
          </w:p>
        </w:tc>
        <w:tc>
          <w:tcPr>
            <w:tcW w:w="1046" w:type="dxa"/>
            <w:tcBorders>
              <w:top w:val="single" w:sz="4" w:space="0" w:color="auto"/>
              <w:left w:val="single" w:sz="4" w:space="0" w:color="auto"/>
            </w:tcBorders>
            <w:shd w:val="clear" w:color="auto" w:fill="FFFFFF"/>
          </w:tcPr>
          <w:p w14:paraId="072EC3B6"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2816D8EA"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0F8C460A"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1367B23C"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0C2D534C"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tcBorders>
            <w:shd w:val="clear" w:color="auto" w:fill="FFFFFF"/>
          </w:tcPr>
          <w:p w14:paraId="41E13BE0" w14:textId="77777777" w:rsidR="00DF7CC0" w:rsidRPr="00FF0A91" w:rsidRDefault="00DF7CC0" w:rsidP="00FF0A91">
            <w:pPr>
              <w:rPr>
                <w:rFonts w:ascii="Liberation Serif" w:hAnsi="Liberation Serif"/>
                <w:sz w:val="10"/>
                <w:szCs w:val="10"/>
              </w:rPr>
            </w:pPr>
          </w:p>
        </w:tc>
        <w:tc>
          <w:tcPr>
            <w:tcW w:w="854" w:type="dxa"/>
            <w:tcBorders>
              <w:top w:val="single" w:sz="4" w:space="0" w:color="auto"/>
              <w:left w:val="single" w:sz="4" w:space="0" w:color="auto"/>
              <w:right w:val="single" w:sz="4" w:space="0" w:color="auto"/>
            </w:tcBorders>
            <w:shd w:val="clear" w:color="auto" w:fill="FFFFFF"/>
          </w:tcPr>
          <w:p w14:paraId="78C2D77A" w14:textId="77777777" w:rsidR="00DF7CC0" w:rsidRPr="00FF0A91" w:rsidRDefault="00DF7CC0" w:rsidP="00FF0A91">
            <w:pPr>
              <w:rPr>
                <w:rFonts w:ascii="Liberation Serif" w:hAnsi="Liberation Serif"/>
                <w:sz w:val="10"/>
                <w:szCs w:val="10"/>
              </w:rPr>
            </w:pPr>
          </w:p>
        </w:tc>
      </w:tr>
      <w:tr w:rsidR="00DF7CC0" w:rsidRPr="00FF0A91" w14:paraId="7674B5E8"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2AECD3FC"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Установленная тепловая мощность</w:t>
            </w:r>
          </w:p>
        </w:tc>
        <w:tc>
          <w:tcPr>
            <w:tcW w:w="1046" w:type="dxa"/>
            <w:tcBorders>
              <w:top w:val="single" w:sz="4" w:space="0" w:color="auto"/>
              <w:left w:val="single" w:sz="4" w:space="0" w:color="auto"/>
            </w:tcBorders>
            <w:shd w:val="clear" w:color="auto" w:fill="FFFFFF"/>
            <w:vAlign w:val="center"/>
          </w:tcPr>
          <w:p w14:paraId="5A8D3C38"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tcBorders>
            <w:shd w:val="clear" w:color="auto" w:fill="FFFFFF"/>
            <w:vAlign w:val="center"/>
          </w:tcPr>
          <w:p w14:paraId="774C09B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3B1E3F86"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1277C36F"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1791454E"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tcBorders>
            <w:shd w:val="clear" w:color="auto" w:fill="FFFFFF"/>
            <w:vAlign w:val="center"/>
          </w:tcPr>
          <w:p w14:paraId="3B1C7BD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c>
          <w:tcPr>
            <w:tcW w:w="854" w:type="dxa"/>
            <w:tcBorders>
              <w:top w:val="single" w:sz="4" w:space="0" w:color="auto"/>
              <w:left w:val="single" w:sz="4" w:space="0" w:color="auto"/>
              <w:right w:val="single" w:sz="4" w:space="0" w:color="auto"/>
            </w:tcBorders>
            <w:shd w:val="clear" w:color="auto" w:fill="FFFFFF"/>
            <w:vAlign w:val="center"/>
          </w:tcPr>
          <w:p w14:paraId="4EC85514"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1,82</w:t>
            </w:r>
          </w:p>
        </w:tc>
      </w:tr>
      <w:tr w:rsidR="00DF7CC0" w:rsidRPr="00FF0A91" w14:paraId="23287B1C" w14:textId="77777777">
        <w:trPr>
          <w:trHeight w:hRule="exact" w:val="566"/>
          <w:jc w:val="center"/>
        </w:trPr>
        <w:tc>
          <w:tcPr>
            <w:tcW w:w="2731" w:type="dxa"/>
            <w:tcBorders>
              <w:top w:val="single" w:sz="4" w:space="0" w:color="auto"/>
              <w:left w:val="single" w:sz="4" w:space="0" w:color="auto"/>
              <w:bottom w:val="single" w:sz="4" w:space="0" w:color="auto"/>
            </w:tcBorders>
            <w:shd w:val="clear" w:color="auto" w:fill="FFFFFF"/>
            <w:vAlign w:val="bottom"/>
          </w:tcPr>
          <w:p w14:paraId="767376B8"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Фактическая тепловая мощность</w:t>
            </w:r>
          </w:p>
        </w:tc>
        <w:tc>
          <w:tcPr>
            <w:tcW w:w="1046" w:type="dxa"/>
            <w:tcBorders>
              <w:top w:val="single" w:sz="4" w:space="0" w:color="auto"/>
              <w:left w:val="single" w:sz="4" w:space="0" w:color="auto"/>
              <w:bottom w:val="single" w:sz="4" w:space="0" w:color="auto"/>
            </w:tcBorders>
            <w:shd w:val="clear" w:color="auto" w:fill="FFFFFF"/>
            <w:vAlign w:val="center"/>
          </w:tcPr>
          <w:p w14:paraId="469E7158"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Гкал/ч</w:t>
            </w:r>
          </w:p>
        </w:tc>
        <w:tc>
          <w:tcPr>
            <w:tcW w:w="854" w:type="dxa"/>
            <w:tcBorders>
              <w:top w:val="single" w:sz="4" w:space="0" w:color="auto"/>
              <w:left w:val="single" w:sz="4" w:space="0" w:color="auto"/>
              <w:bottom w:val="single" w:sz="4" w:space="0" w:color="auto"/>
            </w:tcBorders>
            <w:shd w:val="clear" w:color="auto" w:fill="FFFFFF"/>
            <w:vAlign w:val="center"/>
          </w:tcPr>
          <w:p w14:paraId="476F2A97" w14:textId="6C869ECD"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82</w:t>
            </w:r>
          </w:p>
        </w:tc>
        <w:tc>
          <w:tcPr>
            <w:tcW w:w="854" w:type="dxa"/>
            <w:tcBorders>
              <w:top w:val="single" w:sz="4" w:space="0" w:color="auto"/>
              <w:left w:val="single" w:sz="4" w:space="0" w:color="auto"/>
              <w:bottom w:val="single" w:sz="4" w:space="0" w:color="auto"/>
            </w:tcBorders>
            <w:shd w:val="clear" w:color="auto" w:fill="FFFFFF"/>
            <w:vAlign w:val="center"/>
          </w:tcPr>
          <w:p w14:paraId="0EC1B2BB" w14:textId="25E8F58C"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82</w:t>
            </w:r>
          </w:p>
        </w:tc>
        <w:tc>
          <w:tcPr>
            <w:tcW w:w="854" w:type="dxa"/>
            <w:tcBorders>
              <w:top w:val="single" w:sz="4" w:space="0" w:color="auto"/>
              <w:left w:val="single" w:sz="4" w:space="0" w:color="auto"/>
              <w:bottom w:val="single" w:sz="4" w:space="0" w:color="auto"/>
            </w:tcBorders>
            <w:shd w:val="clear" w:color="auto" w:fill="FFFFFF"/>
            <w:vAlign w:val="center"/>
          </w:tcPr>
          <w:p w14:paraId="37F27B89" w14:textId="5DD1D975"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,82</w:t>
            </w:r>
          </w:p>
        </w:tc>
        <w:tc>
          <w:tcPr>
            <w:tcW w:w="854" w:type="dxa"/>
            <w:tcBorders>
              <w:top w:val="single" w:sz="4" w:space="0" w:color="auto"/>
              <w:left w:val="single" w:sz="4" w:space="0" w:color="auto"/>
              <w:bottom w:val="single" w:sz="4" w:space="0" w:color="auto"/>
            </w:tcBorders>
            <w:shd w:val="clear" w:color="auto" w:fill="FFFFFF"/>
            <w:vAlign w:val="center"/>
          </w:tcPr>
          <w:p w14:paraId="6C7A1B2C" w14:textId="76CD2F72"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w:t>
            </w:r>
            <w:r w:rsidRPr="00FF0A91">
              <w:rPr>
                <w:rFonts w:ascii="Liberation Serif" w:hAnsi="Liberation Serif"/>
                <w:sz w:val="20"/>
                <w:szCs w:val="20"/>
              </w:rPr>
              <w:t>2</w:t>
            </w:r>
          </w:p>
        </w:tc>
        <w:tc>
          <w:tcPr>
            <w:tcW w:w="854" w:type="dxa"/>
            <w:tcBorders>
              <w:top w:val="single" w:sz="4" w:space="0" w:color="auto"/>
              <w:left w:val="single" w:sz="4" w:space="0" w:color="auto"/>
              <w:bottom w:val="single" w:sz="4" w:space="0" w:color="auto"/>
            </w:tcBorders>
            <w:shd w:val="clear" w:color="auto" w:fill="FFFFFF"/>
            <w:vAlign w:val="center"/>
          </w:tcPr>
          <w:p w14:paraId="2371501C" w14:textId="402B0514"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w:t>
            </w:r>
            <w:r w:rsidRPr="00FF0A91">
              <w:rPr>
                <w:rFonts w:ascii="Liberation Serif" w:hAnsi="Liberation Serif"/>
                <w:sz w:val="20"/>
                <w:szCs w:val="20"/>
              </w:rPr>
              <w:t>2</w:t>
            </w:r>
          </w:p>
        </w:tc>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4D1B1604" w14:textId="2658E3D3"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1,</w:t>
            </w:r>
            <w:r w:rsidR="005C1C30" w:rsidRPr="00FF0A91">
              <w:rPr>
                <w:rFonts w:ascii="Liberation Serif" w:hAnsi="Liberation Serif"/>
                <w:sz w:val="20"/>
                <w:szCs w:val="20"/>
              </w:rPr>
              <w:t>8</w:t>
            </w:r>
            <w:r w:rsidRPr="00FF0A91">
              <w:rPr>
                <w:rFonts w:ascii="Liberation Serif" w:hAnsi="Liberation Serif"/>
                <w:sz w:val="20"/>
                <w:szCs w:val="20"/>
              </w:rPr>
              <w:t>2</w:t>
            </w:r>
          </w:p>
        </w:tc>
      </w:tr>
    </w:tbl>
    <w:p w14:paraId="6307AAF9" w14:textId="77777777" w:rsidR="00DF7CC0" w:rsidRPr="00FF0A91" w:rsidRDefault="00776154" w:rsidP="00FF0A91">
      <w:pPr>
        <w:rPr>
          <w:rFonts w:ascii="Liberation Serif" w:hAnsi="Liberation Serif"/>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2731"/>
        <w:gridCol w:w="1046"/>
        <w:gridCol w:w="854"/>
        <w:gridCol w:w="854"/>
        <w:gridCol w:w="854"/>
        <w:gridCol w:w="854"/>
        <w:gridCol w:w="854"/>
        <w:gridCol w:w="854"/>
      </w:tblGrid>
      <w:tr w:rsidR="00DF7CC0" w:rsidRPr="00FF0A91" w14:paraId="1C927F68" w14:textId="77777777">
        <w:trPr>
          <w:trHeight w:hRule="exact" w:val="566"/>
          <w:jc w:val="center"/>
        </w:trPr>
        <w:tc>
          <w:tcPr>
            <w:tcW w:w="2731" w:type="dxa"/>
            <w:tcBorders>
              <w:top w:val="single" w:sz="4" w:space="0" w:color="auto"/>
              <w:left w:val="single" w:sz="4" w:space="0" w:color="auto"/>
            </w:tcBorders>
            <w:shd w:val="clear" w:color="auto" w:fill="FFFFFF"/>
            <w:vAlign w:val="center"/>
          </w:tcPr>
          <w:p w14:paraId="38370F7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Годовая выработка тепла, тысяч</w:t>
            </w:r>
          </w:p>
        </w:tc>
        <w:tc>
          <w:tcPr>
            <w:tcW w:w="1046" w:type="dxa"/>
            <w:tcBorders>
              <w:top w:val="single" w:sz="4" w:space="0" w:color="auto"/>
              <w:left w:val="single" w:sz="4" w:space="0" w:color="auto"/>
            </w:tcBorders>
            <w:shd w:val="clear" w:color="auto" w:fill="FFFFFF"/>
            <w:vAlign w:val="center"/>
          </w:tcPr>
          <w:p w14:paraId="335814A1"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тыс. Гкал</w:t>
            </w:r>
          </w:p>
        </w:tc>
        <w:tc>
          <w:tcPr>
            <w:tcW w:w="854" w:type="dxa"/>
            <w:tcBorders>
              <w:top w:val="single" w:sz="4" w:space="0" w:color="auto"/>
              <w:left w:val="single" w:sz="4" w:space="0" w:color="auto"/>
            </w:tcBorders>
            <w:shd w:val="clear" w:color="auto" w:fill="FFFFFF"/>
            <w:vAlign w:val="center"/>
          </w:tcPr>
          <w:p w14:paraId="551C2F44"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c>
          <w:tcPr>
            <w:tcW w:w="854" w:type="dxa"/>
            <w:tcBorders>
              <w:top w:val="single" w:sz="4" w:space="0" w:color="auto"/>
              <w:left w:val="single" w:sz="4" w:space="0" w:color="auto"/>
            </w:tcBorders>
            <w:shd w:val="clear" w:color="auto" w:fill="FFFFFF"/>
            <w:vAlign w:val="center"/>
          </w:tcPr>
          <w:p w14:paraId="354E282F"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c>
          <w:tcPr>
            <w:tcW w:w="854" w:type="dxa"/>
            <w:tcBorders>
              <w:top w:val="single" w:sz="4" w:space="0" w:color="auto"/>
              <w:left w:val="single" w:sz="4" w:space="0" w:color="auto"/>
            </w:tcBorders>
            <w:shd w:val="clear" w:color="auto" w:fill="FFFFFF"/>
            <w:vAlign w:val="center"/>
          </w:tcPr>
          <w:p w14:paraId="12685CCF"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c>
          <w:tcPr>
            <w:tcW w:w="854" w:type="dxa"/>
            <w:tcBorders>
              <w:top w:val="single" w:sz="4" w:space="0" w:color="auto"/>
              <w:left w:val="single" w:sz="4" w:space="0" w:color="auto"/>
            </w:tcBorders>
            <w:shd w:val="clear" w:color="auto" w:fill="FFFFFF"/>
            <w:vAlign w:val="center"/>
          </w:tcPr>
          <w:p w14:paraId="48BD1A7C"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c>
          <w:tcPr>
            <w:tcW w:w="854" w:type="dxa"/>
            <w:tcBorders>
              <w:top w:val="single" w:sz="4" w:space="0" w:color="auto"/>
              <w:left w:val="single" w:sz="4" w:space="0" w:color="auto"/>
            </w:tcBorders>
            <w:shd w:val="clear" w:color="auto" w:fill="FFFFFF"/>
            <w:vAlign w:val="center"/>
          </w:tcPr>
          <w:p w14:paraId="19ADE41C"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c>
          <w:tcPr>
            <w:tcW w:w="854" w:type="dxa"/>
            <w:tcBorders>
              <w:top w:val="single" w:sz="4" w:space="0" w:color="auto"/>
              <w:left w:val="single" w:sz="4" w:space="0" w:color="auto"/>
              <w:right w:val="single" w:sz="4" w:space="0" w:color="auto"/>
            </w:tcBorders>
            <w:shd w:val="clear" w:color="auto" w:fill="FFFFFF"/>
            <w:vAlign w:val="center"/>
          </w:tcPr>
          <w:p w14:paraId="3F14D093"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2,335</w:t>
            </w:r>
          </w:p>
        </w:tc>
      </w:tr>
      <w:tr w:rsidR="00DF7CC0" w:rsidRPr="00FF0A91" w14:paraId="77565FF2" w14:textId="77777777">
        <w:trPr>
          <w:trHeight w:hRule="exact" w:val="562"/>
          <w:jc w:val="center"/>
        </w:trPr>
        <w:tc>
          <w:tcPr>
            <w:tcW w:w="2731" w:type="dxa"/>
            <w:tcBorders>
              <w:top w:val="single" w:sz="4" w:space="0" w:color="auto"/>
              <w:left w:val="single" w:sz="4" w:space="0" w:color="auto"/>
            </w:tcBorders>
            <w:shd w:val="clear" w:color="auto" w:fill="FFFFFF"/>
            <w:vAlign w:val="bottom"/>
          </w:tcPr>
          <w:p w14:paraId="3B2E70C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электроэнергии на СН</w:t>
            </w:r>
          </w:p>
        </w:tc>
        <w:tc>
          <w:tcPr>
            <w:tcW w:w="1046" w:type="dxa"/>
            <w:tcBorders>
              <w:top w:val="single" w:sz="4" w:space="0" w:color="auto"/>
              <w:left w:val="single" w:sz="4" w:space="0" w:color="auto"/>
            </w:tcBorders>
            <w:shd w:val="clear" w:color="auto" w:fill="FFFFFF"/>
            <w:vAlign w:val="center"/>
          </w:tcPr>
          <w:p w14:paraId="7FA869E3"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тыс квт*ч</w:t>
            </w:r>
          </w:p>
        </w:tc>
        <w:tc>
          <w:tcPr>
            <w:tcW w:w="854" w:type="dxa"/>
            <w:tcBorders>
              <w:top w:val="single" w:sz="4" w:space="0" w:color="auto"/>
              <w:left w:val="single" w:sz="4" w:space="0" w:color="auto"/>
            </w:tcBorders>
            <w:shd w:val="clear" w:color="auto" w:fill="FFFFFF"/>
            <w:vAlign w:val="center"/>
          </w:tcPr>
          <w:p w14:paraId="7AF3182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c>
          <w:tcPr>
            <w:tcW w:w="854" w:type="dxa"/>
            <w:tcBorders>
              <w:top w:val="single" w:sz="4" w:space="0" w:color="auto"/>
              <w:left w:val="single" w:sz="4" w:space="0" w:color="auto"/>
            </w:tcBorders>
            <w:shd w:val="clear" w:color="auto" w:fill="FFFFFF"/>
            <w:vAlign w:val="center"/>
          </w:tcPr>
          <w:p w14:paraId="5AF1B52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c>
          <w:tcPr>
            <w:tcW w:w="854" w:type="dxa"/>
            <w:tcBorders>
              <w:top w:val="single" w:sz="4" w:space="0" w:color="auto"/>
              <w:left w:val="single" w:sz="4" w:space="0" w:color="auto"/>
            </w:tcBorders>
            <w:shd w:val="clear" w:color="auto" w:fill="FFFFFF"/>
            <w:vAlign w:val="center"/>
          </w:tcPr>
          <w:p w14:paraId="05BE98AB"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c>
          <w:tcPr>
            <w:tcW w:w="854" w:type="dxa"/>
            <w:tcBorders>
              <w:top w:val="single" w:sz="4" w:space="0" w:color="auto"/>
              <w:left w:val="single" w:sz="4" w:space="0" w:color="auto"/>
            </w:tcBorders>
            <w:shd w:val="clear" w:color="auto" w:fill="FFFFFF"/>
            <w:vAlign w:val="center"/>
          </w:tcPr>
          <w:p w14:paraId="7BF39E40"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c>
          <w:tcPr>
            <w:tcW w:w="854" w:type="dxa"/>
            <w:tcBorders>
              <w:top w:val="single" w:sz="4" w:space="0" w:color="auto"/>
              <w:left w:val="single" w:sz="4" w:space="0" w:color="auto"/>
            </w:tcBorders>
            <w:shd w:val="clear" w:color="auto" w:fill="FFFFFF"/>
            <w:vAlign w:val="center"/>
          </w:tcPr>
          <w:p w14:paraId="4C0AFE0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c>
          <w:tcPr>
            <w:tcW w:w="854" w:type="dxa"/>
            <w:tcBorders>
              <w:top w:val="single" w:sz="4" w:space="0" w:color="auto"/>
              <w:left w:val="single" w:sz="4" w:space="0" w:color="auto"/>
              <w:right w:val="single" w:sz="4" w:space="0" w:color="auto"/>
            </w:tcBorders>
            <w:shd w:val="clear" w:color="auto" w:fill="FFFFFF"/>
            <w:vAlign w:val="center"/>
          </w:tcPr>
          <w:p w14:paraId="5CC11BDA"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90164</w:t>
            </w:r>
          </w:p>
        </w:tc>
      </w:tr>
      <w:tr w:rsidR="00DF7CC0" w:rsidRPr="00FF0A91" w14:paraId="69E16195" w14:textId="77777777">
        <w:trPr>
          <w:trHeight w:hRule="exact" w:val="566"/>
          <w:jc w:val="center"/>
        </w:trPr>
        <w:tc>
          <w:tcPr>
            <w:tcW w:w="2731" w:type="dxa"/>
            <w:tcBorders>
              <w:top w:val="single" w:sz="4" w:space="0" w:color="auto"/>
              <w:left w:val="single" w:sz="4" w:space="0" w:color="auto"/>
              <w:bottom w:val="single" w:sz="4" w:space="0" w:color="auto"/>
            </w:tcBorders>
            <w:shd w:val="clear" w:color="auto" w:fill="FFFFFF"/>
            <w:vAlign w:val="bottom"/>
          </w:tcPr>
          <w:p w14:paraId="47ABBA61"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Годовой расход топлива (газ)</w:t>
            </w:r>
          </w:p>
        </w:tc>
        <w:tc>
          <w:tcPr>
            <w:tcW w:w="1046" w:type="dxa"/>
            <w:tcBorders>
              <w:top w:val="single" w:sz="4" w:space="0" w:color="auto"/>
              <w:left w:val="single" w:sz="4" w:space="0" w:color="auto"/>
              <w:bottom w:val="single" w:sz="4" w:space="0" w:color="auto"/>
            </w:tcBorders>
            <w:shd w:val="clear" w:color="auto" w:fill="FFFFFF"/>
            <w:vAlign w:val="center"/>
          </w:tcPr>
          <w:p w14:paraId="2219F1A2" w14:textId="77777777" w:rsidR="00DF7CC0" w:rsidRPr="00FF0A91" w:rsidRDefault="00776154" w:rsidP="00FF0A91">
            <w:pPr>
              <w:pStyle w:val="a9"/>
              <w:ind w:firstLine="0"/>
              <w:jc w:val="center"/>
              <w:rPr>
                <w:rFonts w:ascii="Liberation Serif" w:hAnsi="Liberation Serif"/>
                <w:sz w:val="20"/>
                <w:szCs w:val="20"/>
              </w:rPr>
            </w:pPr>
            <w:r w:rsidRPr="00FF0A91">
              <w:rPr>
                <w:rFonts w:ascii="Liberation Serif" w:hAnsi="Liberation Serif"/>
                <w:sz w:val="20"/>
                <w:szCs w:val="20"/>
              </w:rPr>
              <w:t>куб.м.</w:t>
            </w:r>
          </w:p>
        </w:tc>
        <w:tc>
          <w:tcPr>
            <w:tcW w:w="854" w:type="dxa"/>
            <w:tcBorders>
              <w:top w:val="single" w:sz="4" w:space="0" w:color="auto"/>
              <w:left w:val="single" w:sz="4" w:space="0" w:color="auto"/>
              <w:bottom w:val="single" w:sz="4" w:space="0" w:color="auto"/>
            </w:tcBorders>
            <w:shd w:val="clear" w:color="auto" w:fill="FFFFFF"/>
            <w:vAlign w:val="center"/>
          </w:tcPr>
          <w:p w14:paraId="585797E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302000</w:t>
            </w:r>
          </w:p>
        </w:tc>
        <w:tc>
          <w:tcPr>
            <w:tcW w:w="854" w:type="dxa"/>
            <w:tcBorders>
              <w:top w:val="single" w:sz="4" w:space="0" w:color="auto"/>
              <w:left w:val="single" w:sz="4" w:space="0" w:color="auto"/>
              <w:bottom w:val="single" w:sz="4" w:space="0" w:color="auto"/>
            </w:tcBorders>
            <w:shd w:val="clear" w:color="auto" w:fill="FFFFFF"/>
            <w:vAlign w:val="center"/>
          </w:tcPr>
          <w:p w14:paraId="336AB69C"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302000</w:t>
            </w:r>
          </w:p>
        </w:tc>
        <w:tc>
          <w:tcPr>
            <w:tcW w:w="854" w:type="dxa"/>
            <w:tcBorders>
              <w:top w:val="single" w:sz="4" w:space="0" w:color="auto"/>
              <w:left w:val="single" w:sz="4" w:space="0" w:color="auto"/>
              <w:bottom w:val="single" w:sz="4" w:space="0" w:color="auto"/>
            </w:tcBorders>
            <w:shd w:val="clear" w:color="auto" w:fill="FFFFFF"/>
            <w:vAlign w:val="center"/>
          </w:tcPr>
          <w:p w14:paraId="1FEC3BAA"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596330</w:t>
            </w:r>
          </w:p>
        </w:tc>
        <w:tc>
          <w:tcPr>
            <w:tcW w:w="854" w:type="dxa"/>
            <w:tcBorders>
              <w:top w:val="single" w:sz="4" w:space="0" w:color="auto"/>
              <w:left w:val="single" w:sz="4" w:space="0" w:color="auto"/>
              <w:bottom w:val="single" w:sz="4" w:space="0" w:color="auto"/>
            </w:tcBorders>
            <w:shd w:val="clear" w:color="auto" w:fill="FFFFFF"/>
            <w:vAlign w:val="center"/>
          </w:tcPr>
          <w:p w14:paraId="44B9BD0D"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596330</w:t>
            </w:r>
          </w:p>
        </w:tc>
        <w:tc>
          <w:tcPr>
            <w:tcW w:w="854" w:type="dxa"/>
            <w:tcBorders>
              <w:top w:val="single" w:sz="4" w:space="0" w:color="auto"/>
              <w:left w:val="single" w:sz="4" w:space="0" w:color="auto"/>
              <w:bottom w:val="single" w:sz="4" w:space="0" w:color="auto"/>
            </w:tcBorders>
            <w:shd w:val="clear" w:color="auto" w:fill="FFFFFF"/>
            <w:vAlign w:val="center"/>
          </w:tcPr>
          <w:p w14:paraId="249682D3"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596330</w:t>
            </w:r>
          </w:p>
        </w:tc>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3D25B018" w14:textId="77777777" w:rsidR="00DF7CC0" w:rsidRPr="00FF0A91" w:rsidRDefault="00776154" w:rsidP="00FF0A91">
            <w:pPr>
              <w:pStyle w:val="a9"/>
              <w:ind w:firstLine="0"/>
              <w:rPr>
                <w:rFonts w:ascii="Liberation Serif" w:hAnsi="Liberation Serif"/>
                <w:sz w:val="20"/>
                <w:szCs w:val="20"/>
              </w:rPr>
            </w:pPr>
            <w:r w:rsidRPr="00FF0A91">
              <w:rPr>
                <w:rFonts w:ascii="Liberation Serif" w:hAnsi="Liberation Serif"/>
                <w:sz w:val="20"/>
                <w:szCs w:val="20"/>
              </w:rPr>
              <w:t>596330</w:t>
            </w:r>
          </w:p>
        </w:tc>
      </w:tr>
    </w:tbl>
    <w:p w14:paraId="06697B4E" w14:textId="77777777" w:rsidR="00DF7CC0" w:rsidRPr="00FF0A91" w:rsidRDefault="00DF7CC0" w:rsidP="00FF0A91">
      <w:pPr>
        <w:spacing w:after="239"/>
        <w:rPr>
          <w:rFonts w:ascii="Liberation Serif" w:hAnsi="Liberation Serif"/>
        </w:rPr>
      </w:pPr>
    </w:p>
    <w:p w14:paraId="17AC2193" w14:textId="77777777" w:rsidR="00DF7CC0" w:rsidRPr="00FF0A91" w:rsidRDefault="00776154" w:rsidP="00FF0A91">
      <w:pPr>
        <w:pStyle w:val="11"/>
        <w:ind w:firstLine="720"/>
        <w:jc w:val="both"/>
        <w:rPr>
          <w:rFonts w:ascii="Liberation Serif" w:hAnsi="Liberation Serif"/>
        </w:rPr>
        <w:sectPr w:rsidR="00DF7CC0" w:rsidRPr="00FF0A91" w:rsidSect="00FF0A91">
          <w:footerReference w:type="even" r:id="rId21"/>
          <w:footerReference w:type="default" r:id="rId22"/>
          <w:footerReference w:type="first" r:id="rId23"/>
          <w:type w:val="nextColumn"/>
          <w:pgSz w:w="11900" w:h="16840"/>
          <w:pgMar w:top="1134" w:right="567" w:bottom="1134" w:left="1134" w:header="0" w:footer="6" w:gutter="0"/>
          <w:cols w:space="720"/>
          <w:noEndnote/>
          <w:titlePg/>
          <w:docGrid w:linePitch="360"/>
        </w:sectPr>
      </w:pPr>
      <w:r w:rsidRPr="00FF0A91">
        <w:rPr>
          <w:rFonts w:ascii="Liberation Serif" w:hAnsi="Liberation Serif"/>
        </w:rPr>
        <w:t>Работу ГК в качестве насосной станции предусмотреть после подписания договора между МУП ГО Заречный «Теплоцентраль» и БАЭС на компенсацию расходов работы сетевых насосов и актуализации схемы теплоснабжения.</w:t>
      </w:r>
    </w:p>
    <w:p w14:paraId="4190CDC2" w14:textId="77777777" w:rsidR="00DF7CC0" w:rsidRPr="00FF0A91" w:rsidRDefault="00776154" w:rsidP="00FF0A91">
      <w:pPr>
        <w:pStyle w:val="42"/>
        <w:keepNext/>
        <w:keepLines/>
        <w:spacing w:after="240"/>
        <w:ind w:left="0"/>
        <w:rPr>
          <w:rFonts w:ascii="Liberation Serif" w:hAnsi="Liberation Serif"/>
        </w:rPr>
      </w:pPr>
      <w:r w:rsidRPr="00FF0A91">
        <w:rPr>
          <w:rFonts w:ascii="Liberation Serif" w:hAnsi="Liberation Serif"/>
          <w:noProof/>
          <w:lang w:bidi="ar-SA"/>
        </w:rPr>
        <mc:AlternateContent>
          <mc:Choice Requires="wps">
            <w:drawing>
              <wp:anchor distT="0" distB="0" distL="114300" distR="114300" simplePos="0" relativeHeight="125829382" behindDoc="0" locked="0" layoutInCell="1" allowOverlap="1" wp14:anchorId="1F34086F" wp14:editId="2A3452DB">
                <wp:simplePos x="0" y="0"/>
                <wp:positionH relativeFrom="page">
                  <wp:posOffset>6145530</wp:posOffset>
                </wp:positionH>
                <wp:positionV relativeFrom="paragraph">
                  <wp:posOffset>12700</wp:posOffset>
                </wp:positionV>
                <wp:extent cx="877570" cy="216535"/>
                <wp:effectExtent l="0" t="0" r="0" b="0"/>
                <wp:wrapSquare wrapText="left"/>
                <wp:docPr id="56" name="Shape 56"/>
                <wp:cNvGraphicFramePr/>
                <a:graphic xmlns:a="http://schemas.openxmlformats.org/drawingml/2006/main">
                  <a:graphicData uri="http://schemas.microsoft.com/office/word/2010/wordprocessingShape">
                    <wps:wsp>
                      <wps:cNvSpPr txBox="1"/>
                      <wps:spPr>
                        <a:xfrm>
                          <a:off x="0" y="0"/>
                          <a:ext cx="877570" cy="216535"/>
                        </a:xfrm>
                        <a:prstGeom prst="rect">
                          <a:avLst/>
                        </a:prstGeom>
                        <a:noFill/>
                      </wps:spPr>
                      <wps:txbx>
                        <w:txbxContent>
                          <w:p w14:paraId="04545B66" w14:textId="77777777" w:rsidR="00FF0A91" w:rsidRDefault="00FF0A91">
                            <w:pPr>
                              <w:pStyle w:val="11"/>
                              <w:ind w:firstLine="0"/>
                              <w:jc w:val="right"/>
                            </w:pPr>
                            <w:r>
                              <w:rPr>
                                <w:b/>
                                <w:bCs/>
                              </w:rPr>
                              <w:t>техническое</w:t>
                            </w:r>
                          </w:p>
                        </w:txbxContent>
                      </wps:txbx>
                      <wps:bodyPr wrap="none" lIns="0" tIns="0" rIns="0" bIns="0"/>
                    </wps:wsp>
                  </a:graphicData>
                </a:graphic>
              </wp:anchor>
            </w:drawing>
          </mc:Choice>
          <mc:Fallback>
            <w:pict>
              <v:shape w14:anchorId="1F34086F" id="Shape 56" o:spid="_x0000_s1040" type="#_x0000_t202" style="position:absolute;margin-left:483.9pt;margin-top:1pt;width:69.1pt;height:17.05pt;z-index:12582938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" filled="f" stroked="f">
                <v:textbox inset="0,0,0,0">
                  <w:txbxContent>
                    <w:p w14:paraId="04545B66" w14:textId="77777777" w:rsidR="00FF0A91" w:rsidRDefault="00FF0A91">
                      <w:pPr>
                        <w:pStyle w:val="11"/>
                        <w:ind w:firstLine="0"/>
                        <w:jc w:val="right"/>
                      </w:pPr>
                      <w:r>
                        <w:rPr>
                          <w:b/>
                          <w:bCs/>
                        </w:rPr>
                        <w:t>техническое</w:t>
                      </w:r>
                    </w:p>
                  </w:txbxContent>
                </v:textbox>
                <w10:wrap type="square" side="left" anchorx="page"/>
              </v:shape>
            </w:pict>
          </mc:Fallback>
        </mc:AlternateContent>
      </w:r>
      <w:bookmarkStart w:id="160" w:name="bookmark160"/>
      <w:bookmarkStart w:id="161" w:name="bookmark161"/>
      <w:bookmarkStart w:id="162" w:name="bookmark162"/>
      <w:bookmarkStart w:id="163" w:name="bookmark159"/>
      <w:r w:rsidRPr="00FF0A91">
        <w:rPr>
          <w:rFonts w:ascii="Liberation Serif" w:hAnsi="Liberation Serif"/>
        </w:rPr>
        <w:t>Раздел 7. Инвестиции в строительство, реконструкцию перевооружение.</w:t>
      </w:r>
      <w:bookmarkEnd w:id="160"/>
      <w:bookmarkEnd w:id="161"/>
      <w:bookmarkEnd w:id="162"/>
      <w:bookmarkEnd w:id="163"/>
    </w:p>
    <w:p w14:paraId="6B325EA5" w14:textId="77777777" w:rsidR="00DF7CC0" w:rsidRPr="00FF0A91" w:rsidRDefault="00776154" w:rsidP="00FF0A91">
      <w:pPr>
        <w:pStyle w:val="11"/>
        <w:ind w:firstLine="560"/>
        <w:rPr>
          <w:rFonts w:ascii="Liberation Serif" w:hAnsi="Liberation Serif"/>
        </w:rPr>
      </w:pPr>
      <w:r w:rsidRPr="00FF0A91">
        <w:rPr>
          <w:rFonts w:ascii="Liberation Serif" w:hAnsi="Liberation Serif"/>
        </w:rPr>
        <w:t>Предложения по величине необходимых инвестиций в строительство, реконструкцию и техническое перевооружение котельных представлены в таблице 22</w:t>
      </w:r>
    </w:p>
    <w:p w14:paraId="0665D19D" w14:textId="77777777" w:rsidR="00DF7CC0" w:rsidRPr="00FF0A91" w:rsidRDefault="00776154" w:rsidP="00FF0A91">
      <w:pPr>
        <w:pStyle w:val="a7"/>
        <w:jc w:val="right"/>
        <w:rPr>
          <w:rFonts w:ascii="Liberation Serif" w:hAnsi="Liberation Serif"/>
        </w:rPr>
      </w:pPr>
      <w:r w:rsidRPr="00FF0A91">
        <w:rPr>
          <w:rFonts w:ascii="Liberation Serif" w:hAnsi="Liberation Serif"/>
        </w:rPr>
        <w:t>Таблица 22</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4339"/>
        <w:gridCol w:w="3797"/>
      </w:tblGrid>
      <w:tr w:rsidR="00DF7CC0" w:rsidRPr="00FF0A91" w14:paraId="63384A98" w14:textId="77777777">
        <w:trPr>
          <w:trHeight w:hRule="exact" w:val="562"/>
          <w:jc w:val="center"/>
        </w:trPr>
        <w:tc>
          <w:tcPr>
            <w:tcW w:w="1584" w:type="dxa"/>
            <w:tcBorders>
              <w:top w:val="single" w:sz="4" w:space="0" w:color="auto"/>
              <w:left w:val="single" w:sz="4" w:space="0" w:color="auto"/>
            </w:tcBorders>
            <w:shd w:val="clear" w:color="auto" w:fill="FFFFFF"/>
            <w:vAlign w:val="bottom"/>
          </w:tcPr>
          <w:p w14:paraId="0B27164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Населённый пункт</w:t>
            </w:r>
          </w:p>
        </w:tc>
        <w:tc>
          <w:tcPr>
            <w:tcW w:w="4339" w:type="dxa"/>
            <w:tcBorders>
              <w:top w:val="single" w:sz="4" w:space="0" w:color="auto"/>
              <w:left w:val="single" w:sz="4" w:space="0" w:color="auto"/>
            </w:tcBorders>
            <w:shd w:val="clear" w:color="auto" w:fill="FFFFFF"/>
            <w:vAlign w:val="center"/>
          </w:tcPr>
          <w:p w14:paraId="758E7C0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Наименование мероприятия</w:t>
            </w:r>
          </w:p>
        </w:tc>
        <w:tc>
          <w:tcPr>
            <w:tcW w:w="3797" w:type="dxa"/>
            <w:tcBorders>
              <w:top w:val="single" w:sz="4" w:space="0" w:color="auto"/>
              <w:left w:val="single" w:sz="4" w:space="0" w:color="auto"/>
              <w:right w:val="single" w:sz="4" w:space="0" w:color="auto"/>
            </w:tcBorders>
            <w:shd w:val="clear" w:color="auto" w:fill="FFFFFF"/>
            <w:vAlign w:val="bottom"/>
          </w:tcPr>
          <w:p w14:paraId="763826E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Объемы расходов на выполнение мероприятий, в тысячах рублей</w:t>
            </w:r>
          </w:p>
        </w:tc>
      </w:tr>
      <w:tr w:rsidR="00DF7CC0" w:rsidRPr="00FF0A91" w14:paraId="2FAFAF06" w14:textId="77777777">
        <w:trPr>
          <w:trHeight w:hRule="exact" w:val="576"/>
          <w:jc w:val="center"/>
        </w:trPr>
        <w:tc>
          <w:tcPr>
            <w:tcW w:w="1584" w:type="dxa"/>
            <w:vMerge w:val="restart"/>
            <w:tcBorders>
              <w:top w:val="single" w:sz="4" w:space="0" w:color="auto"/>
              <w:left w:val="single" w:sz="4" w:space="0" w:color="auto"/>
            </w:tcBorders>
            <w:shd w:val="clear" w:color="auto" w:fill="FFFFFF"/>
            <w:vAlign w:val="center"/>
          </w:tcPr>
          <w:p w14:paraId="0192A6BA" w14:textId="77777777" w:rsidR="00DF7CC0" w:rsidRPr="00FF0A91" w:rsidRDefault="00776154" w:rsidP="00FF0A91">
            <w:pPr>
              <w:pStyle w:val="a9"/>
              <w:ind w:firstLine="280"/>
              <w:rPr>
                <w:rFonts w:ascii="Liberation Serif" w:hAnsi="Liberation Serif"/>
              </w:rPr>
            </w:pPr>
            <w:r w:rsidRPr="00FF0A91">
              <w:rPr>
                <w:rFonts w:ascii="Liberation Serif" w:hAnsi="Liberation Serif"/>
              </w:rPr>
              <w:t>Заречный</w:t>
            </w:r>
          </w:p>
        </w:tc>
        <w:tc>
          <w:tcPr>
            <w:tcW w:w="4339" w:type="dxa"/>
            <w:tcBorders>
              <w:top w:val="single" w:sz="4" w:space="0" w:color="auto"/>
              <w:left w:val="single" w:sz="4" w:space="0" w:color="auto"/>
            </w:tcBorders>
            <w:shd w:val="clear" w:color="auto" w:fill="FFFFFF"/>
            <w:vAlign w:val="center"/>
          </w:tcPr>
          <w:p w14:paraId="7212EA8F"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демонтаж 4 и 5 водогрейных котлов</w:t>
            </w:r>
          </w:p>
        </w:tc>
        <w:tc>
          <w:tcPr>
            <w:tcW w:w="3797" w:type="dxa"/>
            <w:tcBorders>
              <w:top w:val="single" w:sz="4" w:space="0" w:color="auto"/>
              <w:left w:val="single" w:sz="4" w:space="0" w:color="auto"/>
              <w:right w:val="single" w:sz="4" w:space="0" w:color="auto"/>
            </w:tcBorders>
            <w:shd w:val="clear" w:color="auto" w:fill="FFFFFF"/>
          </w:tcPr>
          <w:p w14:paraId="5ABD6A9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н/д</w:t>
            </w:r>
          </w:p>
        </w:tc>
      </w:tr>
      <w:tr w:rsidR="00DF7CC0" w:rsidRPr="00FF0A91" w14:paraId="346E933B" w14:textId="77777777">
        <w:trPr>
          <w:trHeight w:hRule="exact" w:val="557"/>
          <w:jc w:val="center"/>
        </w:trPr>
        <w:tc>
          <w:tcPr>
            <w:tcW w:w="1584" w:type="dxa"/>
            <w:vMerge/>
            <w:tcBorders>
              <w:left w:val="single" w:sz="4" w:space="0" w:color="auto"/>
            </w:tcBorders>
            <w:shd w:val="clear" w:color="auto" w:fill="FFFFFF"/>
            <w:vAlign w:val="center"/>
          </w:tcPr>
          <w:p w14:paraId="01DA568B"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vAlign w:val="bottom"/>
          </w:tcPr>
          <w:p w14:paraId="3036D269"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замена натрий-катионитовых фильтров (4 шт.)</w:t>
            </w:r>
          </w:p>
        </w:tc>
        <w:tc>
          <w:tcPr>
            <w:tcW w:w="3797" w:type="dxa"/>
            <w:tcBorders>
              <w:top w:val="single" w:sz="4" w:space="0" w:color="auto"/>
              <w:left w:val="single" w:sz="4" w:space="0" w:color="auto"/>
              <w:right w:val="single" w:sz="4" w:space="0" w:color="auto"/>
            </w:tcBorders>
            <w:shd w:val="clear" w:color="auto" w:fill="FFFFFF"/>
          </w:tcPr>
          <w:p w14:paraId="4232DDA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4500</w:t>
            </w:r>
          </w:p>
        </w:tc>
      </w:tr>
      <w:tr w:rsidR="00DF7CC0" w:rsidRPr="00FF0A91" w14:paraId="6ABA8D7B" w14:textId="77777777">
        <w:trPr>
          <w:trHeight w:hRule="exact" w:val="840"/>
          <w:jc w:val="center"/>
        </w:trPr>
        <w:tc>
          <w:tcPr>
            <w:tcW w:w="1584" w:type="dxa"/>
            <w:vMerge/>
            <w:tcBorders>
              <w:left w:val="single" w:sz="4" w:space="0" w:color="auto"/>
            </w:tcBorders>
            <w:shd w:val="clear" w:color="auto" w:fill="FFFFFF"/>
            <w:vAlign w:val="center"/>
          </w:tcPr>
          <w:p w14:paraId="11131B6C"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vAlign w:val="bottom"/>
          </w:tcPr>
          <w:p w14:paraId="250FC1AC"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замена декарбонизаторов на модульную установку мембранной дегазации.</w:t>
            </w:r>
          </w:p>
        </w:tc>
        <w:tc>
          <w:tcPr>
            <w:tcW w:w="3797" w:type="dxa"/>
            <w:tcBorders>
              <w:top w:val="single" w:sz="4" w:space="0" w:color="auto"/>
              <w:left w:val="single" w:sz="4" w:space="0" w:color="auto"/>
              <w:right w:val="single" w:sz="4" w:space="0" w:color="auto"/>
            </w:tcBorders>
            <w:shd w:val="clear" w:color="auto" w:fill="FFFFFF"/>
          </w:tcPr>
          <w:p w14:paraId="6885A93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5500</w:t>
            </w:r>
          </w:p>
        </w:tc>
      </w:tr>
      <w:tr w:rsidR="00DF7CC0" w:rsidRPr="00FF0A91" w14:paraId="4E9123EB" w14:textId="77777777">
        <w:trPr>
          <w:trHeight w:hRule="exact" w:val="562"/>
          <w:jc w:val="center"/>
        </w:trPr>
        <w:tc>
          <w:tcPr>
            <w:tcW w:w="1584" w:type="dxa"/>
            <w:vMerge/>
            <w:tcBorders>
              <w:left w:val="single" w:sz="4" w:space="0" w:color="auto"/>
            </w:tcBorders>
            <w:shd w:val="clear" w:color="auto" w:fill="FFFFFF"/>
            <w:vAlign w:val="center"/>
          </w:tcPr>
          <w:p w14:paraId="11D29F59"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vAlign w:val="bottom"/>
          </w:tcPr>
          <w:p w14:paraId="5837CFE1"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замена деаэраторов горячего водоснабжения ДГВС-1,2.</w:t>
            </w:r>
          </w:p>
        </w:tc>
        <w:tc>
          <w:tcPr>
            <w:tcW w:w="3797" w:type="dxa"/>
            <w:tcBorders>
              <w:top w:val="single" w:sz="4" w:space="0" w:color="auto"/>
              <w:left w:val="single" w:sz="4" w:space="0" w:color="auto"/>
              <w:right w:val="single" w:sz="4" w:space="0" w:color="auto"/>
            </w:tcBorders>
            <w:shd w:val="clear" w:color="auto" w:fill="FFFFFF"/>
          </w:tcPr>
          <w:p w14:paraId="702ECD9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4500</w:t>
            </w:r>
          </w:p>
        </w:tc>
      </w:tr>
      <w:tr w:rsidR="00DF7CC0" w:rsidRPr="00FF0A91" w14:paraId="38249F33" w14:textId="77777777">
        <w:trPr>
          <w:trHeight w:hRule="exact" w:val="696"/>
          <w:jc w:val="center"/>
        </w:trPr>
        <w:tc>
          <w:tcPr>
            <w:tcW w:w="1584" w:type="dxa"/>
            <w:vMerge/>
            <w:tcBorders>
              <w:left w:val="single" w:sz="4" w:space="0" w:color="auto"/>
            </w:tcBorders>
            <w:shd w:val="clear" w:color="auto" w:fill="FFFFFF"/>
            <w:vAlign w:val="center"/>
          </w:tcPr>
          <w:p w14:paraId="311BCC1C"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tcPr>
          <w:p w14:paraId="12720A91"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замена деаэратора котловой воды ДКВ.</w:t>
            </w:r>
          </w:p>
        </w:tc>
        <w:tc>
          <w:tcPr>
            <w:tcW w:w="3797" w:type="dxa"/>
            <w:tcBorders>
              <w:top w:val="single" w:sz="4" w:space="0" w:color="auto"/>
              <w:left w:val="single" w:sz="4" w:space="0" w:color="auto"/>
              <w:right w:val="single" w:sz="4" w:space="0" w:color="auto"/>
            </w:tcBorders>
            <w:shd w:val="clear" w:color="auto" w:fill="FFFFFF"/>
            <w:vAlign w:val="center"/>
          </w:tcPr>
          <w:p w14:paraId="3C0C1F9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3500</w:t>
            </w:r>
          </w:p>
        </w:tc>
      </w:tr>
      <w:tr w:rsidR="00DF7CC0" w:rsidRPr="00FF0A91" w14:paraId="35A2BFA8" w14:textId="77777777">
        <w:trPr>
          <w:trHeight w:hRule="exact" w:val="1661"/>
          <w:jc w:val="center"/>
        </w:trPr>
        <w:tc>
          <w:tcPr>
            <w:tcW w:w="1584" w:type="dxa"/>
            <w:vMerge/>
            <w:tcBorders>
              <w:left w:val="single" w:sz="4" w:space="0" w:color="auto"/>
            </w:tcBorders>
            <w:shd w:val="clear" w:color="auto" w:fill="FFFFFF"/>
            <w:vAlign w:val="center"/>
          </w:tcPr>
          <w:p w14:paraId="6FFC3BF8"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vAlign w:val="bottom"/>
          </w:tcPr>
          <w:p w14:paraId="3A958E22" w14:textId="77777777" w:rsidR="00DF7CC0" w:rsidRPr="00FF0A91" w:rsidRDefault="00776154" w:rsidP="00FF0A91">
            <w:pPr>
              <w:pStyle w:val="a9"/>
              <w:tabs>
                <w:tab w:val="left" w:pos="1488"/>
                <w:tab w:val="left" w:pos="2525"/>
                <w:tab w:val="left" w:pos="4008"/>
              </w:tabs>
              <w:ind w:firstLine="0"/>
              <w:jc w:val="both"/>
              <w:rPr>
                <w:rFonts w:ascii="Liberation Serif" w:hAnsi="Liberation Serif"/>
              </w:rPr>
            </w:pPr>
            <w:r w:rsidRPr="00FF0A91">
              <w:rPr>
                <w:rFonts w:ascii="Liberation Serif" w:hAnsi="Liberation Serif"/>
              </w:rPr>
              <w:t>восстановление топливно-резервного хозяйства (В настоящее время мазутное хозяйство котельной передано ООО «Мегахим», частично демонтировано, остальная</w:t>
            </w:r>
            <w:r w:rsidRPr="00FF0A91">
              <w:rPr>
                <w:rFonts w:ascii="Liberation Serif" w:hAnsi="Liberation Serif"/>
              </w:rPr>
              <w:tab/>
              <w:t>часть</w:t>
            </w:r>
            <w:r w:rsidRPr="00FF0A91">
              <w:rPr>
                <w:rFonts w:ascii="Liberation Serif" w:hAnsi="Liberation Serif"/>
              </w:rPr>
              <w:tab/>
              <w:t>готовится</w:t>
            </w:r>
            <w:r w:rsidRPr="00FF0A91">
              <w:rPr>
                <w:rFonts w:ascii="Liberation Serif" w:hAnsi="Liberation Serif"/>
              </w:rPr>
              <w:tab/>
              <w:t>к</w:t>
            </w:r>
          </w:p>
          <w:p w14:paraId="167A7DB4"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демонтажу).</w:t>
            </w:r>
          </w:p>
        </w:tc>
        <w:tc>
          <w:tcPr>
            <w:tcW w:w="3797" w:type="dxa"/>
            <w:tcBorders>
              <w:top w:val="single" w:sz="4" w:space="0" w:color="auto"/>
              <w:left w:val="single" w:sz="4" w:space="0" w:color="auto"/>
              <w:right w:val="single" w:sz="4" w:space="0" w:color="auto"/>
            </w:tcBorders>
            <w:shd w:val="clear" w:color="auto" w:fill="FFFFFF"/>
            <w:vAlign w:val="center"/>
          </w:tcPr>
          <w:p w14:paraId="7435239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w:t>
            </w:r>
          </w:p>
        </w:tc>
      </w:tr>
      <w:tr w:rsidR="00DF7CC0" w:rsidRPr="00FF0A91" w14:paraId="6DDA5F9B" w14:textId="77777777">
        <w:trPr>
          <w:trHeight w:hRule="exact" w:val="749"/>
          <w:jc w:val="center"/>
        </w:trPr>
        <w:tc>
          <w:tcPr>
            <w:tcW w:w="1584" w:type="dxa"/>
            <w:vMerge/>
            <w:tcBorders>
              <w:left w:val="single" w:sz="4" w:space="0" w:color="auto"/>
            </w:tcBorders>
            <w:shd w:val="clear" w:color="auto" w:fill="FFFFFF"/>
            <w:vAlign w:val="center"/>
          </w:tcPr>
          <w:p w14:paraId="3F9F503F"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tcPr>
          <w:p w14:paraId="5DD64DE9"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приборов КИПиА с использованием механизмов;</w:t>
            </w:r>
          </w:p>
        </w:tc>
        <w:tc>
          <w:tcPr>
            <w:tcW w:w="3797" w:type="dxa"/>
            <w:tcBorders>
              <w:top w:val="single" w:sz="4" w:space="0" w:color="auto"/>
              <w:left w:val="single" w:sz="4" w:space="0" w:color="auto"/>
              <w:right w:val="single" w:sz="4" w:space="0" w:color="auto"/>
            </w:tcBorders>
            <w:shd w:val="clear" w:color="auto" w:fill="FFFFFF"/>
            <w:vAlign w:val="center"/>
          </w:tcPr>
          <w:p w14:paraId="0177D95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10 500</w:t>
            </w:r>
          </w:p>
        </w:tc>
      </w:tr>
      <w:tr w:rsidR="00DF7CC0" w:rsidRPr="00FF0A91" w14:paraId="67E3A6EB" w14:textId="77777777">
        <w:trPr>
          <w:trHeight w:hRule="exact" w:val="677"/>
          <w:jc w:val="center"/>
        </w:trPr>
        <w:tc>
          <w:tcPr>
            <w:tcW w:w="1584" w:type="dxa"/>
            <w:vMerge/>
            <w:tcBorders>
              <w:left w:val="single" w:sz="4" w:space="0" w:color="auto"/>
            </w:tcBorders>
            <w:shd w:val="clear" w:color="auto" w:fill="FFFFFF"/>
            <w:vAlign w:val="center"/>
          </w:tcPr>
          <w:p w14:paraId="6D92BE8F"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tcPr>
          <w:p w14:paraId="31A56611"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замена конвективной части паровых котлов ДКВР 10/13 (две штуки);</w:t>
            </w:r>
          </w:p>
        </w:tc>
        <w:tc>
          <w:tcPr>
            <w:tcW w:w="3797" w:type="dxa"/>
            <w:tcBorders>
              <w:top w:val="single" w:sz="4" w:space="0" w:color="auto"/>
              <w:left w:val="single" w:sz="4" w:space="0" w:color="auto"/>
              <w:right w:val="single" w:sz="4" w:space="0" w:color="auto"/>
            </w:tcBorders>
            <w:shd w:val="clear" w:color="auto" w:fill="FFFFFF"/>
            <w:vAlign w:val="center"/>
          </w:tcPr>
          <w:p w14:paraId="3149663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16 000</w:t>
            </w:r>
          </w:p>
        </w:tc>
      </w:tr>
      <w:tr w:rsidR="00DF7CC0" w:rsidRPr="00FF0A91" w14:paraId="44C735EC" w14:textId="77777777">
        <w:trPr>
          <w:trHeight w:hRule="exact" w:val="682"/>
          <w:jc w:val="center"/>
        </w:trPr>
        <w:tc>
          <w:tcPr>
            <w:tcW w:w="1584" w:type="dxa"/>
            <w:vMerge/>
            <w:tcBorders>
              <w:left w:val="single" w:sz="4" w:space="0" w:color="auto"/>
            </w:tcBorders>
            <w:shd w:val="clear" w:color="auto" w:fill="FFFFFF"/>
            <w:vAlign w:val="center"/>
          </w:tcPr>
          <w:p w14:paraId="23877C22"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tcPr>
          <w:p w14:paraId="1FB1FA5F"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котёл № 7 реконструкция с заменой 100% конвективной части;</w:t>
            </w:r>
          </w:p>
        </w:tc>
        <w:tc>
          <w:tcPr>
            <w:tcW w:w="3797" w:type="dxa"/>
            <w:tcBorders>
              <w:top w:val="single" w:sz="4" w:space="0" w:color="auto"/>
              <w:left w:val="single" w:sz="4" w:space="0" w:color="auto"/>
              <w:right w:val="single" w:sz="4" w:space="0" w:color="auto"/>
            </w:tcBorders>
            <w:shd w:val="clear" w:color="auto" w:fill="FFFFFF"/>
            <w:vAlign w:val="center"/>
          </w:tcPr>
          <w:p w14:paraId="09DED61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выполнено</w:t>
            </w:r>
          </w:p>
        </w:tc>
      </w:tr>
      <w:tr w:rsidR="00DF7CC0" w:rsidRPr="00FF0A91" w14:paraId="790F6326" w14:textId="77777777">
        <w:trPr>
          <w:trHeight w:hRule="exact" w:val="682"/>
          <w:jc w:val="center"/>
        </w:trPr>
        <w:tc>
          <w:tcPr>
            <w:tcW w:w="1584" w:type="dxa"/>
            <w:vMerge/>
            <w:tcBorders>
              <w:left w:val="single" w:sz="4" w:space="0" w:color="auto"/>
            </w:tcBorders>
            <w:shd w:val="clear" w:color="auto" w:fill="FFFFFF"/>
            <w:vAlign w:val="center"/>
          </w:tcPr>
          <w:p w14:paraId="296C8038" w14:textId="77777777" w:rsidR="00DF7CC0" w:rsidRPr="00FF0A91" w:rsidRDefault="00DF7CC0" w:rsidP="00FF0A91">
            <w:pPr>
              <w:rPr>
                <w:rFonts w:ascii="Liberation Serif" w:hAnsi="Liberation Serif"/>
              </w:rPr>
            </w:pPr>
          </w:p>
        </w:tc>
        <w:tc>
          <w:tcPr>
            <w:tcW w:w="4339" w:type="dxa"/>
            <w:tcBorders>
              <w:top w:val="single" w:sz="4" w:space="0" w:color="auto"/>
              <w:left w:val="single" w:sz="4" w:space="0" w:color="auto"/>
            </w:tcBorders>
            <w:shd w:val="clear" w:color="auto" w:fill="FFFFFF"/>
          </w:tcPr>
          <w:p w14:paraId="427FA3E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котёл №6 реконструкция с заменой 100% конвективной части.</w:t>
            </w:r>
          </w:p>
        </w:tc>
        <w:tc>
          <w:tcPr>
            <w:tcW w:w="3797" w:type="dxa"/>
            <w:tcBorders>
              <w:top w:val="single" w:sz="4" w:space="0" w:color="auto"/>
              <w:left w:val="single" w:sz="4" w:space="0" w:color="auto"/>
              <w:right w:val="single" w:sz="4" w:space="0" w:color="auto"/>
            </w:tcBorders>
            <w:shd w:val="clear" w:color="auto" w:fill="FFFFFF"/>
            <w:vAlign w:val="center"/>
          </w:tcPr>
          <w:p w14:paraId="35BEF02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10 000</w:t>
            </w:r>
          </w:p>
        </w:tc>
      </w:tr>
      <w:tr w:rsidR="00DF7CC0" w:rsidRPr="00FF0A91" w14:paraId="71698074" w14:textId="77777777">
        <w:trPr>
          <w:trHeight w:hRule="exact" w:val="1114"/>
          <w:jc w:val="center"/>
        </w:trPr>
        <w:tc>
          <w:tcPr>
            <w:tcW w:w="1584" w:type="dxa"/>
            <w:tcBorders>
              <w:top w:val="single" w:sz="4" w:space="0" w:color="auto"/>
              <w:left w:val="single" w:sz="4" w:space="0" w:color="auto"/>
            </w:tcBorders>
            <w:shd w:val="clear" w:color="auto" w:fill="FFFFFF"/>
            <w:vAlign w:val="center"/>
          </w:tcPr>
          <w:p w14:paraId="5E5BB358"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Муранитный</w:t>
            </w:r>
          </w:p>
        </w:tc>
        <w:tc>
          <w:tcPr>
            <w:tcW w:w="4339" w:type="dxa"/>
            <w:tcBorders>
              <w:top w:val="single" w:sz="4" w:space="0" w:color="auto"/>
              <w:left w:val="single" w:sz="4" w:space="0" w:color="auto"/>
            </w:tcBorders>
            <w:shd w:val="clear" w:color="auto" w:fill="FFFFFF"/>
            <w:vAlign w:val="bottom"/>
          </w:tcPr>
          <w:p w14:paraId="7EFC319F" w14:textId="77777777" w:rsidR="00DF7CC0" w:rsidRPr="00FF0A91" w:rsidRDefault="00776154" w:rsidP="00FF0A91">
            <w:pPr>
              <w:pStyle w:val="a9"/>
              <w:numPr>
                <w:ilvl w:val="0"/>
                <w:numId w:val="17"/>
              </w:numPr>
              <w:tabs>
                <w:tab w:val="left" w:pos="235"/>
              </w:tabs>
              <w:ind w:firstLine="0"/>
              <w:jc w:val="both"/>
              <w:rPr>
                <w:rFonts w:ascii="Liberation Serif" w:hAnsi="Liberation Serif"/>
              </w:rPr>
            </w:pPr>
            <w:r w:rsidRPr="00FF0A91">
              <w:rPr>
                <w:rFonts w:ascii="Liberation Serif" w:hAnsi="Liberation Serif"/>
              </w:rPr>
              <w:t>реконструкция системы подготовки ГВС (установка аккумуляторных баков, введение участка химводоподготовки).</w:t>
            </w:r>
          </w:p>
          <w:p w14:paraId="2C08AE3A" w14:textId="77777777" w:rsidR="00DF7CC0" w:rsidRPr="00FF0A91" w:rsidRDefault="00776154" w:rsidP="00FF0A91">
            <w:pPr>
              <w:pStyle w:val="a9"/>
              <w:numPr>
                <w:ilvl w:val="0"/>
                <w:numId w:val="17"/>
              </w:numPr>
              <w:tabs>
                <w:tab w:val="left" w:pos="130"/>
              </w:tabs>
              <w:ind w:firstLine="0"/>
              <w:rPr>
                <w:rFonts w:ascii="Liberation Serif" w:hAnsi="Liberation Serif"/>
              </w:rPr>
            </w:pPr>
            <w:r w:rsidRPr="00FF0A91">
              <w:rPr>
                <w:rFonts w:ascii="Liberation Serif" w:hAnsi="Liberation Serif"/>
              </w:rPr>
              <w:t>замена котла</w:t>
            </w:r>
          </w:p>
        </w:tc>
        <w:tc>
          <w:tcPr>
            <w:tcW w:w="3797" w:type="dxa"/>
            <w:tcBorders>
              <w:top w:val="single" w:sz="4" w:space="0" w:color="auto"/>
              <w:left w:val="single" w:sz="4" w:space="0" w:color="auto"/>
              <w:right w:val="single" w:sz="4" w:space="0" w:color="auto"/>
            </w:tcBorders>
            <w:shd w:val="clear" w:color="auto" w:fill="FFFFFF"/>
            <w:vAlign w:val="center"/>
          </w:tcPr>
          <w:p w14:paraId="6410BE8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н/д</w:t>
            </w:r>
          </w:p>
        </w:tc>
      </w:tr>
      <w:tr w:rsidR="00DF7CC0" w:rsidRPr="00FF0A91" w14:paraId="284F71A1" w14:textId="77777777">
        <w:trPr>
          <w:trHeight w:hRule="exact" w:val="2496"/>
          <w:jc w:val="center"/>
        </w:trPr>
        <w:tc>
          <w:tcPr>
            <w:tcW w:w="1584" w:type="dxa"/>
            <w:tcBorders>
              <w:top w:val="single" w:sz="4" w:space="0" w:color="auto"/>
              <w:left w:val="single" w:sz="4" w:space="0" w:color="auto"/>
              <w:bottom w:val="single" w:sz="4" w:space="0" w:color="auto"/>
            </w:tcBorders>
            <w:shd w:val="clear" w:color="auto" w:fill="FFFFFF"/>
            <w:vAlign w:val="center"/>
          </w:tcPr>
          <w:p w14:paraId="7771CC50" w14:textId="77777777" w:rsidR="00DF7CC0" w:rsidRPr="00FF0A91" w:rsidRDefault="00776154" w:rsidP="00FF0A91">
            <w:pPr>
              <w:pStyle w:val="a9"/>
              <w:ind w:firstLine="280"/>
              <w:rPr>
                <w:rFonts w:ascii="Liberation Serif" w:hAnsi="Liberation Serif"/>
              </w:rPr>
            </w:pPr>
            <w:r w:rsidRPr="00FF0A91">
              <w:rPr>
                <w:rFonts w:ascii="Liberation Serif" w:hAnsi="Liberation Serif"/>
              </w:rPr>
              <w:t>Курманка</w:t>
            </w:r>
          </w:p>
        </w:tc>
        <w:tc>
          <w:tcPr>
            <w:tcW w:w="4339" w:type="dxa"/>
            <w:tcBorders>
              <w:top w:val="single" w:sz="4" w:space="0" w:color="auto"/>
              <w:left w:val="single" w:sz="4" w:space="0" w:color="auto"/>
              <w:bottom w:val="single" w:sz="4" w:space="0" w:color="auto"/>
            </w:tcBorders>
            <w:shd w:val="clear" w:color="auto" w:fill="FFFFFF"/>
            <w:vAlign w:val="bottom"/>
          </w:tcPr>
          <w:p w14:paraId="63B801BC"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техническое перевооружение газовой котельной мощностью 2,2 МВт (увеличение мощности котельной);</w:t>
            </w:r>
          </w:p>
          <w:p w14:paraId="2527800F" w14:textId="77777777" w:rsidR="00DF7CC0" w:rsidRPr="00FF0A91" w:rsidRDefault="00776154" w:rsidP="00FF0A91">
            <w:pPr>
              <w:pStyle w:val="a9"/>
              <w:tabs>
                <w:tab w:val="left" w:pos="1862"/>
              </w:tabs>
              <w:ind w:firstLine="0"/>
              <w:jc w:val="both"/>
              <w:rPr>
                <w:rFonts w:ascii="Liberation Serif" w:hAnsi="Liberation Serif"/>
              </w:rPr>
            </w:pPr>
            <w:r w:rsidRPr="00FF0A91">
              <w:rPr>
                <w:rFonts w:ascii="Liberation Serif" w:hAnsi="Liberation Serif"/>
              </w:rPr>
              <w:t>Реконструкция системы подготовки ГВС (установка аккумуляторных баков, введение участка химводоподготовки); строительство скважин в районе котельной,</w:t>
            </w:r>
            <w:r w:rsidRPr="00FF0A91">
              <w:rPr>
                <w:rFonts w:ascii="Liberation Serif" w:hAnsi="Liberation Serif"/>
              </w:rPr>
              <w:tab/>
              <w:t>производительностью</w:t>
            </w:r>
          </w:p>
          <w:p w14:paraId="7768957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производительность 40 м3/час.</w:t>
            </w:r>
          </w:p>
        </w:tc>
        <w:tc>
          <w:tcPr>
            <w:tcW w:w="3797" w:type="dxa"/>
            <w:tcBorders>
              <w:top w:val="single" w:sz="4" w:space="0" w:color="auto"/>
              <w:left w:val="single" w:sz="4" w:space="0" w:color="auto"/>
              <w:bottom w:val="single" w:sz="4" w:space="0" w:color="auto"/>
              <w:right w:val="single" w:sz="4" w:space="0" w:color="auto"/>
            </w:tcBorders>
            <w:shd w:val="clear" w:color="auto" w:fill="FFFFFF"/>
            <w:vAlign w:val="center"/>
          </w:tcPr>
          <w:p w14:paraId="023AE42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н/д</w:t>
            </w:r>
          </w:p>
        </w:tc>
      </w:tr>
    </w:tbl>
    <w:p w14:paraId="0AC6EF95" w14:textId="77777777" w:rsidR="00DF7CC0" w:rsidRPr="00FF0A91" w:rsidRDefault="00776154" w:rsidP="00FF0A91">
      <w:pPr>
        <w:rPr>
          <w:rFonts w:ascii="Liberation Serif" w:hAnsi="Liberation Serif"/>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1584"/>
        <w:gridCol w:w="4339"/>
        <w:gridCol w:w="3797"/>
      </w:tblGrid>
      <w:tr w:rsidR="00DF7CC0" w:rsidRPr="00FF0A91" w14:paraId="349D948E" w14:textId="77777777">
        <w:trPr>
          <w:trHeight w:hRule="exact" w:val="1123"/>
          <w:jc w:val="center"/>
        </w:trPr>
        <w:tc>
          <w:tcPr>
            <w:tcW w:w="1584" w:type="dxa"/>
            <w:tcBorders>
              <w:top w:val="single" w:sz="4" w:space="0" w:color="auto"/>
              <w:left w:val="single" w:sz="4" w:space="0" w:color="auto"/>
              <w:bottom w:val="single" w:sz="4" w:space="0" w:color="auto"/>
            </w:tcBorders>
            <w:shd w:val="clear" w:color="auto" w:fill="FFFFFF"/>
            <w:vAlign w:val="center"/>
          </w:tcPr>
          <w:p w14:paraId="0CE1D331" w14:textId="77777777" w:rsidR="00DF7CC0" w:rsidRPr="00FF0A91" w:rsidRDefault="00776154" w:rsidP="00FF0A91">
            <w:pPr>
              <w:pStyle w:val="a9"/>
              <w:ind w:firstLine="360"/>
              <w:rPr>
                <w:rFonts w:ascii="Liberation Serif" w:hAnsi="Liberation Serif"/>
              </w:rPr>
            </w:pPr>
            <w:r w:rsidRPr="00FF0A91">
              <w:rPr>
                <w:rFonts w:ascii="Liberation Serif" w:hAnsi="Liberation Serif"/>
              </w:rPr>
              <w:t>Мезенка</w:t>
            </w:r>
          </w:p>
        </w:tc>
        <w:tc>
          <w:tcPr>
            <w:tcW w:w="4339" w:type="dxa"/>
            <w:tcBorders>
              <w:top w:val="single" w:sz="4" w:space="0" w:color="auto"/>
              <w:left w:val="single" w:sz="4" w:space="0" w:color="auto"/>
              <w:bottom w:val="single" w:sz="4" w:space="0" w:color="auto"/>
            </w:tcBorders>
            <w:shd w:val="clear" w:color="auto" w:fill="FFFFFF"/>
            <w:vAlign w:val="bottom"/>
          </w:tcPr>
          <w:p w14:paraId="4E6FAAC8"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 строительство системы ГВС, (установка аккумуляторных баков, введение участка химводоподготовки, устройство теплообменников).</w:t>
            </w:r>
          </w:p>
        </w:tc>
        <w:tc>
          <w:tcPr>
            <w:tcW w:w="3797" w:type="dxa"/>
            <w:tcBorders>
              <w:top w:val="single" w:sz="4" w:space="0" w:color="auto"/>
              <w:left w:val="single" w:sz="4" w:space="0" w:color="auto"/>
              <w:bottom w:val="single" w:sz="4" w:space="0" w:color="auto"/>
              <w:right w:val="single" w:sz="4" w:space="0" w:color="auto"/>
            </w:tcBorders>
            <w:shd w:val="clear" w:color="auto" w:fill="FFFFFF"/>
            <w:vAlign w:val="center"/>
          </w:tcPr>
          <w:p w14:paraId="2CF7AC6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н/д</w:t>
            </w:r>
          </w:p>
        </w:tc>
      </w:tr>
    </w:tbl>
    <w:p w14:paraId="1C58DAB6" w14:textId="77777777" w:rsidR="00DF7CC0" w:rsidRPr="00FF0A91" w:rsidRDefault="00776154" w:rsidP="00FF0A91">
      <w:pPr>
        <w:pStyle w:val="a7"/>
        <w:jc w:val="both"/>
        <w:rPr>
          <w:rFonts w:ascii="Liberation Serif" w:hAnsi="Liberation Serif"/>
          <w:sz w:val="28"/>
          <w:szCs w:val="28"/>
        </w:rPr>
      </w:pPr>
      <w:r w:rsidRPr="00FF0A91">
        <w:rPr>
          <w:rFonts w:ascii="Liberation Serif" w:hAnsi="Liberation Serif"/>
          <w:i w:val="0"/>
          <w:iCs w:val="0"/>
        </w:rPr>
        <w:t>Предложения по величине необходимых инвестиций в строительство, реконструкцию и техническое перевооружение тепловых сетей, насосных станций и тепловых пунктов на каждом этапе представлены в таблице 23</w:t>
      </w:r>
      <w:r w:rsidRPr="00FF0A91">
        <w:rPr>
          <w:rFonts w:ascii="Liberation Serif" w:hAnsi="Liberation Serif"/>
          <w:i w:val="0"/>
          <w:iCs w:val="0"/>
          <w:sz w:val="28"/>
          <w:szCs w:val="28"/>
        </w:rPr>
        <w:t>.</w:t>
      </w:r>
    </w:p>
    <w:p w14:paraId="17CB4AC4" w14:textId="77777777" w:rsidR="00DF7CC0" w:rsidRPr="00FF0A91" w:rsidRDefault="00DF7CC0" w:rsidP="00FF0A91">
      <w:pPr>
        <w:rPr>
          <w:rFonts w:ascii="Liberation Serif" w:hAnsi="Liberation Serif"/>
        </w:rPr>
      </w:pPr>
    </w:p>
    <w:p w14:paraId="6D000217" w14:textId="77777777" w:rsidR="00DF7CC0" w:rsidRPr="00FF0A91" w:rsidRDefault="00776154" w:rsidP="00FF0A91">
      <w:pPr>
        <w:pStyle w:val="a7"/>
        <w:jc w:val="right"/>
        <w:rPr>
          <w:rFonts w:ascii="Liberation Serif" w:hAnsi="Liberation Serif"/>
        </w:rPr>
      </w:pPr>
      <w:r w:rsidRPr="00FF0A91">
        <w:rPr>
          <w:rFonts w:ascii="Liberation Serif" w:hAnsi="Liberation Serif"/>
        </w:rPr>
        <w:t>Таблица 23</w:t>
      </w:r>
    </w:p>
    <w:tbl>
      <w:tblPr>
        <w:tblOverlap w:val="never"/>
        <w:tblW w:w="0" w:type="auto"/>
        <w:jc w:val="center"/>
        <w:tblLayout w:type="fixed"/>
        <w:tblCellMar>
          <w:left w:w="10" w:type="dxa"/>
          <w:right w:w="10" w:type="dxa"/>
        </w:tblCellMar>
        <w:tblLook w:val="04A0" w:firstRow="1" w:lastRow="0" w:firstColumn="1" w:lastColumn="0" w:noHBand="0" w:noVBand="1"/>
      </w:tblPr>
      <w:tblGrid>
        <w:gridCol w:w="648"/>
        <w:gridCol w:w="4238"/>
        <w:gridCol w:w="994"/>
        <w:gridCol w:w="1445"/>
        <w:gridCol w:w="3518"/>
      </w:tblGrid>
      <w:tr w:rsidR="00DF7CC0" w:rsidRPr="00FF0A91" w14:paraId="24288042" w14:textId="77777777">
        <w:trPr>
          <w:trHeight w:hRule="exact" w:val="2218"/>
          <w:jc w:val="center"/>
        </w:trPr>
        <w:tc>
          <w:tcPr>
            <w:tcW w:w="648" w:type="dxa"/>
            <w:tcBorders>
              <w:top w:val="single" w:sz="4" w:space="0" w:color="auto"/>
              <w:left w:val="single" w:sz="4" w:space="0" w:color="auto"/>
            </w:tcBorders>
            <w:shd w:val="clear" w:color="auto" w:fill="FFFFFF"/>
          </w:tcPr>
          <w:p w14:paraId="345D11B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 п/п</w:t>
            </w:r>
          </w:p>
        </w:tc>
        <w:tc>
          <w:tcPr>
            <w:tcW w:w="4238" w:type="dxa"/>
            <w:tcBorders>
              <w:top w:val="single" w:sz="4" w:space="0" w:color="auto"/>
              <w:left w:val="single" w:sz="4" w:space="0" w:color="auto"/>
            </w:tcBorders>
            <w:shd w:val="clear" w:color="auto" w:fill="FFFFFF"/>
            <w:vAlign w:val="center"/>
          </w:tcPr>
          <w:p w14:paraId="717E29F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Наименование мероприятия</w:t>
            </w:r>
          </w:p>
        </w:tc>
        <w:tc>
          <w:tcPr>
            <w:tcW w:w="994" w:type="dxa"/>
            <w:tcBorders>
              <w:top w:val="single" w:sz="4" w:space="0" w:color="auto"/>
              <w:left w:val="single" w:sz="4" w:space="0" w:color="auto"/>
            </w:tcBorders>
            <w:shd w:val="clear" w:color="auto" w:fill="FFFFFF"/>
          </w:tcPr>
          <w:p w14:paraId="101DE72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Срок выполн ения меропр иятия</w:t>
            </w:r>
          </w:p>
        </w:tc>
        <w:tc>
          <w:tcPr>
            <w:tcW w:w="1445" w:type="dxa"/>
            <w:tcBorders>
              <w:top w:val="single" w:sz="4" w:space="0" w:color="auto"/>
              <w:left w:val="single" w:sz="4" w:space="0" w:color="auto"/>
            </w:tcBorders>
            <w:shd w:val="clear" w:color="auto" w:fill="FFFFFF"/>
            <w:vAlign w:val="bottom"/>
          </w:tcPr>
          <w:p w14:paraId="663A13B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Объемы расходов на выполнени е мероприяти й, в том числе по годам, руб.</w:t>
            </w:r>
          </w:p>
        </w:tc>
        <w:tc>
          <w:tcPr>
            <w:tcW w:w="3518" w:type="dxa"/>
            <w:tcBorders>
              <w:top w:val="single" w:sz="4" w:space="0" w:color="auto"/>
              <w:left w:val="single" w:sz="4" w:space="0" w:color="auto"/>
              <w:right w:val="single" w:sz="4" w:space="0" w:color="auto"/>
            </w:tcBorders>
            <w:shd w:val="clear" w:color="auto" w:fill="FFFFFF"/>
          </w:tcPr>
          <w:p w14:paraId="5D125A8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Результаты, достигаемые в ходе выполнения мероприятий</w:t>
            </w:r>
          </w:p>
        </w:tc>
      </w:tr>
      <w:tr w:rsidR="00DF7CC0" w:rsidRPr="00FF0A91" w14:paraId="67402972" w14:textId="77777777">
        <w:trPr>
          <w:trHeight w:hRule="exact" w:val="288"/>
          <w:jc w:val="center"/>
        </w:trPr>
        <w:tc>
          <w:tcPr>
            <w:tcW w:w="648" w:type="dxa"/>
            <w:tcBorders>
              <w:top w:val="single" w:sz="4" w:space="0" w:color="auto"/>
              <w:left w:val="single" w:sz="4" w:space="0" w:color="auto"/>
            </w:tcBorders>
            <w:shd w:val="clear" w:color="auto" w:fill="FFFFFF"/>
            <w:vAlign w:val="bottom"/>
          </w:tcPr>
          <w:p w14:paraId="40CD1DD2"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1</w:t>
            </w:r>
          </w:p>
        </w:tc>
        <w:tc>
          <w:tcPr>
            <w:tcW w:w="4238" w:type="dxa"/>
            <w:tcBorders>
              <w:top w:val="single" w:sz="4" w:space="0" w:color="auto"/>
              <w:left w:val="single" w:sz="4" w:space="0" w:color="auto"/>
            </w:tcBorders>
            <w:shd w:val="clear" w:color="auto" w:fill="FFFFFF"/>
            <w:vAlign w:val="bottom"/>
          </w:tcPr>
          <w:p w14:paraId="17FDE3D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994" w:type="dxa"/>
            <w:tcBorders>
              <w:top w:val="single" w:sz="4" w:space="0" w:color="auto"/>
              <w:left w:val="single" w:sz="4" w:space="0" w:color="auto"/>
            </w:tcBorders>
            <w:shd w:val="clear" w:color="auto" w:fill="FFFFFF"/>
            <w:vAlign w:val="bottom"/>
          </w:tcPr>
          <w:p w14:paraId="0219C3A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3</w:t>
            </w:r>
          </w:p>
        </w:tc>
        <w:tc>
          <w:tcPr>
            <w:tcW w:w="1445" w:type="dxa"/>
            <w:tcBorders>
              <w:top w:val="single" w:sz="4" w:space="0" w:color="auto"/>
              <w:left w:val="single" w:sz="4" w:space="0" w:color="auto"/>
            </w:tcBorders>
            <w:shd w:val="clear" w:color="auto" w:fill="FFFFFF"/>
            <w:vAlign w:val="bottom"/>
          </w:tcPr>
          <w:p w14:paraId="3173F21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w:t>
            </w:r>
          </w:p>
        </w:tc>
        <w:tc>
          <w:tcPr>
            <w:tcW w:w="3518" w:type="dxa"/>
            <w:tcBorders>
              <w:top w:val="single" w:sz="4" w:space="0" w:color="auto"/>
              <w:left w:val="single" w:sz="4" w:space="0" w:color="auto"/>
              <w:right w:val="single" w:sz="4" w:space="0" w:color="auto"/>
            </w:tcBorders>
            <w:shd w:val="clear" w:color="auto" w:fill="FFFFFF"/>
            <w:vAlign w:val="bottom"/>
          </w:tcPr>
          <w:p w14:paraId="481BA2C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w:t>
            </w:r>
          </w:p>
        </w:tc>
      </w:tr>
      <w:tr w:rsidR="00DF7CC0" w:rsidRPr="00FF0A91" w14:paraId="5FA89377" w14:textId="77777777">
        <w:trPr>
          <w:trHeight w:hRule="exact" w:val="2213"/>
          <w:jc w:val="center"/>
        </w:trPr>
        <w:tc>
          <w:tcPr>
            <w:tcW w:w="648" w:type="dxa"/>
            <w:tcBorders>
              <w:top w:val="single" w:sz="4" w:space="0" w:color="auto"/>
              <w:left w:val="single" w:sz="4" w:space="0" w:color="auto"/>
            </w:tcBorders>
            <w:shd w:val="clear" w:color="auto" w:fill="FFFFFF"/>
          </w:tcPr>
          <w:p w14:paraId="2382D800"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1</w:t>
            </w:r>
          </w:p>
        </w:tc>
        <w:tc>
          <w:tcPr>
            <w:tcW w:w="4238" w:type="dxa"/>
            <w:tcBorders>
              <w:top w:val="single" w:sz="4" w:space="0" w:color="auto"/>
              <w:left w:val="single" w:sz="4" w:space="0" w:color="auto"/>
            </w:tcBorders>
            <w:shd w:val="clear" w:color="auto" w:fill="FFFFFF"/>
          </w:tcPr>
          <w:p w14:paraId="6DA54CD1" w14:textId="77777777" w:rsidR="00DF7CC0" w:rsidRPr="00FF0A91" w:rsidRDefault="00776154" w:rsidP="00FF0A91">
            <w:pPr>
              <w:pStyle w:val="a9"/>
              <w:tabs>
                <w:tab w:val="left" w:pos="2554"/>
              </w:tabs>
              <w:ind w:firstLine="0"/>
              <w:jc w:val="both"/>
              <w:rPr>
                <w:rFonts w:ascii="Liberation Serif" w:hAnsi="Liberation Serif"/>
              </w:rPr>
            </w:pPr>
            <w:r w:rsidRPr="00FF0A91">
              <w:rPr>
                <w:rFonts w:ascii="Liberation Serif" w:hAnsi="Liberation Serif"/>
              </w:rPr>
              <w:t>Энергетическое</w:t>
            </w:r>
            <w:r w:rsidRPr="00FF0A91">
              <w:rPr>
                <w:rFonts w:ascii="Liberation Serif" w:hAnsi="Liberation Serif"/>
              </w:rPr>
              <w:tab/>
              <w:t>обследование</w:t>
            </w:r>
          </w:p>
          <w:p w14:paraId="7980DF70" w14:textId="77777777" w:rsidR="00DF7CC0" w:rsidRPr="00FF0A91" w:rsidRDefault="00776154" w:rsidP="00FF0A91">
            <w:pPr>
              <w:pStyle w:val="a9"/>
              <w:tabs>
                <w:tab w:val="left" w:pos="3149"/>
              </w:tabs>
              <w:ind w:firstLine="0"/>
              <w:jc w:val="both"/>
              <w:rPr>
                <w:rFonts w:ascii="Liberation Serif" w:hAnsi="Liberation Serif"/>
              </w:rPr>
            </w:pPr>
            <w:r w:rsidRPr="00FF0A91">
              <w:rPr>
                <w:rFonts w:ascii="Liberation Serif" w:hAnsi="Liberation Serif"/>
              </w:rPr>
              <w:t>(энергооаудит)</w:t>
            </w:r>
            <w:r w:rsidRPr="00FF0A91">
              <w:rPr>
                <w:rFonts w:ascii="Liberation Serif" w:hAnsi="Liberation Serif"/>
              </w:rPr>
              <w:tab/>
              <w:t>системы</w:t>
            </w:r>
          </w:p>
          <w:p w14:paraId="6008D315"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теплоснабжения и системы ГВС г. Заречный</w:t>
            </w:r>
          </w:p>
        </w:tc>
        <w:tc>
          <w:tcPr>
            <w:tcW w:w="994" w:type="dxa"/>
            <w:tcBorders>
              <w:top w:val="single" w:sz="4" w:space="0" w:color="auto"/>
              <w:left w:val="single" w:sz="4" w:space="0" w:color="auto"/>
            </w:tcBorders>
            <w:shd w:val="clear" w:color="auto" w:fill="FFFFFF"/>
          </w:tcPr>
          <w:p w14:paraId="4D96AF2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2016 год</w:t>
            </w:r>
          </w:p>
        </w:tc>
        <w:tc>
          <w:tcPr>
            <w:tcW w:w="1445" w:type="dxa"/>
            <w:tcBorders>
              <w:top w:val="single" w:sz="4" w:space="0" w:color="auto"/>
              <w:left w:val="single" w:sz="4" w:space="0" w:color="auto"/>
            </w:tcBorders>
            <w:shd w:val="clear" w:color="auto" w:fill="FFFFFF"/>
          </w:tcPr>
          <w:p w14:paraId="28CA8C4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1 800 000*</w:t>
            </w:r>
          </w:p>
        </w:tc>
        <w:tc>
          <w:tcPr>
            <w:tcW w:w="3518" w:type="dxa"/>
            <w:tcBorders>
              <w:top w:val="single" w:sz="4" w:space="0" w:color="auto"/>
              <w:left w:val="single" w:sz="4" w:space="0" w:color="auto"/>
              <w:right w:val="single" w:sz="4" w:space="0" w:color="auto"/>
            </w:tcBorders>
            <w:shd w:val="clear" w:color="auto" w:fill="FFFFFF"/>
            <w:vAlign w:val="bottom"/>
          </w:tcPr>
          <w:p w14:paraId="7D73D46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Получение объективных данных об объеме используемых ресурсов, определение показателей энергетической эффективности, потенциала энергосбережения, разработка энергопаспортов и отчетов по энергосбережению</w:t>
            </w:r>
          </w:p>
        </w:tc>
      </w:tr>
      <w:tr w:rsidR="00DF7CC0" w:rsidRPr="00FF0A91" w14:paraId="7C45846A" w14:textId="77777777">
        <w:trPr>
          <w:trHeight w:hRule="exact" w:val="3053"/>
          <w:jc w:val="center"/>
        </w:trPr>
        <w:tc>
          <w:tcPr>
            <w:tcW w:w="648" w:type="dxa"/>
            <w:tcBorders>
              <w:top w:val="single" w:sz="4" w:space="0" w:color="auto"/>
              <w:left w:val="single" w:sz="4" w:space="0" w:color="auto"/>
            </w:tcBorders>
            <w:shd w:val="clear" w:color="auto" w:fill="FFFFFF"/>
          </w:tcPr>
          <w:p w14:paraId="612E1578"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2</w:t>
            </w:r>
          </w:p>
        </w:tc>
        <w:tc>
          <w:tcPr>
            <w:tcW w:w="4238" w:type="dxa"/>
            <w:tcBorders>
              <w:top w:val="single" w:sz="4" w:space="0" w:color="auto"/>
              <w:left w:val="single" w:sz="4" w:space="0" w:color="auto"/>
            </w:tcBorders>
            <w:shd w:val="clear" w:color="auto" w:fill="FFFFFF"/>
            <w:vAlign w:val="bottom"/>
          </w:tcPr>
          <w:p w14:paraId="3FFA833F"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тепловой сети от ТК 1</w:t>
            </w:r>
            <w:r w:rsidRPr="00FF0A91">
              <w:rPr>
                <w:rFonts w:ascii="Liberation Serif" w:hAnsi="Liberation Serif"/>
              </w:rPr>
              <w:softHyphen/>
              <w:t>11 до ж/д по ул. Лермонтова, 21, Комсомольская, 8, 10, ул. Свердлова, 4, 8, здания суда по ул. Свердлова, 6, обустройство тепловых камер на ответвлениях к жилым домам, зданиям суда и ФСБ по ул. Свердлова, 6а, Ду 125мм длина трассы 40м, Ду 80мм длина трассы 80м, Ду 70мм, длина трассы 120м, Ду 50мм, длина трассы 180м</w:t>
            </w:r>
          </w:p>
        </w:tc>
        <w:tc>
          <w:tcPr>
            <w:tcW w:w="994" w:type="dxa"/>
            <w:tcBorders>
              <w:top w:val="single" w:sz="4" w:space="0" w:color="auto"/>
              <w:left w:val="single" w:sz="4" w:space="0" w:color="auto"/>
            </w:tcBorders>
            <w:shd w:val="clear" w:color="auto" w:fill="FFFFFF"/>
          </w:tcPr>
          <w:p w14:paraId="0889DBE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2016 год</w:t>
            </w:r>
          </w:p>
        </w:tc>
        <w:tc>
          <w:tcPr>
            <w:tcW w:w="1445" w:type="dxa"/>
            <w:tcBorders>
              <w:top w:val="single" w:sz="4" w:space="0" w:color="auto"/>
              <w:left w:val="single" w:sz="4" w:space="0" w:color="auto"/>
            </w:tcBorders>
            <w:shd w:val="clear" w:color="auto" w:fill="FFFFFF"/>
          </w:tcPr>
          <w:p w14:paraId="2BC5385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1 750 000*</w:t>
            </w:r>
          </w:p>
        </w:tc>
        <w:tc>
          <w:tcPr>
            <w:tcW w:w="3518" w:type="dxa"/>
            <w:tcBorders>
              <w:top w:val="single" w:sz="4" w:space="0" w:color="auto"/>
              <w:left w:val="single" w:sz="4" w:space="0" w:color="auto"/>
              <w:right w:val="single" w:sz="4" w:space="0" w:color="auto"/>
            </w:tcBorders>
            <w:shd w:val="clear" w:color="auto" w:fill="FFFFFF"/>
          </w:tcPr>
          <w:p w14:paraId="480ED67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399E86C9" w14:textId="77777777">
        <w:trPr>
          <w:trHeight w:hRule="exact" w:val="3043"/>
          <w:jc w:val="center"/>
        </w:trPr>
        <w:tc>
          <w:tcPr>
            <w:tcW w:w="648" w:type="dxa"/>
            <w:tcBorders>
              <w:top w:val="single" w:sz="4" w:space="0" w:color="auto"/>
              <w:left w:val="single" w:sz="4" w:space="0" w:color="auto"/>
            </w:tcBorders>
            <w:shd w:val="clear" w:color="auto" w:fill="FFFFFF"/>
          </w:tcPr>
          <w:p w14:paraId="11F5CEC5"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3</w:t>
            </w:r>
          </w:p>
        </w:tc>
        <w:tc>
          <w:tcPr>
            <w:tcW w:w="4238" w:type="dxa"/>
            <w:tcBorders>
              <w:top w:val="single" w:sz="4" w:space="0" w:color="auto"/>
              <w:left w:val="single" w:sz="4" w:space="0" w:color="auto"/>
            </w:tcBorders>
            <w:shd w:val="clear" w:color="auto" w:fill="FFFFFF"/>
            <w:vAlign w:val="bottom"/>
          </w:tcPr>
          <w:p w14:paraId="1E0A2393"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тепловой сети по ул. Лермонтова от ТК 1-9 до ж/д по ул. Лермонтова, 25, ул. Ленина, 3, 5, 7, здания школы №4 по ул. Лермонтова, обустройство тепловых камер на ответвлениях к жилым домам и зданию школы, Ду 125мм длина трассы 90м, Ду 100мм длина трассы 68м, Ду 80мм, длина трассы 84м, Ду 70мм, длина трассы 35 м, Ду 50мм, длина трассы 85м</w:t>
            </w:r>
          </w:p>
        </w:tc>
        <w:tc>
          <w:tcPr>
            <w:tcW w:w="994" w:type="dxa"/>
            <w:tcBorders>
              <w:top w:val="single" w:sz="4" w:space="0" w:color="auto"/>
              <w:left w:val="single" w:sz="4" w:space="0" w:color="auto"/>
            </w:tcBorders>
            <w:shd w:val="clear" w:color="auto" w:fill="FFFFFF"/>
          </w:tcPr>
          <w:p w14:paraId="0603873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2016 год</w:t>
            </w:r>
          </w:p>
        </w:tc>
        <w:tc>
          <w:tcPr>
            <w:tcW w:w="1445" w:type="dxa"/>
            <w:tcBorders>
              <w:top w:val="single" w:sz="4" w:space="0" w:color="auto"/>
              <w:left w:val="single" w:sz="4" w:space="0" w:color="auto"/>
            </w:tcBorders>
            <w:shd w:val="clear" w:color="auto" w:fill="FFFFFF"/>
          </w:tcPr>
          <w:p w14:paraId="5067D18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2 720 000*</w:t>
            </w:r>
          </w:p>
        </w:tc>
        <w:tc>
          <w:tcPr>
            <w:tcW w:w="3518" w:type="dxa"/>
            <w:tcBorders>
              <w:top w:val="single" w:sz="4" w:space="0" w:color="auto"/>
              <w:left w:val="single" w:sz="4" w:space="0" w:color="auto"/>
              <w:right w:val="single" w:sz="4" w:space="0" w:color="auto"/>
            </w:tcBorders>
            <w:shd w:val="clear" w:color="auto" w:fill="FFFFFF"/>
          </w:tcPr>
          <w:p w14:paraId="39DEF66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7B882B07" w14:textId="77777777">
        <w:trPr>
          <w:trHeight w:hRule="exact" w:val="1114"/>
          <w:jc w:val="center"/>
        </w:trPr>
        <w:tc>
          <w:tcPr>
            <w:tcW w:w="648" w:type="dxa"/>
            <w:tcBorders>
              <w:top w:val="single" w:sz="4" w:space="0" w:color="auto"/>
              <w:left w:val="single" w:sz="4" w:space="0" w:color="auto"/>
            </w:tcBorders>
            <w:shd w:val="clear" w:color="auto" w:fill="FFFFFF"/>
          </w:tcPr>
          <w:p w14:paraId="11A5928E"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4</w:t>
            </w:r>
          </w:p>
        </w:tc>
        <w:tc>
          <w:tcPr>
            <w:tcW w:w="4238" w:type="dxa"/>
            <w:tcBorders>
              <w:top w:val="single" w:sz="4" w:space="0" w:color="auto"/>
              <w:left w:val="single" w:sz="4" w:space="0" w:color="auto"/>
            </w:tcBorders>
            <w:shd w:val="clear" w:color="auto" w:fill="FFFFFF"/>
            <w:vAlign w:val="bottom"/>
          </w:tcPr>
          <w:p w14:paraId="17F41AA5"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тепловой сети от ТК 2</w:t>
            </w:r>
            <w:r w:rsidRPr="00FF0A91">
              <w:rPr>
                <w:rFonts w:ascii="Liberation Serif" w:hAnsi="Liberation Serif"/>
              </w:rPr>
              <w:softHyphen/>
              <w:t>11 по ул. Лермонтова до ТК 1-12 (пер. ул. Свердлова - Комсомольская), Ду 350мм, длина трассы 250м</w:t>
            </w:r>
          </w:p>
        </w:tc>
        <w:tc>
          <w:tcPr>
            <w:tcW w:w="994" w:type="dxa"/>
            <w:tcBorders>
              <w:top w:val="single" w:sz="4" w:space="0" w:color="auto"/>
              <w:left w:val="single" w:sz="4" w:space="0" w:color="auto"/>
            </w:tcBorders>
            <w:shd w:val="clear" w:color="auto" w:fill="FFFFFF"/>
          </w:tcPr>
          <w:p w14:paraId="0AAEE33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2016 год</w:t>
            </w:r>
          </w:p>
        </w:tc>
        <w:tc>
          <w:tcPr>
            <w:tcW w:w="1445" w:type="dxa"/>
            <w:tcBorders>
              <w:top w:val="single" w:sz="4" w:space="0" w:color="auto"/>
              <w:left w:val="single" w:sz="4" w:space="0" w:color="auto"/>
            </w:tcBorders>
            <w:shd w:val="clear" w:color="auto" w:fill="FFFFFF"/>
          </w:tcPr>
          <w:p w14:paraId="725076F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2 500 000*</w:t>
            </w:r>
          </w:p>
        </w:tc>
        <w:tc>
          <w:tcPr>
            <w:tcW w:w="3518" w:type="dxa"/>
            <w:tcBorders>
              <w:top w:val="single" w:sz="4" w:space="0" w:color="auto"/>
              <w:left w:val="single" w:sz="4" w:space="0" w:color="auto"/>
              <w:right w:val="single" w:sz="4" w:space="0" w:color="auto"/>
            </w:tcBorders>
            <w:shd w:val="clear" w:color="auto" w:fill="FFFFFF"/>
            <w:vAlign w:val="bottom"/>
          </w:tcPr>
          <w:p w14:paraId="13F00F5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90D5EE7" w14:textId="77777777">
        <w:trPr>
          <w:trHeight w:hRule="exact" w:val="293"/>
          <w:jc w:val="center"/>
        </w:trPr>
        <w:tc>
          <w:tcPr>
            <w:tcW w:w="648" w:type="dxa"/>
            <w:tcBorders>
              <w:top w:val="single" w:sz="4" w:space="0" w:color="auto"/>
              <w:left w:val="single" w:sz="4" w:space="0" w:color="auto"/>
              <w:bottom w:val="single" w:sz="4" w:space="0" w:color="auto"/>
            </w:tcBorders>
            <w:shd w:val="clear" w:color="auto" w:fill="FFFFFF"/>
            <w:vAlign w:val="bottom"/>
          </w:tcPr>
          <w:p w14:paraId="31E7A9E0" w14:textId="77777777" w:rsidR="00DF7CC0" w:rsidRPr="00FF0A91" w:rsidRDefault="00776154" w:rsidP="00FF0A91">
            <w:pPr>
              <w:pStyle w:val="a9"/>
              <w:ind w:firstLine="260"/>
              <w:rPr>
                <w:rFonts w:ascii="Liberation Serif" w:hAnsi="Liberation Serif"/>
              </w:rPr>
            </w:pPr>
            <w:r w:rsidRPr="00FF0A91">
              <w:rPr>
                <w:rFonts w:ascii="Liberation Serif" w:hAnsi="Liberation Serif"/>
              </w:rPr>
              <w:t>5</w:t>
            </w:r>
          </w:p>
        </w:tc>
        <w:tc>
          <w:tcPr>
            <w:tcW w:w="4238" w:type="dxa"/>
            <w:tcBorders>
              <w:top w:val="single" w:sz="4" w:space="0" w:color="auto"/>
              <w:left w:val="single" w:sz="4" w:space="0" w:color="auto"/>
              <w:bottom w:val="single" w:sz="4" w:space="0" w:color="auto"/>
            </w:tcBorders>
            <w:shd w:val="clear" w:color="auto" w:fill="FFFFFF"/>
            <w:vAlign w:val="bottom"/>
          </w:tcPr>
          <w:p w14:paraId="1F6CB37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тепловой сети от ТК 1-</w:t>
            </w:r>
          </w:p>
        </w:tc>
        <w:tc>
          <w:tcPr>
            <w:tcW w:w="994" w:type="dxa"/>
            <w:tcBorders>
              <w:top w:val="single" w:sz="4" w:space="0" w:color="auto"/>
              <w:left w:val="single" w:sz="4" w:space="0" w:color="auto"/>
              <w:bottom w:val="single" w:sz="4" w:space="0" w:color="auto"/>
            </w:tcBorders>
            <w:shd w:val="clear" w:color="auto" w:fill="FFFFFF"/>
            <w:vAlign w:val="bottom"/>
          </w:tcPr>
          <w:p w14:paraId="282CD15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w:t>
            </w:r>
          </w:p>
        </w:tc>
        <w:tc>
          <w:tcPr>
            <w:tcW w:w="1445" w:type="dxa"/>
            <w:tcBorders>
              <w:top w:val="single" w:sz="4" w:space="0" w:color="auto"/>
              <w:left w:val="single" w:sz="4" w:space="0" w:color="auto"/>
              <w:bottom w:val="single" w:sz="4" w:space="0" w:color="auto"/>
            </w:tcBorders>
            <w:shd w:val="clear" w:color="auto" w:fill="FFFFFF"/>
            <w:vAlign w:val="bottom"/>
          </w:tcPr>
          <w:p w14:paraId="5A66CD0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5 100 000*</w:t>
            </w:r>
          </w:p>
        </w:tc>
        <w:tc>
          <w:tcPr>
            <w:tcW w:w="3518" w:type="dxa"/>
            <w:tcBorders>
              <w:top w:val="single" w:sz="4" w:space="0" w:color="auto"/>
              <w:left w:val="single" w:sz="4" w:space="0" w:color="auto"/>
              <w:bottom w:val="single" w:sz="4" w:space="0" w:color="auto"/>
              <w:right w:val="single" w:sz="4" w:space="0" w:color="auto"/>
            </w:tcBorders>
            <w:shd w:val="clear" w:color="auto" w:fill="FFFFFF"/>
            <w:vAlign w:val="bottom"/>
          </w:tcPr>
          <w:p w14:paraId="34D4F6D0"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w:t>
            </w:r>
          </w:p>
        </w:tc>
      </w:tr>
    </w:tbl>
    <w:p w14:paraId="40FEBFDA" w14:textId="13142BF6"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48"/>
        <w:gridCol w:w="4238"/>
        <w:gridCol w:w="994"/>
        <w:gridCol w:w="1445"/>
        <w:gridCol w:w="3518"/>
      </w:tblGrid>
      <w:tr w:rsidR="00DF7CC0" w:rsidRPr="00FF0A91" w14:paraId="3489AD79" w14:textId="77777777">
        <w:trPr>
          <w:trHeight w:hRule="exact" w:val="1944"/>
          <w:jc w:val="center"/>
        </w:trPr>
        <w:tc>
          <w:tcPr>
            <w:tcW w:w="648" w:type="dxa"/>
            <w:tcBorders>
              <w:top w:val="single" w:sz="4" w:space="0" w:color="auto"/>
              <w:left w:val="single" w:sz="4" w:space="0" w:color="auto"/>
            </w:tcBorders>
            <w:shd w:val="clear" w:color="auto" w:fill="FFFFFF"/>
          </w:tcPr>
          <w:p w14:paraId="0812D24F" w14:textId="77777777" w:rsidR="00DF7CC0" w:rsidRPr="00FF0A91" w:rsidRDefault="00DF7CC0" w:rsidP="00FF0A91">
            <w:pPr>
              <w:rPr>
                <w:rFonts w:ascii="Liberation Serif" w:hAnsi="Liberation Serif"/>
                <w:sz w:val="10"/>
                <w:szCs w:val="10"/>
              </w:rPr>
            </w:pPr>
          </w:p>
        </w:tc>
        <w:tc>
          <w:tcPr>
            <w:tcW w:w="4238" w:type="dxa"/>
            <w:tcBorders>
              <w:top w:val="single" w:sz="4" w:space="0" w:color="auto"/>
              <w:left w:val="single" w:sz="4" w:space="0" w:color="auto"/>
            </w:tcBorders>
            <w:shd w:val="clear" w:color="auto" w:fill="FFFFFF"/>
            <w:vAlign w:val="bottom"/>
          </w:tcPr>
          <w:p w14:paraId="551AD87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8 до ТК 1-18-2, ж/д по ул. Ленина, 4, 6, 8, ул. 9 Мая, 4, обустройство тепловых камер на ответвлениях к жилым домам, Ду 250мм длина трассы 90м, Ду 200мм длина трассы 200м, Ду 70мм длина трассы 40м, Ду 50мм, длина трассы 90м</w:t>
            </w:r>
          </w:p>
        </w:tc>
        <w:tc>
          <w:tcPr>
            <w:tcW w:w="994" w:type="dxa"/>
            <w:tcBorders>
              <w:top w:val="single" w:sz="4" w:space="0" w:color="auto"/>
              <w:left w:val="single" w:sz="4" w:space="0" w:color="auto"/>
            </w:tcBorders>
            <w:shd w:val="clear" w:color="auto" w:fill="FFFFFF"/>
          </w:tcPr>
          <w:p w14:paraId="01EE6CA7" w14:textId="77777777" w:rsidR="00DF7CC0" w:rsidRPr="00FF0A91" w:rsidRDefault="00776154" w:rsidP="00FF0A91">
            <w:pPr>
              <w:pStyle w:val="a9"/>
              <w:ind w:firstLine="240"/>
              <w:rPr>
                <w:rFonts w:ascii="Liberation Serif" w:hAnsi="Liberation Serif"/>
              </w:rPr>
            </w:pPr>
            <w:r w:rsidRPr="00FF0A91">
              <w:rPr>
                <w:rFonts w:ascii="Liberation Serif" w:hAnsi="Liberation Serif"/>
              </w:rPr>
              <w:t>год</w:t>
            </w:r>
          </w:p>
        </w:tc>
        <w:tc>
          <w:tcPr>
            <w:tcW w:w="1445" w:type="dxa"/>
            <w:tcBorders>
              <w:top w:val="single" w:sz="4" w:space="0" w:color="auto"/>
              <w:left w:val="single" w:sz="4" w:space="0" w:color="auto"/>
            </w:tcBorders>
            <w:shd w:val="clear" w:color="auto" w:fill="FFFFFF"/>
          </w:tcPr>
          <w:p w14:paraId="32CAF0FA" w14:textId="77777777" w:rsidR="00DF7CC0" w:rsidRPr="00FF0A91" w:rsidRDefault="00DF7CC0" w:rsidP="00FF0A91">
            <w:pPr>
              <w:rPr>
                <w:rFonts w:ascii="Liberation Serif" w:hAnsi="Liberation Serif"/>
                <w:sz w:val="10"/>
                <w:szCs w:val="10"/>
              </w:rPr>
            </w:pPr>
          </w:p>
        </w:tc>
        <w:tc>
          <w:tcPr>
            <w:tcW w:w="3518" w:type="dxa"/>
            <w:tcBorders>
              <w:top w:val="single" w:sz="4" w:space="0" w:color="auto"/>
              <w:left w:val="single" w:sz="4" w:space="0" w:color="auto"/>
              <w:right w:val="single" w:sz="4" w:space="0" w:color="auto"/>
            </w:tcBorders>
            <w:shd w:val="clear" w:color="auto" w:fill="FFFFFF"/>
          </w:tcPr>
          <w:p w14:paraId="2E8B640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коммунальными услугами надлежащего качества, снижение затрат на АВР</w:t>
            </w:r>
          </w:p>
        </w:tc>
      </w:tr>
      <w:tr w:rsidR="00DF7CC0" w:rsidRPr="00FF0A91" w14:paraId="36144910" w14:textId="77777777">
        <w:trPr>
          <w:trHeight w:hRule="exact" w:val="1114"/>
          <w:jc w:val="center"/>
        </w:trPr>
        <w:tc>
          <w:tcPr>
            <w:tcW w:w="648" w:type="dxa"/>
            <w:tcBorders>
              <w:top w:val="single" w:sz="4" w:space="0" w:color="auto"/>
              <w:left w:val="single" w:sz="4" w:space="0" w:color="auto"/>
            </w:tcBorders>
            <w:shd w:val="clear" w:color="auto" w:fill="FFFFFF"/>
          </w:tcPr>
          <w:p w14:paraId="20D0CCA2"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6</w:t>
            </w:r>
          </w:p>
        </w:tc>
        <w:tc>
          <w:tcPr>
            <w:tcW w:w="4238" w:type="dxa"/>
            <w:tcBorders>
              <w:top w:val="single" w:sz="4" w:space="0" w:color="auto"/>
              <w:left w:val="single" w:sz="4" w:space="0" w:color="auto"/>
            </w:tcBorders>
            <w:shd w:val="clear" w:color="auto" w:fill="FFFFFF"/>
            <w:vAlign w:val="bottom"/>
          </w:tcPr>
          <w:p w14:paraId="054715E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по ул. Уральская - Октябрьская от ТК 3-6-2 до ТК 3-12, Ду 350мм (подающая), длина 540м, Ду 300мм (обратная), длина 540м,</w:t>
            </w:r>
          </w:p>
        </w:tc>
        <w:tc>
          <w:tcPr>
            <w:tcW w:w="994" w:type="dxa"/>
            <w:tcBorders>
              <w:top w:val="single" w:sz="4" w:space="0" w:color="auto"/>
              <w:left w:val="single" w:sz="4" w:space="0" w:color="auto"/>
            </w:tcBorders>
            <w:shd w:val="clear" w:color="auto" w:fill="FFFFFF"/>
          </w:tcPr>
          <w:p w14:paraId="131F26F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 год</w:t>
            </w:r>
          </w:p>
        </w:tc>
        <w:tc>
          <w:tcPr>
            <w:tcW w:w="1445" w:type="dxa"/>
            <w:tcBorders>
              <w:top w:val="single" w:sz="4" w:space="0" w:color="auto"/>
              <w:left w:val="single" w:sz="4" w:space="0" w:color="auto"/>
            </w:tcBorders>
            <w:shd w:val="clear" w:color="auto" w:fill="FFFFFF"/>
          </w:tcPr>
          <w:p w14:paraId="2D269D7C"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3 600 000*</w:t>
            </w:r>
          </w:p>
        </w:tc>
        <w:tc>
          <w:tcPr>
            <w:tcW w:w="3518" w:type="dxa"/>
            <w:tcBorders>
              <w:top w:val="single" w:sz="4" w:space="0" w:color="auto"/>
              <w:left w:val="single" w:sz="4" w:space="0" w:color="auto"/>
              <w:right w:val="single" w:sz="4" w:space="0" w:color="auto"/>
            </w:tcBorders>
            <w:shd w:val="clear" w:color="auto" w:fill="FFFFFF"/>
            <w:vAlign w:val="bottom"/>
          </w:tcPr>
          <w:p w14:paraId="3D746A0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3A91940" w14:textId="77777777">
        <w:trPr>
          <w:trHeight w:hRule="exact" w:val="1114"/>
          <w:jc w:val="center"/>
        </w:trPr>
        <w:tc>
          <w:tcPr>
            <w:tcW w:w="648" w:type="dxa"/>
            <w:tcBorders>
              <w:top w:val="single" w:sz="4" w:space="0" w:color="auto"/>
              <w:left w:val="single" w:sz="4" w:space="0" w:color="auto"/>
            </w:tcBorders>
            <w:shd w:val="clear" w:color="auto" w:fill="FFFFFF"/>
          </w:tcPr>
          <w:p w14:paraId="4343BF55"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7</w:t>
            </w:r>
          </w:p>
        </w:tc>
        <w:tc>
          <w:tcPr>
            <w:tcW w:w="4238" w:type="dxa"/>
            <w:tcBorders>
              <w:top w:val="single" w:sz="4" w:space="0" w:color="auto"/>
              <w:left w:val="single" w:sz="4" w:space="0" w:color="auto"/>
            </w:tcBorders>
            <w:shd w:val="clear" w:color="auto" w:fill="FFFFFF"/>
          </w:tcPr>
          <w:p w14:paraId="190FF586"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тепловой сети от ТК 1</w:t>
            </w:r>
            <w:r w:rsidRPr="00FF0A91">
              <w:rPr>
                <w:rFonts w:ascii="Liberation Serif" w:hAnsi="Liberation Serif"/>
              </w:rPr>
              <w:softHyphen/>
              <w:t>12 до здания ДК "Ровесник", Ду 100мм, длина трассы 160м</w:t>
            </w:r>
          </w:p>
        </w:tc>
        <w:tc>
          <w:tcPr>
            <w:tcW w:w="994" w:type="dxa"/>
            <w:tcBorders>
              <w:top w:val="single" w:sz="4" w:space="0" w:color="auto"/>
              <w:left w:val="single" w:sz="4" w:space="0" w:color="auto"/>
            </w:tcBorders>
            <w:shd w:val="clear" w:color="auto" w:fill="FFFFFF"/>
          </w:tcPr>
          <w:p w14:paraId="144AE0C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 год</w:t>
            </w:r>
          </w:p>
        </w:tc>
        <w:tc>
          <w:tcPr>
            <w:tcW w:w="1445" w:type="dxa"/>
            <w:tcBorders>
              <w:top w:val="single" w:sz="4" w:space="0" w:color="auto"/>
              <w:left w:val="single" w:sz="4" w:space="0" w:color="auto"/>
            </w:tcBorders>
            <w:shd w:val="clear" w:color="auto" w:fill="FFFFFF"/>
          </w:tcPr>
          <w:p w14:paraId="179D4C78"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1 200 000*</w:t>
            </w:r>
          </w:p>
        </w:tc>
        <w:tc>
          <w:tcPr>
            <w:tcW w:w="3518" w:type="dxa"/>
            <w:tcBorders>
              <w:top w:val="single" w:sz="4" w:space="0" w:color="auto"/>
              <w:left w:val="single" w:sz="4" w:space="0" w:color="auto"/>
              <w:right w:val="single" w:sz="4" w:space="0" w:color="auto"/>
            </w:tcBorders>
            <w:shd w:val="clear" w:color="auto" w:fill="FFFFFF"/>
            <w:vAlign w:val="bottom"/>
          </w:tcPr>
          <w:p w14:paraId="088B50D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083EE71D" w14:textId="77777777">
        <w:trPr>
          <w:trHeight w:hRule="exact" w:val="2222"/>
          <w:jc w:val="center"/>
        </w:trPr>
        <w:tc>
          <w:tcPr>
            <w:tcW w:w="648" w:type="dxa"/>
            <w:tcBorders>
              <w:top w:val="single" w:sz="4" w:space="0" w:color="auto"/>
              <w:left w:val="single" w:sz="4" w:space="0" w:color="auto"/>
            </w:tcBorders>
            <w:shd w:val="clear" w:color="auto" w:fill="FFFFFF"/>
          </w:tcPr>
          <w:p w14:paraId="693AA196"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8</w:t>
            </w:r>
          </w:p>
        </w:tc>
        <w:tc>
          <w:tcPr>
            <w:tcW w:w="4238" w:type="dxa"/>
            <w:tcBorders>
              <w:top w:val="single" w:sz="4" w:space="0" w:color="auto"/>
              <w:left w:val="single" w:sz="4" w:space="0" w:color="auto"/>
            </w:tcBorders>
            <w:shd w:val="clear" w:color="auto" w:fill="FFFFFF"/>
            <w:vAlign w:val="bottom"/>
          </w:tcPr>
          <w:p w14:paraId="0955E29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1-18-1 до ТК 1-18-3, ж/д по ул. 9 Мая, 3, 5, обустройство тепловых камер на ответвлениях к жилым домам, Ду 150мм, длина трассы 80м, Ду 80мм, длина трассы 70м, Ду 70мм, длина трассы 100м, Ду 50мм, длина трассы 20м</w:t>
            </w:r>
          </w:p>
        </w:tc>
        <w:tc>
          <w:tcPr>
            <w:tcW w:w="994" w:type="dxa"/>
            <w:tcBorders>
              <w:top w:val="single" w:sz="4" w:space="0" w:color="auto"/>
              <w:left w:val="single" w:sz="4" w:space="0" w:color="auto"/>
            </w:tcBorders>
            <w:shd w:val="clear" w:color="auto" w:fill="FFFFFF"/>
          </w:tcPr>
          <w:p w14:paraId="3EE19DC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 год</w:t>
            </w:r>
          </w:p>
        </w:tc>
        <w:tc>
          <w:tcPr>
            <w:tcW w:w="1445" w:type="dxa"/>
            <w:tcBorders>
              <w:top w:val="single" w:sz="4" w:space="0" w:color="auto"/>
              <w:left w:val="single" w:sz="4" w:space="0" w:color="auto"/>
            </w:tcBorders>
            <w:shd w:val="clear" w:color="auto" w:fill="FFFFFF"/>
          </w:tcPr>
          <w:p w14:paraId="706FCC76"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2 450 000*</w:t>
            </w:r>
          </w:p>
        </w:tc>
        <w:tc>
          <w:tcPr>
            <w:tcW w:w="3518" w:type="dxa"/>
            <w:tcBorders>
              <w:top w:val="single" w:sz="4" w:space="0" w:color="auto"/>
              <w:left w:val="single" w:sz="4" w:space="0" w:color="auto"/>
              <w:right w:val="single" w:sz="4" w:space="0" w:color="auto"/>
            </w:tcBorders>
            <w:shd w:val="clear" w:color="auto" w:fill="FFFFFF"/>
          </w:tcPr>
          <w:p w14:paraId="0C03C8E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5999D9F" w14:textId="77777777">
        <w:trPr>
          <w:trHeight w:hRule="exact" w:val="3043"/>
          <w:jc w:val="center"/>
        </w:trPr>
        <w:tc>
          <w:tcPr>
            <w:tcW w:w="648" w:type="dxa"/>
            <w:tcBorders>
              <w:top w:val="single" w:sz="4" w:space="0" w:color="auto"/>
              <w:left w:val="single" w:sz="4" w:space="0" w:color="auto"/>
            </w:tcBorders>
            <w:shd w:val="clear" w:color="auto" w:fill="FFFFFF"/>
          </w:tcPr>
          <w:p w14:paraId="703508EB"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9</w:t>
            </w:r>
          </w:p>
        </w:tc>
        <w:tc>
          <w:tcPr>
            <w:tcW w:w="4238" w:type="dxa"/>
            <w:tcBorders>
              <w:top w:val="single" w:sz="4" w:space="0" w:color="auto"/>
              <w:left w:val="single" w:sz="4" w:space="0" w:color="auto"/>
            </w:tcBorders>
            <w:shd w:val="clear" w:color="auto" w:fill="FFFFFF"/>
            <w:vAlign w:val="bottom"/>
          </w:tcPr>
          <w:p w14:paraId="3DA400DA"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3-29 до ж/д по ул. Клары Цеткин, 19, 21, 21а, Курчатова, 2, 2а, ул. Ленина, 24, ТК 3</w:t>
            </w:r>
            <w:r w:rsidRPr="00FF0A91">
              <w:rPr>
                <w:rFonts w:ascii="Liberation Serif" w:hAnsi="Liberation Serif"/>
              </w:rPr>
              <w:softHyphen/>
              <w:t>29-3, обустройство тепловых камер на ответвлениях к жилым домам по ул. Клары Цеткин, 19, 21, ул. Курчатова, 2, Ду 150мм; длина трассы 50м, Ду 125мм; длина трассы 200м, Ду 100мм, длина трассы 50м; Ду 80мм, длина трассы 150м; Ду 70мм, длина трассы 100м;</w:t>
            </w:r>
          </w:p>
        </w:tc>
        <w:tc>
          <w:tcPr>
            <w:tcW w:w="994" w:type="dxa"/>
            <w:tcBorders>
              <w:top w:val="single" w:sz="4" w:space="0" w:color="auto"/>
              <w:left w:val="single" w:sz="4" w:space="0" w:color="auto"/>
            </w:tcBorders>
            <w:shd w:val="clear" w:color="auto" w:fill="FFFFFF"/>
          </w:tcPr>
          <w:p w14:paraId="57C1912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2017 год</w:t>
            </w:r>
          </w:p>
        </w:tc>
        <w:tc>
          <w:tcPr>
            <w:tcW w:w="1445" w:type="dxa"/>
            <w:tcBorders>
              <w:top w:val="single" w:sz="4" w:space="0" w:color="auto"/>
              <w:left w:val="single" w:sz="4" w:space="0" w:color="auto"/>
            </w:tcBorders>
            <w:shd w:val="clear" w:color="auto" w:fill="FFFFFF"/>
          </w:tcPr>
          <w:p w14:paraId="37EB26FE"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6 100 000*</w:t>
            </w:r>
          </w:p>
        </w:tc>
        <w:tc>
          <w:tcPr>
            <w:tcW w:w="3518" w:type="dxa"/>
            <w:tcBorders>
              <w:top w:val="single" w:sz="4" w:space="0" w:color="auto"/>
              <w:left w:val="single" w:sz="4" w:space="0" w:color="auto"/>
              <w:right w:val="single" w:sz="4" w:space="0" w:color="auto"/>
            </w:tcBorders>
            <w:shd w:val="clear" w:color="auto" w:fill="FFFFFF"/>
          </w:tcPr>
          <w:p w14:paraId="5343A83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1ED40717" w14:textId="77777777">
        <w:trPr>
          <w:trHeight w:hRule="exact" w:val="1387"/>
          <w:jc w:val="center"/>
        </w:trPr>
        <w:tc>
          <w:tcPr>
            <w:tcW w:w="648" w:type="dxa"/>
            <w:tcBorders>
              <w:top w:val="single" w:sz="4" w:space="0" w:color="auto"/>
              <w:left w:val="single" w:sz="4" w:space="0" w:color="auto"/>
            </w:tcBorders>
            <w:shd w:val="clear" w:color="auto" w:fill="FFFFFF"/>
          </w:tcPr>
          <w:p w14:paraId="5140D3D2"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10</w:t>
            </w:r>
          </w:p>
        </w:tc>
        <w:tc>
          <w:tcPr>
            <w:tcW w:w="4238" w:type="dxa"/>
            <w:tcBorders>
              <w:top w:val="single" w:sz="4" w:space="0" w:color="auto"/>
              <w:left w:val="single" w:sz="4" w:space="0" w:color="auto"/>
            </w:tcBorders>
            <w:shd w:val="clear" w:color="auto" w:fill="FFFFFF"/>
            <w:vAlign w:val="bottom"/>
          </w:tcPr>
          <w:p w14:paraId="3F0B112E"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по ул. Попова от УТ 3-2-1 до здания по ул. Попова, 5, Ду 200мм, длина трассы 430м; Ду 150мм, длина трассы 80м; Ду 100мм, длина трассы 120м</w:t>
            </w:r>
          </w:p>
        </w:tc>
        <w:tc>
          <w:tcPr>
            <w:tcW w:w="994" w:type="dxa"/>
            <w:tcBorders>
              <w:top w:val="single" w:sz="4" w:space="0" w:color="auto"/>
              <w:left w:val="single" w:sz="4" w:space="0" w:color="auto"/>
            </w:tcBorders>
            <w:shd w:val="clear" w:color="auto" w:fill="FFFFFF"/>
          </w:tcPr>
          <w:p w14:paraId="269EEF2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tcBorders>
            <w:shd w:val="clear" w:color="auto" w:fill="FFFFFF"/>
          </w:tcPr>
          <w:p w14:paraId="3A494BB0"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6 000 000*</w:t>
            </w:r>
          </w:p>
        </w:tc>
        <w:tc>
          <w:tcPr>
            <w:tcW w:w="3518" w:type="dxa"/>
            <w:tcBorders>
              <w:top w:val="single" w:sz="4" w:space="0" w:color="auto"/>
              <w:left w:val="single" w:sz="4" w:space="0" w:color="auto"/>
              <w:right w:val="single" w:sz="4" w:space="0" w:color="auto"/>
            </w:tcBorders>
            <w:shd w:val="clear" w:color="auto" w:fill="FFFFFF"/>
          </w:tcPr>
          <w:p w14:paraId="28E9725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4C98676B" w14:textId="77777777">
        <w:trPr>
          <w:trHeight w:hRule="exact" w:val="1939"/>
          <w:jc w:val="center"/>
        </w:trPr>
        <w:tc>
          <w:tcPr>
            <w:tcW w:w="648" w:type="dxa"/>
            <w:tcBorders>
              <w:top w:val="single" w:sz="4" w:space="0" w:color="auto"/>
              <w:left w:val="single" w:sz="4" w:space="0" w:color="auto"/>
            </w:tcBorders>
            <w:shd w:val="clear" w:color="auto" w:fill="FFFFFF"/>
          </w:tcPr>
          <w:p w14:paraId="4720B986"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11</w:t>
            </w:r>
          </w:p>
        </w:tc>
        <w:tc>
          <w:tcPr>
            <w:tcW w:w="4238" w:type="dxa"/>
            <w:tcBorders>
              <w:top w:val="single" w:sz="4" w:space="0" w:color="auto"/>
              <w:left w:val="single" w:sz="4" w:space="0" w:color="auto"/>
            </w:tcBorders>
            <w:shd w:val="clear" w:color="auto" w:fill="FFFFFF"/>
            <w:vAlign w:val="bottom"/>
          </w:tcPr>
          <w:p w14:paraId="4D7A1E0C"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3-19 до здания хлораторной на территории 4</w:t>
            </w:r>
            <w:r w:rsidRPr="00FF0A91">
              <w:rPr>
                <w:rFonts w:ascii="Liberation Serif" w:hAnsi="Liberation Serif"/>
              </w:rPr>
              <w:softHyphen/>
              <w:t>го подъёма, Ду100мм; длина трассы 20м; Ду 70мм; длина трассы 200м, обустройство тепловой камеры на ответвлении к зданию насосной станции 1 очереди</w:t>
            </w:r>
          </w:p>
        </w:tc>
        <w:tc>
          <w:tcPr>
            <w:tcW w:w="994" w:type="dxa"/>
            <w:tcBorders>
              <w:top w:val="single" w:sz="4" w:space="0" w:color="auto"/>
              <w:left w:val="single" w:sz="4" w:space="0" w:color="auto"/>
            </w:tcBorders>
            <w:shd w:val="clear" w:color="auto" w:fill="FFFFFF"/>
          </w:tcPr>
          <w:p w14:paraId="60DFA06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tcBorders>
            <w:shd w:val="clear" w:color="auto" w:fill="FFFFFF"/>
          </w:tcPr>
          <w:p w14:paraId="7E1A6F47"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1 300 000*</w:t>
            </w:r>
          </w:p>
        </w:tc>
        <w:tc>
          <w:tcPr>
            <w:tcW w:w="3518" w:type="dxa"/>
            <w:tcBorders>
              <w:top w:val="single" w:sz="4" w:space="0" w:color="auto"/>
              <w:left w:val="single" w:sz="4" w:space="0" w:color="auto"/>
              <w:right w:val="single" w:sz="4" w:space="0" w:color="auto"/>
            </w:tcBorders>
            <w:shd w:val="clear" w:color="auto" w:fill="FFFFFF"/>
          </w:tcPr>
          <w:p w14:paraId="572BF66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0ADB7A19" w14:textId="77777777">
        <w:trPr>
          <w:trHeight w:hRule="exact" w:val="1675"/>
          <w:jc w:val="center"/>
        </w:trPr>
        <w:tc>
          <w:tcPr>
            <w:tcW w:w="648" w:type="dxa"/>
            <w:tcBorders>
              <w:top w:val="single" w:sz="4" w:space="0" w:color="auto"/>
              <w:left w:val="single" w:sz="4" w:space="0" w:color="auto"/>
              <w:bottom w:val="single" w:sz="4" w:space="0" w:color="auto"/>
            </w:tcBorders>
            <w:shd w:val="clear" w:color="auto" w:fill="FFFFFF"/>
          </w:tcPr>
          <w:p w14:paraId="0DC44ED6"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12</w:t>
            </w:r>
          </w:p>
        </w:tc>
        <w:tc>
          <w:tcPr>
            <w:tcW w:w="4238" w:type="dxa"/>
            <w:tcBorders>
              <w:top w:val="single" w:sz="4" w:space="0" w:color="auto"/>
              <w:left w:val="single" w:sz="4" w:space="0" w:color="auto"/>
              <w:bottom w:val="single" w:sz="4" w:space="0" w:color="auto"/>
            </w:tcBorders>
            <w:shd w:val="clear" w:color="auto" w:fill="FFFFFF"/>
            <w:vAlign w:val="bottom"/>
          </w:tcPr>
          <w:p w14:paraId="3F112ED9"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1-15-3 по ул. Мира - Лермонтова до ж/д по ул. Лермонтова, 1, 3, 5, 7, обустройство тепловой камеры между жилыми домами по ул. Лермонтова, 3 и 5, Ду 50мм, длина трассы 90м</w:t>
            </w:r>
          </w:p>
        </w:tc>
        <w:tc>
          <w:tcPr>
            <w:tcW w:w="994" w:type="dxa"/>
            <w:tcBorders>
              <w:top w:val="single" w:sz="4" w:space="0" w:color="auto"/>
              <w:left w:val="single" w:sz="4" w:space="0" w:color="auto"/>
              <w:bottom w:val="single" w:sz="4" w:space="0" w:color="auto"/>
            </w:tcBorders>
            <w:shd w:val="clear" w:color="auto" w:fill="FFFFFF"/>
          </w:tcPr>
          <w:p w14:paraId="113F232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bottom w:val="single" w:sz="4" w:space="0" w:color="auto"/>
            </w:tcBorders>
            <w:shd w:val="clear" w:color="auto" w:fill="FFFFFF"/>
          </w:tcPr>
          <w:p w14:paraId="3E33A33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600 000*</w:t>
            </w:r>
          </w:p>
        </w:tc>
        <w:tc>
          <w:tcPr>
            <w:tcW w:w="3518" w:type="dxa"/>
            <w:tcBorders>
              <w:top w:val="single" w:sz="4" w:space="0" w:color="auto"/>
              <w:left w:val="single" w:sz="4" w:space="0" w:color="auto"/>
              <w:bottom w:val="single" w:sz="4" w:space="0" w:color="auto"/>
              <w:right w:val="single" w:sz="4" w:space="0" w:color="auto"/>
            </w:tcBorders>
            <w:shd w:val="clear" w:color="auto" w:fill="FFFFFF"/>
          </w:tcPr>
          <w:p w14:paraId="5E0898D1"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bl>
    <w:p w14:paraId="20E7C157" w14:textId="5376E3F6"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48"/>
        <w:gridCol w:w="4238"/>
        <w:gridCol w:w="994"/>
        <w:gridCol w:w="1445"/>
        <w:gridCol w:w="3518"/>
      </w:tblGrid>
      <w:tr w:rsidR="00DF7CC0" w:rsidRPr="00FF0A91" w14:paraId="1E90C3FA" w14:textId="77777777">
        <w:trPr>
          <w:trHeight w:hRule="exact" w:val="1387"/>
          <w:jc w:val="center"/>
        </w:trPr>
        <w:tc>
          <w:tcPr>
            <w:tcW w:w="648" w:type="dxa"/>
            <w:tcBorders>
              <w:top w:val="single" w:sz="4" w:space="0" w:color="auto"/>
              <w:left w:val="single" w:sz="4" w:space="0" w:color="auto"/>
            </w:tcBorders>
            <w:shd w:val="clear" w:color="auto" w:fill="FFFFFF"/>
          </w:tcPr>
          <w:p w14:paraId="75F0D92E"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13</w:t>
            </w:r>
          </w:p>
        </w:tc>
        <w:tc>
          <w:tcPr>
            <w:tcW w:w="4238" w:type="dxa"/>
            <w:tcBorders>
              <w:top w:val="single" w:sz="4" w:space="0" w:color="auto"/>
              <w:left w:val="single" w:sz="4" w:space="0" w:color="auto"/>
            </w:tcBorders>
            <w:shd w:val="clear" w:color="auto" w:fill="FFFFFF"/>
            <w:vAlign w:val="bottom"/>
          </w:tcPr>
          <w:p w14:paraId="33C8AADB"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3-17 до здания поликлиники МСЧ-32, по ул. Островского, 1 Ду 250мм, длина трассы 150м; Ду 200мм, длина трассы 150м; Ду 100мм, длина трассы 210м</w:t>
            </w:r>
          </w:p>
        </w:tc>
        <w:tc>
          <w:tcPr>
            <w:tcW w:w="994" w:type="dxa"/>
            <w:tcBorders>
              <w:top w:val="single" w:sz="4" w:space="0" w:color="auto"/>
              <w:left w:val="single" w:sz="4" w:space="0" w:color="auto"/>
            </w:tcBorders>
            <w:shd w:val="clear" w:color="auto" w:fill="FFFFFF"/>
          </w:tcPr>
          <w:p w14:paraId="344F51D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tcBorders>
            <w:shd w:val="clear" w:color="auto" w:fill="FFFFFF"/>
          </w:tcPr>
          <w:p w14:paraId="6202E351"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7 500 000*</w:t>
            </w:r>
          </w:p>
        </w:tc>
        <w:tc>
          <w:tcPr>
            <w:tcW w:w="3518" w:type="dxa"/>
            <w:tcBorders>
              <w:top w:val="single" w:sz="4" w:space="0" w:color="auto"/>
              <w:left w:val="single" w:sz="4" w:space="0" w:color="auto"/>
              <w:right w:val="single" w:sz="4" w:space="0" w:color="auto"/>
            </w:tcBorders>
            <w:shd w:val="clear" w:color="auto" w:fill="FFFFFF"/>
          </w:tcPr>
          <w:p w14:paraId="23D7883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4BC76BFE" w14:textId="77777777">
        <w:trPr>
          <w:trHeight w:hRule="exact" w:val="2774"/>
          <w:jc w:val="center"/>
        </w:trPr>
        <w:tc>
          <w:tcPr>
            <w:tcW w:w="648" w:type="dxa"/>
            <w:tcBorders>
              <w:top w:val="single" w:sz="4" w:space="0" w:color="auto"/>
              <w:left w:val="single" w:sz="4" w:space="0" w:color="auto"/>
            </w:tcBorders>
            <w:shd w:val="clear" w:color="auto" w:fill="FFFFFF"/>
          </w:tcPr>
          <w:p w14:paraId="32BB112F"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14</w:t>
            </w:r>
          </w:p>
        </w:tc>
        <w:tc>
          <w:tcPr>
            <w:tcW w:w="4238" w:type="dxa"/>
            <w:tcBorders>
              <w:top w:val="single" w:sz="4" w:space="0" w:color="auto"/>
              <w:left w:val="single" w:sz="4" w:space="0" w:color="auto"/>
            </w:tcBorders>
            <w:shd w:val="clear" w:color="auto" w:fill="FFFFFF"/>
            <w:vAlign w:val="bottom"/>
          </w:tcPr>
          <w:p w14:paraId="4D8EF6DD"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3-17-12 до ж/д по ул. Ленина, 15, 17, 19, здания библиотеки по ул. Бажова, 24, здания ДОУ №4 «Рябинка» по ул. Бажова, 22, обустройство тепловых камер на ответвлениях к жилым домам и зданию ДОУ №4, Ду 125мм, длина трассы 75 м, Ду 100мм, длина трассы 180м, Ду 80мм, длина трассы 40м, Ду 50мм, длина трассы 50м</w:t>
            </w:r>
          </w:p>
        </w:tc>
        <w:tc>
          <w:tcPr>
            <w:tcW w:w="994" w:type="dxa"/>
            <w:tcBorders>
              <w:top w:val="single" w:sz="4" w:space="0" w:color="auto"/>
              <w:left w:val="single" w:sz="4" w:space="0" w:color="auto"/>
            </w:tcBorders>
            <w:shd w:val="clear" w:color="auto" w:fill="FFFFFF"/>
          </w:tcPr>
          <w:p w14:paraId="00A15E5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tcBorders>
            <w:shd w:val="clear" w:color="auto" w:fill="FFFFFF"/>
          </w:tcPr>
          <w:p w14:paraId="49AE0D12"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3 600 000*</w:t>
            </w:r>
          </w:p>
        </w:tc>
        <w:tc>
          <w:tcPr>
            <w:tcW w:w="3518" w:type="dxa"/>
            <w:tcBorders>
              <w:top w:val="single" w:sz="4" w:space="0" w:color="auto"/>
              <w:left w:val="single" w:sz="4" w:space="0" w:color="auto"/>
              <w:right w:val="single" w:sz="4" w:space="0" w:color="auto"/>
            </w:tcBorders>
            <w:shd w:val="clear" w:color="auto" w:fill="FFFFFF"/>
          </w:tcPr>
          <w:p w14:paraId="35384BF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944FFC3" w14:textId="77777777">
        <w:trPr>
          <w:trHeight w:hRule="exact" w:val="3048"/>
          <w:jc w:val="center"/>
        </w:trPr>
        <w:tc>
          <w:tcPr>
            <w:tcW w:w="648" w:type="dxa"/>
            <w:tcBorders>
              <w:top w:val="single" w:sz="4" w:space="0" w:color="auto"/>
              <w:left w:val="single" w:sz="4" w:space="0" w:color="auto"/>
            </w:tcBorders>
            <w:shd w:val="clear" w:color="auto" w:fill="FFFFFF"/>
          </w:tcPr>
          <w:p w14:paraId="3C86D5A0"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15</w:t>
            </w:r>
          </w:p>
        </w:tc>
        <w:tc>
          <w:tcPr>
            <w:tcW w:w="4238" w:type="dxa"/>
            <w:tcBorders>
              <w:top w:val="single" w:sz="4" w:space="0" w:color="auto"/>
              <w:left w:val="single" w:sz="4" w:space="0" w:color="auto"/>
            </w:tcBorders>
            <w:shd w:val="clear" w:color="auto" w:fill="FFFFFF"/>
            <w:vAlign w:val="bottom"/>
          </w:tcPr>
          <w:p w14:paraId="1BBE399D" w14:textId="77777777" w:rsidR="00DF7CC0" w:rsidRPr="00FF0A91" w:rsidRDefault="00776154" w:rsidP="00FF0A91">
            <w:pPr>
              <w:pStyle w:val="a9"/>
              <w:tabs>
                <w:tab w:val="left" w:pos="1282"/>
                <w:tab w:val="left" w:pos="2496"/>
                <w:tab w:val="left" w:pos="3173"/>
              </w:tabs>
              <w:ind w:firstLine="0"/>
              <w:jc w:val="both"/>
              <w:rPr>
                <w:rFonts w:ascii="Liberation Serif" w:hAnsi="Liberation Serif"/>
              </w:rPr>
            </w:pPr>
            <w:r w:rsidRPr="00FF0A91">
              <w:rPr>
                <w:rFonts w:ascii="Liberation Serif" w:hAnsi="Liberation Serif"/>
              </w:rPr>
              <w:t>Реконструкция т/сети от ТК 3-17-13 до ж/д по ул. Свердлова, 14, 16, 18, ул. Невского, 1 здания администрации и ТП по ул. Невского, 3, здания МСЧ-32 по ул. Бажова, 20, обустройство тепловых камер на ответвлениях к жилым</w:t>
            </w:r>
            <w:r w:rsidRPr="00FF0A91">
              <w:rPr>
                <w:rFonts w:ascii="Liberation Serif" w:hAnsi="Liberation Serif"/>
              </w:rPr>
              <w:tab/>
              <w:t>домам</w:t>
            </w:r>
            <w:r w:rsidRPr="00FF0A91">
              <w:rPr>
                <w:rFonts w:ascii="Liberation Serif" w:hAnsi="Liberation Serif"/>
              </w:rPr>
              <w:tab/>
              <w:t>и</w:t>
            </w:r>
            <w:r w:rsidRPr="00FF0A91">
              <w:rPr>
                <w:rFonts w:ascii="Liberation Serif" w:hAnsi="Liberation Serif"/>
              </w:rPr>
              <w:tab/>
              <w:t>зданиям</w:t>
            </w:r>
          </w:p>
          <w:p w14:paraId="6BB4F16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администрации и МСЧ-32, Ду 100мм, длина трассы 190м, Ду 50мм, длина трассы 100м, Ду 40мм, длина трассы 35м</w:t>
            </w:r>
          </w:p>
        </w:tc>
        <w:tc>
          <w:tcPr>
            <w:tcW w:w="994" w:type="dxa"/>
            <w:tcBorders>
              <w:top w:val="single" w:sz="4" w:space="0" w:color="auto"/>
              <w:left w:val="single" w:sz="4" w:space="0" w:color="auto"/>
            </w:tcBorders>
            <w:shd w:val="clear" w:color="auto" w:fill="FFFFFF"/>
          </w:tcPr>
          <w:p w14:paraId="179D2308"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2018 год</w:t>
            </w:r>
          </w:p>
        </w:tc>
        <w:tc>
          <w:tcPr>
            <w:tcW w:w="1445" w:type="dxa"/>
            <w:tcBorders>
              <w:top w:val="single" w:sz="4" w:space="0" w:color="auto"/>
              <w:left w:val="single" w:sz="4" w:space="0" w:color="auto"/>
            </w:tcBorders>
            <w:shd w:val="clear" w:color="auto" w:fill="FFFFFF"/>
          </w:tcPr>
          <w:p w14:paraId="0255A913"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3 100 000*</w:t>
            </w:r>
          </w:p>
        </w:tc>
        <w:tc>
          <w:tcPr>
            <w:tcW w:w="3518" w:type="dxa"/>
            <w:tcBorders>
              <w:top w:val="single" w:sz="4" w:space="0" w:color="auto"/>
              <w:left w:val="single" w:sz="4" w:space="0" w:color="auto"/>
              <w:right w:val="single" w:sz="4" w:space="0" w:color="auto"/>
            </w:tcBorders>
            <w:shd w:val="clear" w:color="auto" w:fill="FFFFFF"/>
          </w:tcPr>
          <w:p w14:paraId="2B43F61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39E7671C" w14:textId="77777777">
        <w:trPr>
          <w:trHeight w:hRule="exact" w:val="3869"/>
          <w:jc w:val="center"/>
        </w:trPr>
        <w:tc>
          <w:tcPr>
            <w:tcW w:w="648" w:type="dxa"/>
            <w:tcBorders>
              <w:top w:val="single" w:sz="4" w:space="0" w:color="auto"/>
              <w:left w:val="single" w:sz="4" w:space="0" w:color="auto"/>
            </w:tcBorders>
            <w:shd w:val="clear" w:color="auto" w:fill="FFFFFF"/>
          </w:tcPr>
          <w:p w14:paraId="1714D527"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16</w:t>
            </w:r>
          </w:p>
        </w:tc>
        <w:tc>
          <w:tcPr>
            <w:tcW w:w="4238" w:type="dxa"/>
            <w:tcBorders>
              <w:top w:val="single" w:sz="4" w:space="0" w:color="auto"/>
              <w:left w:val="single" w:sz="4" w:space="0" w:color="auto"/>
            </w:tcBorders>
            <w:shd w:val="clear" w:color="auto" w:fill="FFFFFF"/>
            <w:vAlign w:val="bottom"/>
          </w:tcPr>
          <w:p w14:paraId="1541EF92" w14:textId="77777777" w:rsidR="00DF7CC0" w:rsidRPr="00FF0A91" w:rsidRDefault="00776154" w:rsidP="00FF0A91">
            <w:pPr>
              <w:pStyle w:val="a9"/>
              <w:tabs>
                <w:tab w:val="left" w:pos="1325"/>
                <w:tab w:val="left" w:pos="2794"/>
              </w:tabs>
              <w:ind w:firstLine="0"/>
              <w:jc w:val="both"/>
              <w:rPr>
                <w:rFonts w:ascii="Liberation Serif" w:hAnsi="Liberation Serif"/>
              </w:rPr>
            </w:pPr>
            <w:r w:rsidRPr="00FF0A91">
              <w:rPr>
                <w:rFonts w:ascii="Liberation Serif" w:hAnsi="Liberation Serif"/>
              </w:rPr>
              <w:t>Реконструкция тепловой сети от ТК 1</w:t>
            </w:r>
            <w:r w:rsidRPr="00FF0A91">
              <w:rPr>
                <w:rFonts w:ascii="Liberation Serif" w:hAnsi="Liberation Serif"/>
              </w:rPr>
              <w:softHyphen/>
              <w:t>18 до ТК 3-30, ж/д по ул. Лермонтова, 27, 29, 31, ул. Клары Цеткин, 3, 5, 7, 9, 11, 13, 15, ул. 9 Мая, 6, ул. Бажова, 30, общежития по ул. Лермонтова, 29а, здания ДОУ №5 «Светлячок» по ул. Бажова, 28, обустройство тепловых камер на ответвлениях к жилым домам,</w:t>
            </w:r>
            <w:r w:rsidRPr="00FF0A91">
              <w:rPr>
                <w:rFonts w:ascii="Liberation Serif" w:hAnsi="Liberation Serif"/>
              </w:rPr>
              <w:tab/>
              <w:t>зданиям</w:t>
            </w:r>
            <w:r w:rsidRPr="00FF0A91">
              <w:rPr>
                <w:rFonts w:ascii="Liberation Serif" w:hAnsi="Liberation Serif"/>
              </w:rPr>
              <w:tab/>
              <w:t>общежития,</w:t>
            </w:r>
          </w:p>
          <w:p w14:paraId="1D90629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спорткомплекса «Электрон» и ДОУ №5, Ду 250мм длина трассы 450м, Ду 200мм длина трассы 390м, Ду 70мм длина трассы 160м, Ду 50мм, длина трассы 50м</w:t>
            </w:r>
          </w:p>
        </w:tc>
        <w:tc>
          <w:tcPr>
            <w:tcW w:w="994" w:type="dxa"/>
            <w:tcBorders>
              <w:top w:val="single" w:sz="4" w:space="0" w:color="auto"/>
              <w:left w:val="single" w:sz="4" w:space="0" w:color="auto"/>
            </w:tcBorders>
            <w:shd w:val="clear" w:color="auto" w:fill="FFFFFF"/>
          </w:tcPr>
          <w:p w14:paraId="47224D29"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09F6FABC"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7 500 000*</w:t>
            </w:r>
          </w:p>
        </w:tc>
        <w:tc>
          <w:tcPr>
            <w:tcW w:w="3518" w:type="dxa"/>
            <w:tcBorders>
              <w:top w:val="single" w:sz="4" w:space="0" w:color="auto"/>
              <w:left w:val="single" w:sz="4" w:space="0" w:color="auto"/>
              <w:right w:val="single" w:sz="4" w:space="0" w:color="auto"/>
            </w:tcBorders>
            <w:shd w:val="clear" w:color="auto" w:fill="FFFFFF"/>
          </w:tcPr>
          <w:p w14:paraId="62FDB3C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498F69C6" w14:textId="77777777">
        <w:trPr>
          <w:trHeight w:hRule="exact" w:val="1114"/>
          <w:jc w:val="center"/>
        </w:trPr>
        <w:tc>
          <w:tcPr>
            <w:tcW w:w="648" w:type="dxa"/>
            <w:tcBorders>
              <w:top w:val="single" w:sz="4" w:space="0" w:color="auto"/>
              <w:left w:val="single" w:sz="4" w:space="0" w:color="auto"/>
            </w:tcBorders>
            <w:shd w:val="clear" w:color="auto" w:fill="FFFFFF"/>
          </w:tcPr>
          <w:p w14:paraId="7D6B7A61"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17</w:t>
            </w:r>
          </w:p>
        </w:tc>
        <w:tc>
          <w:tcPr>
            <w:tcW w:w="4238" w:type="dxa"/>
            <w:tcBorders>
              <w:top w:val="single" w:sz="4" w:space="0" w:color="auto"/>
              <w:left w:val="single" w:sz="4" w:space="0" w:color="auto"/>
            </w:tcBorders>
            <w:shd w:val="clear" w:color="auto" w:fill="FFFFFF"/>
          </w:tcPr>
          <w:p w14:paraId="1F42D9F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3-20 до здания ДОУ №7 по ул. Островского, Ду 100мм; длина трассы 100м,</w:t>
            </w:r>
          </w:p>
        </w:tc>
        <w:tc>
          <w:tcPr>
            <w:tcW w:w="994" w:type="dxa"/>
            <w:tcBorders>
              <w:top w:val="single" w:sz="4" w:space="0" w:color="auto"/>
              <w:left w:val="single" w:sz="4" w:space="0" w:color="auto"/>
            </w:tcBorders>
            <w:shd w:val="clear" w:color="auto" w:fill="FFFFFF"/>
          </w:tcPr>
          <w:p w14:paraId="62AFD26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0E26DFA8"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1 200 000*</w:t>
            </w:r>
          </w:p>
        </w:tc>
        <w:tc>
          <w:tcPr>
            <w:tcW w:w="3518" w:type="dxa"/>
            <w:tcBorders>
              <w:top w:val="single" w:sz="4" w:space="0" w:color="auto"/>
              <w:left w:val="single" w:sz="4" w:space="0" w:color="auto"/>
              <w:right w:val="single" w:sz="4" w:space="0" w:color="auto"/>
            </w:tcBorders>
            <w:shd w:val="clear" w:color="auto" w:fill="FFFFFF"/>
            <w:vAlign w:val="bottom"/>
          </w:tcPr>
          <w:p w14:paraId="045EF2A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4B4C6789" w14:textId="77777777">
        <w:trPr>
          <w:trHeight w:hRule="exact" w:val="1114"/>
          <w:jc w:val="center"/>
        </w:trPr>
        <w:tc>
          <w:tcPr>
            <w:tcW w:w="648" w:type="dxa"/>
            <w:tcBorders>
              <w:top w:val="single" w:sz="4" w:space="0" w:color="auto"/>
              <w:left w:val="single" w:sz="4" w:space="0" w:color="auto"/>
            </w:tcBorders>
            <w:shd w:val="clear" w:color="auto" w:fill="FFFFFF"/>
          </w:tcPr>
          <w:p w14:paraId="1DD9B5DC"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18</w:t>
            </w:r>
          </w:p>
        </w:tc>
        <w:tc>
          <w:tcPr>
            <w:tcW w:w="4238" w:type="dxa"/>
            <w:tcBorders>
              <w:top w:val="single" w:sz="4" w:space="0" w:color="auto"/>
              <w:left w:val="single" w:sz="4" w:space="0" w:color="auto"/>
            </w:tcBorders>
            <w:shd w:val="clear" w:color="auto" w:fill="FFFFFF"/>
          </w:tcPr>
          <w:p w14:paraId="44228619"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3-21 до здания ДОУ №8 по ул. Островского, Ду 70мм; длина трассы 70м,</w:t>
            </w:r>
          </w:p>
        </w:tc>
        <w:tc>
          <w:tcPr>
            <w:tcW w:w="994" w:type="dxa"/>
            <w:tcBorders>
              <w:top w:val="single" w:sz="4" w:space="0" w:color="auto"/>
              <w:left w:val="single" w:sz="4" w:space="0" w:color="auto"/>
            </w:tcBorders>
            <w:shd w:val="clear" w:color="auto" w:fill="FFFFFF"/>
          </w:tcPr>
          <w:p w14:paraId="7B7F4A5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5D54D775"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1 000 000*</w:t>
            </w:r>
          </w:p>
        </w:tc>
        <w:tc>
          <w:tcPr>
            <w:tcW w:w="3518" w:type="dxa"/>
            <w:tcBorders>
              <w:top w:val="single" w:sz="4" w:space="0" w:color="auto"/>
              <w:left w:val="single" w:sz="4" w:space="0" w:color="auto"/>
              <w:right w:val="single" w:sz="4" w:space="0" w:color="auto"/>
            </w:tcBorders>
            <w:shd w:val="clear" w:color="auto" w:fill="FFFFFF"/>
            <w:vAlign w:val="bottom"/>
          </w:tcPr>
          <w:p w14:paraId="1ADA7F2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4802D3C8" w14:textId="77777777">
        <w:trPr>
          <w:trHeight w:hRule="exact" w:val="1123"/>
          <w:jc w:val="center"/>
        </w:trPr>
        <w:tc>
          <w:tcPr>
            <w:tcW w:w="648" w:type="dxa"/>
            <w:tcBorders>
              <w:top w:val="single" w:sz="4" w:space="0" w:color="auto"/>
              <w:left w:val="single" w:sz="4" w:space="0" w:color="auto"/>
              <w:bottom w:val="single" w:sz="4" w:space="0" w:color="auto"/>
            </w:tcBorders>
            <w:shd w:val="clear" w:color="auto" w:fill="FFFFFF"/>
          </w:tcPr>
          <w:p w14:paraId="4D2CDC58"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19</w:t>
            </w:r>
          </w:p>
        </w:tc>
        <w:tc>
          <w:tcPr>
            <w:tcW w:w="4238" w:type="dxa"/>
            <w:tcBorders>
              <w:top w:val="single" w:sz="4" w:space="0" w:color="auto"/>
              <w:left w:val="single" w:sz="4" w:space="0" w:color="auto"/>
              <w:bottom w:val="single" w:sz="4" w:space="0" w:color="auto"/>
            </w:tcBorders>
            <w:shd w:val="clear" w:color="auto" w:fill="FFFFFF"/>
            <w:vAlign w:val="bottom"/>
          </w:tcPr>
          <w:p w14:paraId="4D0DF32F"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3-30 до Музыкальной школы, школы №2, ДОУ №6 по ул. Бажова, 13, ж/д по ул. Ленина, 25, Ду 125мм; длина трассы</w:t>
            </w:r>
          </w:p>
        </w:tc>
        <w:tc>
          <w:tcPr>
            <w:tcW w:w="994" w:type="dxa"/>
            <w:tcBorders>
              <w:top w:val="single" w:sz="4" w:space="0" w:color="auto"/>
              <w:left w:val="single" w:sz="4" w:space="0" w:color="auto"/>
              <w:bottom w:val="single" w:sz="4" w:space="0" w:color="auto"/>
            </w:tcBorders>
            <w:shd w:val="clear" w:color="auto" w:fill="FFFFFF"/>
          </w:tcPr>
          <w:p w14:paraId="2B373C6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bottom w:val="single" w:sz="4" w:space="0" w:color="auto"/>
            </w:tcBorders>
            <w:shd w:val="clear" w:color="auto" w:fill="FFFFFF"/>
          </w:tcPr>
          <w:p w14:paraId="0114E53B"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3 600 000*</w:t>
            </w:r>
          </w:p>
        </w:tc>
        <w:tc>
          <w:tcPr>
            <w:tcW w:w="3518" w:type="dxa"/>
            <w:tcBorders>
              <w:top w:val="single" w:sz="4" w:space="0" w:color="auto"/>
              <w:left w:val="single" w:sz="4" w:space="0" w:color="auto"/>
              <w:bottom w:val="single" w:sz="4" w:space="0" w:color="auto"/>
              <w:right w:val="single" w:sz="4" w:space="0" w:color="auto"/>
            </w:tcBorders>
            <w:shd w:val="clear" w:color="auto" w:fill="FFFFFF"/>
            <w:vAlign w:val="bottom"/>
          </w:tcPr>
          <w:p w14:paraId="19AAC98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bl>
    <w:p w14:paraId="2F836F6B" w14:textId="5468CC6A"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48"/>
        <w:gridCol w:w="4238"/>
        <w:gridCol w:w="994"/>
        <w:gridCol w:w="1445"/>
        <w:gridCol w:w="3518"/>
      </w:tblGrid>
      <w:tr w:rsidR="00DF7CC0" w:rsidRPr="00FF0A91" w14:paraId="6F284279" w14:textId="77777777">
        <w:trPr>
          <w:trHeight w:hRule="exact" w:val="840"/>
          <w:jc w:val="center"/>
        </w:trPr>
        <w:tc>
          <w:tcPr>
            <w:tcW w:w="648" w:type="dxa"/>
            <w:tcBorders>
              <w:top w:val="single" w:sz="4" w:space="0" w:color="auto"/>
              <w:left w:val="single" w:sz="4" w:space="0" w:color="auto"/>
            </w:tcBorders>
            <w:shd w:val="clear" w:color="auto" w:fill="FFFFFF"/>
          </w:tcPr>
          <w:p w14:paraId="6056303D" w14:textId="77777777" w:rsidR="00DF7CC0" w:rsidRPr="00FF0A91" w:rsidRDefault="00DF7CC0" w:rsidP="00FF0A91">
            <w:pPr>
              <w:rPr>
                <w:rFonts w:ascii="Liberation Serif" w:hAnsi="Liberation Serif"/>
                <w:sz w:val="10"/>
                <w:szCs w:val="10"/>
              </w:rPr>
            </w:pPr>
          </w:p>
        </w:tc>
        <w:tc>
          <w:tcPr>
            <w:tcW w:w="4238" w:type="dxa"/>
            <w:tcBorders>
              <w:top w:val="single" w:sz="4" w:space="0" w:color="auto"/>
              <w:left w:val="single" w:sz="4" w:space="0" w:color="auto"/>
            </w:tcBorders>
            <w:shd w:val="clear" w:color="auto" w:fill="FFFFFF"/>
            <w:vAlign w:val="bottom"/>
          </w:tcPr>
          <w:p w14:paraId="6585823A"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80м, Ду 100мм; длина трассы150м; Ду 80мм; длина трассы 500м; Ду 50мм; длина трассы 120м.</w:t>
            </w:r>
          </w:p>
        </w:tc>
        <w:tc>
          <w:tcPr>
            <w:tcW w:w="994" w:type="dxa"/>
            <w:tcBorders>
              <w:top w:val="single" w:sz="4" w:space="0" w:color="auto"/>
              <w:left w:val="single" w:sz="4" w:space="0" w:color="auto"/>
            </w:tcBorders>
            <w:shd w:val="clear" w:color="auto" w:fill="FFFFFF"/>
          </w:tcPr>
          <w:p w14:paraId="4DE1E4C1" w14:textId="77777777" w:rsidR="00DF7CC0" w:rsidRPr="00FF0A91" w:rsidRDefault="00DF7CC0" w:rsidP="00FF0A91">
            <w:pPr>
              <w:rPr>
                <w:rFonts w:ascii="Liberation Serif" w:hAnsi="Liberation Serif"/>
                <w:sz w:val="10"/>
                <w:szCs w:val="10"/>
              </w:rPr>
            </w:pPr>
          </w:p>
        </w:tc>
        <w:tc>
          <w:tcPr>
            <w:tcW w:w="1445" w:type="dxa"/>
            <w:tcBorders>
              <w:top w:val="single" w:sz="4" w:space="0" w:color="auto"/>
              <w:left w:val="single" w:sz="4" w:space="0" w:color="auto"/>
            </w:tcBorders>
            <w:shd w:val="clear" w:color="auto" w:fill="FFFFFF"/>
          </w:tcPr>
          <w:p w14:paraId="6E11995A" w14:textId="77777777" w:rsidR="00DF7CC0" w:rsidRPr="00FF0A91" w:rsidRDefault="00DF7CC0" w:rsidP="00FF0A91">
            <w:pPr>
              <w:rPr>
                <w:rFonts w:ascii="Liberation Serif" w:hAnsi="Liberation Serif"/>
                <w:sz w:val="10"/>
                <w:szCs w:val="10"/>
              </w:rPr>
            </w:pPr>
          </w:p>
        </w:tc>
        <w:tc>
          <w:tcPr>
            <w:tcW w:w="3518" w:type="dxa"/>
            <w:tcBorders>
              <w:top w:val="single" w:sz="4" w:space="0" w:color="auto"/>
              <w:left w:val="single" w:sz="4" w:space="0" w:color="auto"/>
              <w:right w:val="single" w:sz="4" w:space="0" w:color="auto"/>
            </w:tcBorders>
            <w:shd w:val="clear" w:color="auto" w:fill="FFFFFF"/>
          </w:tcPr>
          <w:p w14:paraId="3434F859" w14:textId="77777777" w:rsidR="00DF7CC0" w:rsidRPr="00FF0A91" w:rsidRDefault="00DF7CC0" w:rsidP="00FF0A91">
            <w:pPr>
              <w:rPr>
                <w:rFonts w:ascii="Liberation Serif" w:hAnsi="Liberation Serif"/>
                <w:sz w:val="10"/>
                <w:szCs w:val="10"/>
              </w:rPr>
            </w:pPr>
          </w:p>
        </w:tc>
      </w:tr>
      <w:tr w:rsidR="00DF7CC0" w:rsidRPr="00FF0A91" w14:paraId="56A6C7BE" w14:textId="77777777">
        <w:trPr>
          <w:trHeight w:hRule="exact" w:val="2774"/>
          <w:jc w:val="center"/>
        </w:trPr>
        <w:tc>
          <w:tcPr>
            <w:tcW w:w="648" w:type="dxa"/>
            <w:tcBorders>
              <w:top w:val="single" w:sz="4" w:space="0" w:color="auto"/>
              <w:left w:val="single" w:sz="4" w:space="0" w:color="auto"/>
            </w:tcBorders>
            <w:shd w:val="clear" w:color="auto" w:fill="FFFFFF"/>
          </w:tcPr>
          <w:p w14:paraId="768B1B7B"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20</w:t>
            </w:r>
          </w:p>
        </w:tc>
        <w:tc>
          <w:tcPr>
            <w:tcW w:w="4238" w:type="dxa"/>
            <w:tcBorders>
              <w:top w:val="single" w:sz="4" w:space="0" w:color="auto"/>
              <w:left w:val="single" w:sz="4" w:space="0" w:color="auto"/>
            </w:tcBorders>
            <w:shd w:val="clear" w:color="auto" w:fill="FFFFFF"/>
            <w:vAlign w:val="bottom"/>
          </w:tcPr>
          <w:p w14:paraId="51AA43E1"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2-11-3 по ул. Лермонтова до ТК 3-17 (пер. ул. Мира - Бажова), ж/д по ул. Лермонтова, 9, ул. Мира, 1, 5, 7, 9, 9а, обустройство тепловых камер на ответвлениях к жилым домам, Ду 300мм, длина трассы 350м, Ду 125мм, длина трассы 320м, Ду 80мм, длина трассы 10м, Ду 50мм, длина трассы 100м</w:t>
            </w:r>
          </w:p>
        </w:tc>
        <w:tc>
          <w:tcPr>
            <w:tcW w:w="994" w:type="dxa"/>
            <w:tcBorders>
              <w:top w:val="single" w:sz="4" w:space="0" w:color="auto"/>
              <w:left w:val="single" w:sz="4" w:space="0" w:color="auto"/>
            </w:tcBorders>
            <w:shd w:val="clear" w:color="auto" w:fill="FFFFFF"/>
          </w:tcPr>
          <w:p w14:paraId="0BFAF4D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3590B23B"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7 500 000*</w:t>
            </w:r>
          </w:p>
        </w:tc>
        <w:tc>
          <w:tcPr>
            <w:tcW w:w="3518" w:type="dxa"/>
            <w:tcBorders>
              <w:top w:val="single" w:sz="4" w:space="0" w:color="auto"/>
              <w:left w:val="single" w:sz="4" w:space="0" w:color="auto"/>
              <w:right w:val="single" w:sz="4" w:space="0" w:color="auto"/>
            </w:tcBorders>
            <w:shd w:val="clear" w:color="auto" w:fill="FFFFFF"/>
          </w:tcPr>
          <w:p w14:paraId="0B124326"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5BE4C2E8" w14:textId="77777777">
        <w:trPr>
          <w:trHeight w:hRule="exact" w:val="1109"/>
          <w:jc w:val="center"/>
        </w:trPr>
        <w:tc>
          <w:tcPr>
            <w:tcW w:w="648" w:type="dxa"/>
            <w:tcBorders>
              <w:top w:val="single" w:sz="4" w:space="0" w:color="auto"/>
              <w:left w:val="single" w:sz="4" w:space="0" w:color="auto"/>
            </w:tcBorders>
            <w:shd w:val="clear" w:color="auto" w:fill="FFFFFF"/>
          </w:tcPr>
          <w:p w14:paraId="5749B40A"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21</w:t>
            </w:r>
          </w:p>
        </w:tc>
        <w:tc>
          <w:tcPr>
            <w:tcW w:w="4238" w:type="dxa"/>
            <w:tcBorders>
              <w:top w:val="single" w:sz="4" w:space="0" w:color="auto"/>
              <w:left w:val="single" w:sz="4" w:space="0" w:color="auto"/>
            </w:tcBorders>
            <w:shd w:val="clear" w:color="auto" w:fill="FFFFFF"/>
          </w:tcPr>
          <w:p w14:paraId="418CD2AD"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по ул. Мира - Октябрьская от ТК 3-12 до ТК 3-17, Ду 300мм; длина трассы 350м</w:t>
            </w:r>
          </w:p>
        </w:tc>
        <w:tc>
          <w:tcPr>
            <w:tcW w:w="994" w:type="dxa"/>
            <w:tcBorders>
              <w:top w:val="single" w:sz="4" w:space="0" w:color="auto"/>
              <w:left w:val="single" w:sz="4" w:space="0" w:color="auto"/>
            </w:tcBorders>
            <w:shd w:val="clear" w:color="auto" w:fill="FFFFFF"/>
          </w:tcPr>
          <w:p w14:paraId="527B180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5755B4EF"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5 500 000*</w:t>
            </w:r>
          </w:p>
        </w:tc>
        <w:tc>
          <w:tcPr>
            <w:tcW w:w="3518" w:type="dxa"/>
            <w:tcBorders>
              <w:top w:val="single" w:sz="4" w:space="0" w:color="auto"/>
              <w:left w:val="single" w:sz="4" w:space="0" w:color="auto"/>
              <w:right w:val="single" w:sz="4" w:space="0" w:color="auto"/>
            </w:tcBorders>
            <w:shd w:val="clear" w:color="auto" w:fill="FFFFFF"/>
            <w:vAlign w:val="bottom"/>
          </w:tcPr>
          <w:p w14:paraId="0E0B205A"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2BD24135" w14:textId="77777777">
        <w:trPr>
          <w:trHeight w:hRule="exact" w:val="1114"/>
          <w:jc w:val="center"/>
        </w:trPr>
        <w:tc>
          <w:tcPr>
            <w:tcW w:w="648" w:type="dxa"/>
            <w:tcBorders>
              <w:top w:val="single" w:sz="4" w:space="0" w:color="auto"/>
              <w:left w:val="single" w:sz="4" w:space="0" w:color="auto"/>
            </w:tcBorders>
            <w:shd w:val="clear" w:color="auto" w:fill="FFFFFF"/>
          </w:tcPr>
          <w:p w14:paraId="7216308B"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22</w:t>
            </w:r>
          </w:p>
        </w:tc>
        <w:tc>
          <w:tcPr>
            <w:tcW w:w="4238" w:type="dxa"/>
            <w:tcBorders>
              <w:top w:val="single" w:sz="4" w:space="0" w:color="auto"/>
              <w:left w:val="single" w:sz="4" w:space="0" w:color="auto"/>
            </w:tcBorders>
            <w:shd w:val="clear" w:color="auto" w:fill="FFFFFF"/>
          </w:tcPr>
          <w:p w14:paraId="585144C6"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3-30 до ТК 3-24, Ду 200мм, длина трассы 1035м</w:t>
            </w:r>
          </w:p>
        </w:tc>
        <w:tc>
          <w:tcPr>
            <w:tcW w:w="994" w:type="dxa"/>
            <w:tcBorders>
              <w:top w:val="single" w:sz="4" w:space="0" w:color="auto"/>
              <w:left w:val="single" w:sz="4" w:space="0" w:color="auto"/>
            </w:tcBorders>
            <w:shd w:val="clear" w:color="auto" w:fill="FFFFFF"/>
          </w:tcPr>
          <w:p w14:paraId="40C8389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2019 год</w:t>
            </w:r>
          </w:p>
        </w:tc>
        <w:tc>
          <w:tcPr>
            <w:tcW w:w="1445" w:type="dxa"/>
            <w:tcBorders>
              <w:top w:val="single" w:sz="4" w:space="0" w:color="auto"/>
              <w:left w:val="single" w:sz="4" w:space="0" w:color="auto"/>
            </w:tcBorders>
            <w:shd w:val="clear" w:color="auto" w:fill="FFFFFF"/>
          </w:tcPr>
          <w:p w14:paraId="5C2F0E4E"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8 500 000*</w:t>
            </w:r>
          </w:p>
        </w:tc>
        <w:tc>
          <w:tcPr>
            <w:tcW w:w="3518" w:type="dxa"/>
            <w:tcBorders>
              <w:top w:val="single" w:sz="4" w:space="0" w:color="auto"/>
              <w:left w:val="single" w:sz="4" w:space="0" w:color="auto"/>
              <w:right w:val="single" w:sz="4" w:space="0" w:color="auto"/>
            </w:tcBorders>
            <w:shd w:val="clear" w:color="auto" w:fill="FFFFFF"/>
            <w:vAlign w:val="bottom"/>
          </w:tcPr>
          <w:p w14:paraId="1444BB4D"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20A9BA43" w14:textId="77777777">
        <w:trPr>
          <w:trHeight w:hRule="exact" w:val="2496"/>
          <w:jc w:val="center"/>
        </w:trPr>
        <w:tc>
          <w:tcPr>
            <w:tcW w:w="648" w:type="dxa"/>
            <w:tcBorders>
              <w:top w:val="single" w:sz="4" w:space="0" w:color="auto"/>
              <w:left w:val="single" w:sz="4" w:space="0" w:color="auto"/>
            </w:tcBorders>
            <w:shd w:val="clear" w:color="auto" w:fill="FFFFFF"/>
          </w:tcPr>
          <w:p w14:paraId="3C1C45A0"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23</w:t>
            </w:r>
          </w:p>
        </w:tc>
        <w:tc>
          <w:tcPr>
            <w:tcW w:w="4238" w:type="dxa"/>
            <w:tcBorders>
              <w:top w:val="single" w:sz="4" w:space="0" w:color="auto"/>
              <w:left w:val="single" w:sz="4" w:space="0" w:color="auto"/>
            </w:tcBorders>
            <w:shd w:val="clear" w:color="auto" w:fill="FFFFFF"/>
            <w:vAlign w:val="bottom"/>
          </w:tcPr>
          <w:p w14:paraId="23A7EDE2"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от ТК 3-25 до ж/д по ул. Клары Цеткин, 23, Курчатова, 4, 6, 8, обустройство тепловой камеры на ответвлении к жилому дому по ул. Курчатова, 6, Ду 125мм; длина трассы 120м, Ду 100мм; длина трассы 160м, Ду 80мм, длина трассы 50м; Ду 80мм, длина трассы 100м</w:t>
            </w:r>
          </w:p>
        </w:tc>
        <w:tc>
          <w:tcPr>
            <w:tcW w:w="994" w:type="dxa"/>
            <w:tcBorders>
              <w:top w:val="single" w:sz="4" w:space="0" w:color="auto"/>
              <w:left w:val="single" w:sz="4" w:space="0" w:color="auto"/>
            </w:tcBorders>
            <w:shd w:val="clear" w:color="auto" w:fill="FFFFFF"/>
          </w:tcPr>
          <w:p w14:paraId="7C5DBA0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tcBorders>
            <w:shd w:val="clear" w:color="auto" w:fill="FFFFFF"/>
          </w:tcPr>
          <w:p w14:paraId="32B5E6CC"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4 800 000*</w:t>
            </w:r>
          </w:p>
        </w:tc>
        <w:tc>
          <w:tcPr>
            <w:tcW w:w="3518" w:type="dxa"/>
            <w:tcBorders>
              <w:top w:val="single" w:sz="4" w:space="0" w:color="auto"/>
              <w:left w:val="single" w:sz="4" w:space="0" w:color="auto"/>
              <w:right w:val="single" w:sz="4" w:space="0" w:color="auto"/>
            </w:tcBorders>
            <w:shd w:val="clear" w:color="auto" w:fill="FFFFFF"/>
          </w:tcPr>
          <w:p w14:paraId="0763F48F"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175D08E1" w14:textId="77777777">
        <w:trPr>
          <w:trHeight w:hRule="exact" w:val="4699"/>
          <w:jc w:val="center"/>
        </w:trPr>
        <w:tc>
          <w:tcPr>
            <w:tcW w:w="648" w:type="dxa"/>
            <w:tcBorders>
              <w:top w:val="single" w:sz="4" w:space="0" w:color="auto"/>
              <w:left w:val="single" w:sz="4" w:space="0" w:color="auto"/>
            </w:tcBorders>
            <w:shd w:val="clear" w:color="auto" w:fill="FFFFFF"/>
          </w:tcPr>
          <w:p w14:paraId="2A5B6B8A"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24</w:t>
            </w:r>
          </w:p>
        </w:tc>
        <w:tc>
          <w:tcPr>
            <w:tcW w:w="4238" w:type="dxa"/>
            <w:tcBorders>
              <w:top w:val="single" w:sz="4" w:space="0" w:color="auto"/>
              <w:left w:val="single" w:sz="4" w:space="0" w:color="auto"/>
            </w:tcBorders>
            <w:shd w:val="clear" w:color="auto" w:fill="FFFFFF"/>
            <w:vAlign w:val="bottom"/>
          </w:tcPr>
          <w:p w14:paraId="103966C0"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по ул. Таховский бульвар от ТК 3-37 до ТК 3-37-10, до ж/д по ул. Таховская, 4, 6, 8, 10, 12, 14, 18, 20, 22, 24, ул. Алещенкова, 1, 2, 3, 3а, 4, 5, ДОУ №11 «Золотая рыбка», обустройство тепловых камер на ответвлениях к жилым домам по ул. Таховская, 6, 8, 10, 12, 14, 20, 24, ул. Алещенкова, 1, 2, зданий по ул. Таховская, 8а, 12а, 16, Ду 250мм; длина трассы 580м, Ду 200мм; длина трассы 170м, Ду 150мм, длина трассы 200м; Ду 125мм, длина трассы 300м; Ду 100мм, длина трассы 350м; Ду 80мм, длина трассы 450м; Ду 70мм, длина трассы 160м; Ду 50мм, длина трассы 25м;</w:t>
            </w:r>
          </w:p>
        </w:tc>
        <w:tc>
          <w:tcPr>
            <w:tcW w:w="994" w:type="dxa"/>
            <w:tcBorders>
              <w:top w:val="single" w:sz="4" w:space="0" w:color="auto"/>
              <w:left w:val="single" w:sz="4" w:space="0" w:color="auto"/>
            </w:tcBorders>
            <w:shd w:val="clear" w:color="auto" w:fill="FFFFFF"/>
          </w:tcPr>
          <w:p w14:paraId="05279085"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tcBorders>
            <w:shd w:val="clear" w:color="auto" w:fill="FFFFFF"/>
          </w:tcPr>
          <w:p w14:paraId="59DFFDB4"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9 600 000*</w:t>
            </w:r>
          </w:p>
        </w:tc>
        <w:tc>
          <w:tcPr>
            <w:tcW w:w="3518" w:type="dxa"/>
            <w:tcBorders>
              <w:top w:val="single" w:sz="4" w:space="0" w:color="auto"/>
              <w:left w:val="single" w:sz="4" w:space="0" w:color="auto"/>
              <w:right w:val="single" w:sz="4" w:space="0" w:color="auto"/>
            </w:tcBorders>
            <w:shd w:val="clear" w:color="auto" w:fill="FFFFFF"/>
          </w:tcPr>
          <w:p w14:paraId="0114D5D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5F5D1FC" w14:textId="77777777">
        <w:trPr>
          <w:trHeight w:hRule="exact" w:val="1397"/>
          <w:jc w:val="center"/>
        </w:trPr>
        <w:tc>
          <w:tcPr>
            <w:tcW w:w="648" w:type="dxa"/>
            <w:tcBorders>
              <w:top w:val="single" w:sz="4" w:space="0" w:color="auto"/>
              <w:left w:val="single" w:sz="4" w:space="0" w:color="auto"/>
              <w:bottom w:val="single" w:sz="4" w:space="0" w:color="auto"/>
            </w:tcBorders>
            <w:shd w:val="clear" w:color="auto" w:fill="FFFFFF"/>
          </w:tcPr>
          <w:p w14:paraId="672A5CCE" w14:textId="77777777" w:rsidR="00DF7CC0" w:rsidRPr="00FF0A91" w:rsidRDefault="00776154" w:rsidP="00FF0A91">
            <w:pPr>
              <w:pStyle w:val="a9"/>
              <w:ind w:firstLine="200"/>
              <w:rPr>
                <w:rFonts w:ascii="Liberation Serif" w:hAnsi="Liberation Serif"/>
              </w:rPr>
            </w:pPr>
            <w:r w:rsidRPr="00FF0A91">
              <w:rPr>
                <w:rFonts w:ascii="Liberation Serif" w:hAnsi="Liberation Serif"/>
              </w:rPr>
              <w:t>25</w:t>
            </w:r>
          </w:p>
        </w:tc>
        <w:tc>
          <w:tcPr>
            <w:tcW w:w="4238" w:type="dxa"/>
            <w:tcBorders>
              <w:top w:val="single" w:sz="4" w:space="0" w:color="auto"/>
              <w:left w:val="single" w:sz="4" w:space="0" w:color="auto"/>
              <w:bottom w:val="single" w:sz="4" w:space="0" w:color="auto"/>
            </w:tcBorders>
            <w:shd w:val="clear" w:color="auto" w:fill="FFFFFF"/>
            <w:vAlign w:val="bottom"/>
          </w:tcPr>
          <w:p w14:paraId="5F373199" w14:textId="77777777" w:rsidR="00DF7CC0" w:rsidRPr="00FF0A91" w:rsidRDefault="00776154" w:rsidP="00FF0A91">
            <w:pPr>
              <w:pStyle w:val="a9"/>
              <w:ind w:firstLine="0"/>
              <w:jc w:val="both"/>
              <w:rPr>
                <w:rFonts w:ascii="Liberation Serif" w:hAnsi="Liberation Serif"/>
              </w:rPr>
            </w:pPr>
            <w:r w:rsidRPr="00FF0A91">
              <w:rPr>
                <w:rFonts w:ascii="Liberation Serif" w:hAnsi="Liberation Serif"/>
              </w:rPr>
              <w:t>Реконструкция т/сети по ул. Уральская - Кольцевая от ТК 3-8 до жилых домов по ул. Уральской, 10, 12, 14, 16, 18, 20, 22а, 22б, по ул. Кольцевой, 21, 23, 25, 27, 29 Ду 40мм; длина трассы</w:t>
            </w:r>
          </w:p>
        </w:tc>
        <w:tc>
          <w:tcPr>
            <w:tcW w:w="994" w:type="dxa"/>
            <w:tcBorders>
              <w:top w:val="single" w:sz="4" w:space="0" w:color="auto"/>
              <w:left w:val="single" w:sz="4" w:space="0" w:color="auto"/>
              <w:bottom w:val="single" w:sz="4" w:space="0" w:color="auto"/>
            </w:tcBorders>
            <w:shd w:val="clear" w:color="auto" w:fill="FFFFFF"/>
          </w:tcPr>
          <w:p w14:paraId="6376AC2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bottom w:val="single" w:sz="4" w:space="0" w:color="auto"/>
            </w:tcBorders>
            <w:shd w:val="clear" w:color="auto" w:fill="FFFFFF"/>
          </w:tcPr>
          <w:p w14:paraId="5AB7FBE9" w14:textId="77777777" w:rsidR="00DF7CC0" w:rsidRPr="00FF0A91" w:rsidRDefault="00776154" w:rsidP="00FF0A91">
            <w:pPr>
              <w:pStyle w:val="a9"/>
              <w:ind w:firstLine="180"/>
              <w:rPr>
                <w:rFonts w:ascii="Liberation Serif" w:hAnsi="Liberation Serif"/>
              </w:rPr>
            </w:pPr>
            <w:r w:rsidRPr="00FF0A91">
              <w:rPr>
                <w:rFonts w:ascii="Liberation Serif" w:hAnsi="Liberation Serif"/>
              </w:rPr>
              <w:t>1 320 000*</w:t>
            </w:r>
          </w:p>
        </w:tc>
        <w:tc>
          <w:tcPr>
            <w:tcW w:w="3518" w:type="dxa"/>
            <w:tcBorders>
              <w:top w:val="single" w:sz="4" w:space="0" w:color="auto"/>
              <w:left w:val="single" w:sz="4" w:space="0" w:color="auto"/>
              <w:bottom w:val="single" w:sz="4" w:space="0" w:color="auto"/>
              <w:right w:val="single" w:sz="4" w:space="0" w:color="auto"/>
            </w:tcBorders>
            <w:shd w:val="clear" w:color="auto" w:fill="FFFFFF"/>
          </w:tcPr>
          <w:p w14:paraId="5F47F10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bl>
    <w:p w14:paraId="22859ED8" w14:textId="64DB8421" w:rsidR="00DF7CC0" w:rsidRPr="00FF0A91" w:rsidRDefault="00DF7CC0" w:rsidP="00FF0A91">
      <w:pPr>
        <w:rPr>
          <w:rFonts w:ascii="Liberation Serif" w:hAnsi="Liberation Serif"/>
        </w:rPr>
      </w:pPr>
    </w:p>
    <w:tbl>
      <w:tblPr>
        <w:tblOverlap w:val="never"/>
        <w:tblW w:w="0" w:type="auto"/>
        <w:tblLayout w:type="fixed"/>
        <w:tblCellMar>
          <w:left w:w="10" w:type="dxa"/>
          <w:right w:w="10" w:type="dxa"/>
        </w:tblCellMar>
        <w:tblLook w:val="04A0" w:firstRow="1" w:lastRow="0" w:firstColumn="1" w:lastColumn="0" w:noHBand="0" w:noVBand="1"/>
      </w:tblPr>
      <w:tblGrid>
        <w:gridCol w:w="648"/>
        <w:gridCol w:w="4238"/>
        <w:gridCol w:w="994"/>
        <w:gridCol w:w="1445"/>
        <w:gridCol w:w="3518"/>
      </w:tblGrid>
      <w:tr w:rsidR="00DF7CC0" w:rsidRPr="00FF0A91" w14:paraId="1C76867D" w14:textId="77777777">
        <w:trPr>
          <w:trHeight w:hRule="exact" w:val="283"/>
        </w:trPr>
        <w:tc>
          <w:tcPr>
            <w:tcW w:w="648" w:type="dxa"/>
            <w:tcBorders>
              <w:top w:val="single" w:sz="4" w:space="0" w:color="auto"/>
              <w:left w:val="single" w:sz="4" w:space="0" w:color="auto"/>
            </w:tcBorders>
            <w:shd w:val="clear" w:color="auto" w:fill="FFFFFF"/>
          </w:tcPr>
          <w:p w14:paraId="7B2B8654" w14:textId="77777777" w:rsidR="00DF7CC0" w:rsidRPr="00FF0A91" w:rsidRDefault="00DF7CC0" w:rsidP="00FF0A91">
            <w:pPr>
              <w:framePr w:w="10843" w:h="10272" w:vSpace="581" w:wrap="notBeside" w:vAnchor="text" w:hAnchor="text" w:y="1"/>
              <w:rPr>
                <w:rFonts w:ascii="Liberation Serif" w:hAnsi="Liberation Serif"/>
                <w:sz w:val="10"/>
                <w:szCs w:val="10"/>
              </w:rPr>
            </w:pPr>
          </w:p>
        </w:tc>
        <w:tc>
          <w:tcPr>
            <w:tcW w:w="4238" w:type="dxa"/>
            <w:tcBorders>
              <w:top w:val="single" w:sz="4" w:space="0" w:color="auto"/>
              <w:left w:val="single" w:sz="4" w:space="0" w:color="auto"/>
            </w:tcBorders>
            <w:shd w:val="clear" w:color="auto" w:fill="FFFFFF"/>
            <w:vAlign w:val="bottom"/>
          </w:tcPr>
          <w:p w14:paraId="4FCD37C1" w14:textId="77777777" w:rsidR="00DF7CC0" w:rsidRPr="00FF0A91" w:rsidRDefault="00776154" w:rsidP="00FF0A91">
            <w:pPr>
              <w:pStyle w:val="a9"/>
              <w:framePr w:w="10843" w:h="10272" w:vSpace="581" w:wrap="notBeside" w:vAnchor="text" w:hAnchor="text" w:y="1"/>
              <w:ind w:firstLine="0"/>
              <w:rPr>
                <w:rFonts w:ascii="Liberation Serif" w:hAnsi="Liberation Serif"/>
              </w:rPr>
            </w:pPr>
            <w:r w:rsidRPr="00FF0A91">
              <w:rPr>
                <w:rFonts w:ascii="Liberation Serif" w:hAnsi="Liberation Serif"/>
              </w:rPr>
              <w:t>50м, Ду 25мм, длина трассы 120м</w:t>
            </w:r>
          </w:p>
        </w:tc>
        <w:tc>
          <w:tcPr>
            <w:tcW w:w="994" w:type="dxa"/>
            <w:tcBorders>
              <w:top w:val="single" w:sz="4" w:space="0" w:color="auto"/>
              <w:left w:val="single" w:sz="4" w:space="0" w:color="auto"/>
            </w:tcBorders>
            <w:shd w:val="clear" w:color="auto" w:fill="FFFFFF"/>
          </w:tcPr>
          <w:p w14:paraId="0EE0CF0B" w14:textId="77777777" w:rsidR="00DF7CC0" w:rsidRPr="00FF0A91" w:rsidRDefault="00DF7CC0" w:rsidP="00FF0A91">
            <w:pPr>
              <w:framePr w:w="10843" w:h="10272" w:vSpace="581" w:wrap="notBeside" w:vAnchor="text" w:hAnchor="text" w:y="1"/>
              <w:rPr>
                <w:rFonts w:ascii="Liberation Serif" w:hAnsi="Liberation Serif"/>
                <w:sz w:val="10"/>
                <w:szCs w:val="10"/>
              </w:rPr>
            </w:pPr>
          </w:p>
        </w:tc>
        <w:tc>
          <w:tcPr>
            <w:tcW w:w="1445" w:type="dxa"/>
            <w:tcBorders>
              <w:top w:val="single" w:sz="4" w:space="0" w:color="auto"/>
              <w:left w:val="single" w:sz="4" w:space="0" w:color="auto"/>
            </w:tcBorders>
            <w:shd w:val="clear" w:color="auto" w:fill="FFFFFF"/>
          </w:tcPr>
          <w:p w14:paraId="617389FF" w14:textId="77777777" w:rsidR="00DF7CC0" w:rsidRPr="00FF0A91" w:rsidRDefault="00DF7CC0" w:rsidP="00FF0A91">
            <w:pPr>
              <w:framePr w:w="10843" w:h="10272" w:vSpace="581" w:wrap="notBeside" w:vAnchor="text" w:hAnchor="text" w:y="1"/>
              <w:rPr>
                <w:rFonts w:ascii="Liberation Serif" w:hAnsi="Liberation Serif"/>
                <w:sz w:val="10"/>
                <w:szCs w:val="10"/>
              </w:rPr>
            </w:pPr>
          </w:p>
        </w:tc>
        <w:tc>
          <w:tcPr>
            <w:tcW w:w="3518" w:type="dxa"/>
            <w:tcBorders>
              <w:top w:val="single" w:sz="4" w:space="0" w:color="auto"/>
              <w:left w:val="single" w:sz="4" w:space="0" w:color="auto"/>
              <w:right w:val="single" w:sz="4" w:space="0" w:color="auto"/>
            </w:tcBorders>
            <w:shd w:val="clear" w:color="auto" w:fill="FFFFFF"/>
          </w:tcPr>
          <w:p w14:paraId="2881F3E6" w14:textId="77777777" w:rsidR="00DF7CC0" w:rsidRPr="00FF0A91" w:rsidRDefault="00DF7CC0" w:rsidP="00FF0A91">
            <w:pPr>
              <w:framePr w:w="10843" w:h="10272" w:vSpace="581" w:wrap="notBeside" w:vAnchor="text" w:hAnchor="text" w:y="1"/>
              <w:rPr>
                <w:rFonts w:ascii="Liberation Serif" w:hAnsi="Liberation Serif"/>
                <w:sz w:val="10"/>
                <w:szCs w:val="10"/>
              </w:rPr>
            </w:pPr>
          </w:p>
        </w:tc>
      </w:tr>
      <w:tr w:rsidR="00DF7CC0" w:rsidRPr="00FF0A91" w14:paraId="7D99FF15" w14:textId="77777777">
        <w:trPr>
          <w:trHeight w:hRule="exact" w:val="3600"/>
        </w:trPr>
        <w:tc>
          <w:tcPr>
            <w:tcW w:w="648" w:type="dxa"/>
            <w:tcBorders>
              <w:top w:val="single" w:sz="4" w:space="0" w:color="auto"/>
              <w:left w:val="single" w:sz="4" w:space="0" w:color="auto"/>
            </w:tcBorders>
            <w:shd w:val="clear" w:color="auto" w:fill="FFFFFF"/>
          </w:tcPr>
          <w:p w14:paraId="0A122B47" w14:textId="77777777" w:rsidR="00DF7CC0" w:rsidRPr="00FF0A91" w:rsidRDefault="00776154" w:rsidP="00FF0A91">
            <w:pPr>
              <w:pStyle w:val="a9"/>
              <w:framePr w:w="10843" w:h="10272" w:vSpace="581" w:wrap="notBeside" w:vAnchor="text" w:hAnchor="text" w:y="1"/>
              <w:ind w:firstLine="200"/>
              <w:rPr>
                <w:rFonts w:ascii="Liberation Serif" w:hAnsi="Liberation Serif"/>
              </w:rPr>
            </w:pPr>
            <w:r w:rsidRPr="00FF0A91">
              <w:rPr>
                <w:rFonts w:ascii="Liberation Serif" w:hAnsi="Liberation Serif"/>
              </w:rPr>
              <w:t>26</w:t>
            </w:r>
          </w:p>
        </w:tc>
        <w:tc>
          <w:tcPr>
            <w:tcW w:w="4238" w:type="dxa"/>
            <w:tcBorders>
              <w:top w:val="single" w:sz="4" w:space="0" w:color="auto"/>
              <w:left w:val="single" w:sz="4" w:space="0" w:color="auto"/>
            </w:tcBorders>
            <w:shd w:val="clear" w:color="auto" w:fill="FFFFFF"/>
            <w:vAlign w:val="bottom"/>
          </w:tcPr>
          <w:p w14:paraId="7612E94E" w14:textId="77777777" w:rsidR="00DF7CC0" w:rsidRPr="00FF0A91" w:rsidRDefault="00776154" w:rsidP="00FF0A91">
            <w:pPr>
              <w:pStyle w:val="a9"/>
              <w:framePr w:w="10843" w:h="10272" w:vSpace="581" w:wrap="notBeside" w:vAnchor="text" w:hAnchor="text" w:y="1"/>
              <w:ind w:firstLine="0"/>
              <w:jc w:val="both"/>
              <w:rPr>
                <w:rFonts w:ascii="Liberation Serif" w:hAnsi="Liberation Serif"/>
              </w:rPr>
            </w:pPr>
            <w:r w:rsidRPr="00FF0A91">
              <w:rPr>
                <w:rFonts w:ascii="Liberation Serif" w:hAnsi="Liberation Serif"/>
              </w:rPr>
              <w:t>Реконструкция т/сети по ул. Дзержинского - Мамина Сибиряка - Попова - Кольцевая от ТК 3-7 до жилых домов по ул. Кольцевой, 5, 7, 9, 11, 13, 15, 17, по ул. Уральской, 11, 13, 15, 17, по ул. Попова, 8, 10, 12, 14, 16, 18, 20, 22, по ул. Мамина-Сибиряка, 3, 4, 5, 6, 7, 8, 9, 10, 11, 13, 15, по ул. Дзержинского, 2, 4, 6, 8, 10, 12, 14, 16, Ду 80мм; длина трассы 150м, Ду 70мм; длина трассы 350м, Ду 50мм, длина трассы 450м; Ду 32мм, длина трассы 500м.</w:t>
            </w:r>
          </w:p>
        </w:tc>
        <w:tc>
          <w:tcPr>
            <w:tcW w:w="994" w:type="dxa"/>
            <w:tcBorders>
              <w:top w:val="single" w:sz="4" w:space="0" w:color="auto"/>
              <w:left w:val="single" w:sz="4" w:space="0" w:color="auto"/>
            </w:tcBorders>
            <w:shd w:val="clear" w:color="auto" w:fill="FFFFFF"/>
          </w:tcPr>
          <w:p w14:paraId="4E8D3D1C"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tcBorders>
            <w:shd w:val="clear" w:color="auto" w:fill="FFFFFF"/>
          </w:tcPr>
          <w:p w14:paraId="1B6E4B0B" w14:textId="77777777" w:rsidR="00DF7CC0" w:rsidRPr="00FF0A91" w:rsidRDefault="00776154" w:rsidP="00FF0A91">
            <w:pPr>
              <w:pStyle w:val="a9"/>
              <w:framePr w:w="10843" w:h="10272" w:vSpace="581" w:wrap="notBeside" w:vAnchor="text" w:hAnchor="text" w:y="1"/>
              <w:ind w:firstLine="180"/>
              <w:rPr>
                <w:rFonts w:ascii="Liberation Serif" w:hAnsi="Liberation Serif"/>
              </w:rPr>
            </w:pPr>
            <w:r w:rsidRPr="00FF0A91">
              <w:rPr>
                <w:rFonts w:ascii="Liberation Serif" w:hAnsi="Liberation Serif"/>
              </w:rPr>
              <w:t>2 400 000*</w:t>
            </w:r>
          </w:p>
        </w:tc>
        <w:tc>
          <w:tcPr>
            <w:tcW w:w="3518" w:type="dxa"/>
            <w:tcBorders>
              <w:top w:val="single" w:sz="4" w:space="0" w:color="auto"/>
              <w:left w:val="single" w:sz="4" w:space="0" w:color="auto"/>
              <w:right w:val="single" w:sz="4" w:space="0" w:color="auto"/>
            </w:tcBorders>
            <w:shd w:val="clear" w:color="auto" w:fill="FFFFFF"/>
          </w:tcPr>
          <w:p w14:paraId="71419FBD"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3FD6A626" w14:textId="77777777">
        <w:trPr>
          <w:trHeight w:hRule="exact" w:val="1944"/>
        </w:trPr>
        <w:tc>
          <w:tcPr>
            <w:tcW w:w="648" w:type="dxa"/>
            <w:tcBorders>
              <w:top w:val="single" w:sz="4" w:space="0" w:color="auto"/>
              <w:left w:val="single" w:sz="4" w:space="0" w:color="auto"/>
            </w:tcBorders>
            <w:shd w:val="clear" w:color="auto" w:fill="FFFFFF"/>
          </w:tcPr>
          <w:p w14:paraId="17DBB85A" w14:textId="77777777" w:rsidR="00DF7CC0" w:rsidRPr="00FF0A91" w:rsidRDefault="00776154" w:rsidP="00FF0A91">
            <w:pPr>
              <w:pStyle w:val="a9"/>
              <w:framePr w:w="10843" w:h="10272" w:vSpace="581" w:wrap="notBeside" w:vAnchor="text" w:hAnchor="text" w:y="1"/>
              <w:ind w:firstLine="200"/>
              <w:rPr>
                <w:rFonts w:ascii="Liberation Serif" w:hAnsi="Liberation Serif"/>
              </w:rPr>
            </w:pPr>
            <w:r w:rsidRPr="00FF0A91">
              <w:rPr>
                <w:rFonts w:ascii="Liberation Serif" w:hAnsi="Liberation Serif"/>
              </w:rPr>
              <w:t>27</w:t>
            </w:r>
          </w:p>
        </w:tc>
        <w:tc>
          <w:tcPr>
            <w:tcW w:w="4238" w:type="dxa"/>
            <w:tcBorders>
              <w:top w:val="single" w:sz="4" w:space="0" w:color="auto"/>
              <w:left w:val="single" w:sz="4" w:space="0" w:color="auto"/>
            </w:tcBorders>
            <w:shd w:val="clear" w:color="auto" w:fill="FFFFFF"/>
            <w:vAlign w:val="bottom"/>
          </w:tcPr>
          <w:p w14:paraId="633C0193" w14:textId="77777777" w:rsidR="00DF7CC0" w:rsidRPr="00FF0A91" w:rsidRDefault="00776154" w:rsidP="00FF0A91">
            <w:pPr>
              <w:pStyle w:val="a9"/>
              <w:framePr w:w="10843" w:h="10272" w:vSpace="581" w:wrap="notBeside" w:vAnchor="text" w:hAnchor="text" w:y="1"/>
              <w:ind w:firstLine="0"/>
              <w:jc w:val="both"/>
              <w:rPr>
                <w:rFonts w:ascii="Liberation Serif" w:hAnsi="Liberation Serif"/>
              </w:rPr>
            </w:pPr>
            <w:r w:rsidRPr="00FF0A91">
              <w:rPr>
                <w:rFonts w:ascii="Liberation Serif" w:hAnsi="Liberation Serif"/>
              </w:rPr>
              <w:t>Реконструкция т/сети по ул. Мира - Мамина Сибиряка от ТК 3-19-1 до жилых домов по ул. Мамина- Сибиряка, 14, 16, 18, 19, 21, 23, 25 ул. Мира, 43, Ду 80мм; длина трассы 100м, Ду 40мм; длина трассы 300м, Ду 25мм, длина трассы 150м</w:t>
            </w:r>
          </w:p>
        </w:tc>
        <w:tc>
          <w:tcPr>
            <w:tcW w:w="994" w:type="dxa"/>
            <w:tcBorders>
              <w:top w:val="single" w:sz="4" w:space="0" w:color="auto"/>
              <w:left w:val="single" w:sz="4" w:space="0" w:color="auto"/>
            </w:tcBorders>
            <w:shd w:val="clear" w:color="auto" w:fill="FFFFFF"/>
          </w:tcPr>
          <w:p w14:paraId="10155D0A"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tcBorders>
            <w:shd w:val="clear" w:color="auto" w:fill="FFFFFF"/>
          </w:tcPr>
          <w:p w14:paraId="1E9F0D0B" w14:textId="77777777" w:rsidR="00DF7CC0" w:rsidRPr="00FF0A91" w:rsidRDefault="00776154" w:rsidP="00FF0A91">
            <w:pPr>
              <w:pStyle w:val="a9"/>
              <w:framePr w:w="10843" w:h="10272" w:vSpace="581" w:wrap="notBeside" w:vAnchor="text" w:hAnchor="text" w:y="1"/>
              <w:ind w:firstLine="180"/>
              <w:rPr>
                <w:rFonts w:ascii="Liberation Serif" w:hAnsi="Liberation Serif"/>
              </w:rPr>
            </w:pPr>
            <w:r w:rsidRPr="00FF0A91">
              <w:rPr>
                <w:rFonts w:ascii="Liberation Serif" w:hAnsi="Liberation Serif"/>
              </w:rPr>
              <w:t>1 800 000*</w:t>
            </w:r>
          </w:p>
        </w:tc>
        <w:tc>
          <w:tcPr>
            <w:tcW w:w="3518" w:type="dxa"/>
            <w:tcBorders>
              <w:top w:val="single" w:sz="4" w:space="0" w:color="auto"/>
              <w:left w:val="single" w:sz="4" w:space="0" w:color="auto"/>
              <w:right w:val="single" w:sz="4" w:space="0" w:color="auto"/>
            </w:tcBorders>
            <w:shd w:val="clear" w:color="auto" w:fill="FFFFFF"/>
          </w:tcPr>
          <w:p w14:paraId="56C4329D"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607DD057" w14:textId="77777777">
        <w:trPr>
          <w:trHeight w:hRule="exact" w:val="1114"/>
        </w:trPr>
        <w:tc>
          <w:tcPr>
            <w:tcW w:w="648" w:type="dxa"/>
            <w:tcBorders>
              <w:top w:val="single" w:sz="4" w:space="0" w:color="auto"/>
              <w:left w:val="single" w:sz="4" w:space="0" w:color="auto"/>
            </w:tcBorders>
            <w:shd w:val="clear" w:color="auto" w:fill="FFFFFF"/>
          </w:tcPr>
          <w:p w14:paraId="28B0D5F9" w14:textId="77777777" w:rsidR="00DF7CC0" w:rsidRPr="00FF0A91" w:rsidRDefault="00776154" w:rsidP="00FF0A91">
            <w:pPr>
              <w:pStyle w:val="a9"/>
              <w:framePr w:w="10843" w:h="10272" w:vSpace="581" w:wrap="notBeside" w:vAnchor="text" w:hAnchor="text" w:y="1"/>
              <w:ind w:firstLine="200"/>
              <w:rPr>
                <w:rFonts w:ascii="Liberation Serif" w:hAnsi="Liberation Serif"/>
              </w:rPr>
            </w:pPr>
            <w:r w:rsidRPr="00FF0A91">
              <w:rPr>
                <w:rFonts w:ascii="Liberation Serif" w:hAnsi="Liberation Serif"/>
              </w:rPr>
              <w:t>28</w:t>
            </w:r>
          </w:p>
        </w:tc>
        <w:tc>
          <w:tcPr>
            <w:tcW w:w="4238" w:type="dxa"/>
            <w:tcBorders>
              <w:top w:val="single" w:sz="4" w:space="0" w:color="auto"/>
              <w:left w:val="single" w:sz="4" w:space="0" w:color="auto"/>
            </w:tcBorders>
            <w:shd w:val="clear" w:color="auto" w:fill="FFFFFF"/>
          </w:tcPr>
          <w:p w14:paraId="230D86F4" w14:textId="77777777" w:rsidR="00DF7CC0" w:rsidRPr="00FF0A91" w:rsidRDefault="00776154" w:rsidP="00FF0A91">
            <w:pPr>
              <w:pStyle w:val="a9"/>
              <w:framePr w:w="10843" w:h="10272" w:vSpace="581" w:wrap="notBeside" w:vAnchor="text" w:hAnchor="text" w:y="1"/>
              <w:ind w:firstLine="0"/>
              <w:jc w:val="both"/>
              <w:rPr>
                <w:rFonts w:ascii="Liberation Serif" w:hAnsi="Liberation Serif"/>
              </w:rPr>
            </w:pPr>
            <w:r w:rsidRPr="00FF0A91">
              <w:rPr>
                <w:rFonts w:ascii="Liberation Serif" w:hAnsi="Liberation Serif"/>
              </w:rPr>
              <w:t>Реконструкция т/сети от ТК 4-14 до ДОУ №9 «Звездочка», Ду 70мм, длина трассы 90м</w:t>
            </w:r>
          </w:p>
        </w:tc>
        <w:tc>
          <w:tcPr>
            <w:tcW w:w="994" w:type="dxa"/>
            <w:tcBorders>
              <w:top w:val="single" w:sz="4" w:space="0" w:color="auto"/>
              <w:left w:val="single" w:sz="4" w:space="0" w:color="auto"/>
            </w:tcBorders>
            <w:shd w:val="clear" w:color="auto" w:fill="FFFFFF"/>
          </w:tcPr>
          <w:p w14:paraId="58FEFBC8"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tcBorders>
            <w:shd w:val="clear" w:color="auto" w:fill="FFFFFF"/>
          </w:tcPr>
          <w:p w14:paraId="490E09E3"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500 000*</w:t>
            </w:r>
          </w:p>
        </w:tc>
        <w:tc>
          <w:tcPr>
            <w:tcW w:w="3518" w:type="dxa"/>
            <w:tcBorders>
              <w:top w:val="single" w:sz="4" w:space="0" w:color="auto"/>
              <w:left w:val="single" w:sz="4" w:space="0" w:color="auto"/>
              <w:right w:val="single" w:sz="4" w:space="0" w:color="auto"/>
            </w:tcBorders>
            <w:shd w:val="clear" w:color="auto" w:fill="FFFFFF"/>
            <w:vAlign w:val="bottom"/>
          </w:tcPr>
          <w:p w14:paraId="3A9E2853"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r w:rsidR="00DF7CC0" w:rsidRPr="00FF0A91" w14:paraId="3FE866A7" w14:textId="77777777">
        <w:trPr>
          <w:trHeight w:hRule="exact" w:val="3331"/>
        </w:trPr>
        <w:tc>
          <w:tcPr>
            <w:tcW w:w="648" w:type="dxa"/>
            <w:tcBorders>
              <w:top w:val="single" w:sz="4" w:space="0" w:color="auto"/>
              <w:left w:val="single" w:sz="4" w:space="0" w:color="auto"/>
              <w:bottom w:val="single" w:sz="4" w:space="0" w:color="auto"/>
            </w:tcBorders>
            <w:shd w:val="clear" w:color="auto" w:fill="FFFFFF"/>
          </w:tcPr>
          <w:p w14:paraId="55AE91CA" w14:textId="77777777" w:rsidR="00DF7CC0" w:rsidRPr="00FF0A91" w:rsidRDefault="00776154" w:rsidP="00FF0A91">
            <w:pPr>
              <w:pStyle w:val="a9"/>
              <w:framePr w:w="10843" w:h="10272" w:vSpace="581" w:wrap="notBeside" w:vAnchor="text" w:hAnchor="text" w:y="1"/>
              <w:ind w:firstLine="200"/>
              <w:rPr>
                <w:rFonts w:ascii="Liberation Serif" w:hAnsi="Liberation Serif"/>
              </w:rPr>
            </w:pPr>
            <w:r w:rsidRPr="00FF0A91">
              <w:rPr>
                <w:rFonts w:ascii="Liberation Serif" w:hAnsi="Liberation Serif"/>
              </w:rPr>
              <w:t>29</w:t>
            </w:r>
          </w:p>
        </w:tc>
        <w:tc>
          <w:tcPr>
            <w:tcW w:w="4238" w:type="dxa"/>
            <w:tcBorders>
              <w:top w:val="single" w:sz="4" w:space="0" w:color="auto"/>
              <w:left w:val="single" w:sz="4" w:space="0" w:color="auto"/>
              <w:bottom w:val="single" w:sz="4" w:space="0" w:color="auto"/>
            </w:tcBorders>
            <w:shd w:val="clear" w:color="auto" w:fill="FFFFFF"/>
            <w:vAlign w:val="bottom"/>
          </w:tcPr>
          <w:p w14:paraId="251BD9B6" w14:textId="77777777" w:rsidR="00DF7CC0" w:rsidRPr="00FF0A91" w:rsidRDefault="00776154" w:rsidP="00FF0A91">
            <w:pPr>
              <w:pStyle w:val="a9"/>
              <w:framePr w:w="10843" w:h="10272" w:vSpace="581" w:wrap="notBeside" w:vAnchor="text" w:hAnchor="text" w:y="1"/>
              <w:ind w:firstLine="0"/>
              <w:jc w:val="both"/>
              <w:rPr>
                <w:rFonts w:ascii="Liberation Serif" w:hAnsi="Liberation Serif"/>
              </w:rPr>
            </w:pPr>
            <w:r w:rsidRPr="00FF0A91">
              <w:rPr>
                <w:rFonts w:ascii="Liberation Serif" w:hAnsi="Liberation Serif"/>
              </w:rPr>
              <w:t>Реконструкция т/сети от ТК 3-12 до ТК 3-13, Ду 200мм; длина трассы 180м, от ТК 3-13 в направл. ЗМУП «База снабжения» по ул. Октябрьская, 11 (до ТК-1), Ду 150мм; длина трассы 745м, от ТК-1 до объектов на территории Базы снабжения Ду 100мм; длина трассы 260м, Ду 90мм; длина трассы 180м, Ду 65мм; длина трассы 45м, Ду 50мм; длина трассы 120м, Ду 40мм; длина трассы 165м, Ду 20мм; длина трассы 30м.</w:t>
            </w:r>
          </w:p>
        </w:tc>
        <w:tc>
          <w:tcPr>
            <w:tcW w:w="994" w:type="dxa"/>
            <w:tcBorders>
              <w:top w:val="single" w:sz="4" w:space="0" w:color="auto"/>
              <w:left w:val="single" w:sz="4" w:space="0" w:color="auto"/>
              <w:bottom w:val="single" w:sz="4" w:space="0" w:color="auto"/>
            </w:tcBorders>
            <w:shd w:val="clear" w:color="auto" w:fill="FFFFFF"/>
          </w:tcPr>
          <w:p w14:paraId="387BE11A"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2020 год</w:t>
            </w:r>
          </w:p>
        </w:tc>
        <w:tc>
          <w:tcPr>
            <w:tcW w:w="1445" w:type="dxa"/>
            <w:tcBorders>
              <w:top w:val="single" w:sz="4" w:space="0" w:color="auto"/>
              <w:left w:val="single" w:sz="4" w:space="0" w:color="auto"/>
              <w:bottom w:val="single" w:sz="4" w:space="0" w:color="auto"/>
            </w:tcBorders>
            <w:shd w:val="clear" w:color="auto" w:fill="FFFFFF"/>
          </w:tcPr>
          <w:p w14:paraId="03776EF3" w14:textId="77777777" w:rsidR="00DF7CC0" w:rsidRPr="00FF0A91" w:rsidRDefault="00776154" w:rsidP="00FF0A91">
            <w:pPr>
              <w:pStyle w:val="a9"/>
              <w:framePr w:w="10843" w:h="10272" w:vSpace="581" w:wrap="notBeside" w:vAnchor="text" w:hAnchor="text" w:y="1"/>
              <w:ind w:firstLine="180"/>
              <w:rPr>
                <w:rFonts w:ascii="Liberation Serif" w:hAnsi="Liberation Serif"/>
              </w:rPr>
            </w:pPr>
            <w:r w:rsidRPr="00FF0A91">
              <w:rPr>
                <w:rFonts w:ascii="Liberation Serif" w:hAnsi="Liberation Serif"/>
              </w:rPr>
              <w:t>4 500 000*</w:t>
            </w:r>
          </w:p>
        </w:tc>
        <w:tc>
          <w:tcPr>
            <w:tcW w:w="3518" w:type="dxa"/>
            <w:tcBorders>
              <w:top w:val="single" w:sz="4" w:space="0" w:color="auto"/>
              <w:left w:val="single" w:sz="4" w:space="0" w:color="auto"/>
              <w:bottom w:val="single" w:sz="4" w:space="0" w:color="auto"/>
              <w:right w:val="single" w:sz="4" w:space="0" w:color="auto"/>
            </w:tcBorders>
            <w:shd w:val="clear" w:color="auto" w:fill="FFFFFF"/>
          </w:tcPr>
          <w:p w14:paraId="17E82537" w14:textId="77777777" w:rsidR="00DF7CC0" w:rsidRPr="00FF0A91" w:rsidRDefault="00776154" w:rsidP="00FF0A91">
            <w:pPr>
              <w:pStyle w:val="a9"/>
              <w:framePr w:w="10843" w:h="10272" w:vSpace="581" w:wrap="notBeside" w:vAnchor="text" w:hAnchor="text" w:y="1"/>
              <w:ind w:firstLine="0"/>
              <w:jc w:val="center"/>
              <w:rPr>
                <w:rFonts w:ascii="Liberation Serif" w:hAnsi="Liberation Serif"/>
              </w:rPr>
            </w:pPr>
            <w:r w:rsidRPr="00FF0A91">
              <w:rPr>
                <w:rFonts w:ascii="Liberation Serif" w:hAnsi="Liberation Serif"/>
              </w:rPr>
              <w:t>снижение потерь, обеспечение коммунальными услугами надлежащего качества, снижение затрат на АВР</w:t>
            </w:r>
          </w:p>
        </w:tc>
      </w:tr>
    </w:tbl>
    <w:p w14:paraId="51B6ECEF" w14:textId="77777777" w:rsidR="00DF7CC0" w:rsidRPr="00FF0A91" w:rsidRDefault="00776154" w:rsidP="00FF0A91">
      <w:pPr>
        <w:pStyle w:val="a7"/>
        <w:framePr w:w="8818" w:h="298" w:hSpace="2025" w:wrap="notBeside" w:vAnchor="text" w:hAnchor="text" w:x="1475" w:y="10278"/>
        <w:rPr>
          <w:rFonts w:ascii="Liberation Serif" w:hAnsi="Liberation Serif"/>
        </w:rPr>
      </w:pPr>
      <w:r w:rsidRPr="00FF0A91">
        <w:rPr>
          <w:rFonts w:ascii="Liberation Serif" w:hAnsi="Liberation Serif"/>
          <w:i w:val="0"/>
          <w:iCs w:val="0"/>
        </w:rPr>
        <w:t>* - ориентировочные суммы инвестиций, руб. необходимо уточнение после</w:t>
      </w:r>
    </w:p>
    <w:p w14:paraId="71AC659D" w14:textId="77777777" w:rsidR="00DF7CC0" w:rsidRPr="00FF0A91" w:rsidRDefault="00776154" w:rsidP="00FF0A91">
      <w:pPr>
        <w:pStyle w:val="a7"/>
        <w:framePr w:w="4646" w:h="278" w:hSpace="6197" w:wrap="notBeside" w:vAnchor="text" w:hAnchor="text" w:x="750" w:y="10575"/>
        <w:rPr>
          <w:rFonts w:ascii="Liberation Serif" w:hAnsi="Liberation Serif"/>
        </w:rPr>
      </w:pPr>
      <w:r w:rsidRPr="00FF0A91">
        <w:rPr>
          <w:rFonts w:ascii="Liberation Serif" w:hAnsi="Liberation Serif"/>
          <w:i w:val="0"/>
          <w:iCs w:val="0"/>
        </w:rPr>
        <w:t>разработки проектно-сметной документации</w:t>
      </w:r>
    </w:p>
    <w:p w14:paraId="7DC31B3D" w14:textId="77777777" w:rsidR="00DF7CC0" w:rsidRPr="00FF0A91" w:rsidRDefault="00DF7CC0" w:rsidP="00FF0A91">
      <w:pPr>
        <w:rPr>
          <w:rFonts w:ascii="Liberation Serif" w:hAnsi="Liberation Serif"/>
        </w:rPr>
      </w:pPr>
    </w:p>
    <w:p w14:paraId="40F8DFE2" w14:textId="77777777" w:rsidR="00DF7CC0" w:rsidRPr="00FF0A91" w:rsidRDefault="00776154" w:rsidP="00FF0A91">
      <w:pPr>
        <w:pStyle w:val="11"/>
        <w:ind w:firstLine="540"/>
        <w:rPr>
          <w:rFonts w:ascii="Liberation Serif" w:hAnsi="Liberation Serif"/>
        </w:rPr>
      </w:pPr>
      <w:r w:rsidRPr="00FF0A91">
        <w:rPr>
          <w:rFonts w:ascii="Liberation Serif" w:hAnsi="Liberation Serif"/>
        </w:rPr>
        <w:t>Предложения по величине инвестиций в строительство, реконструкцию и техническое перевооружение в связи с изменениями температурного графика и гидравлического режима работы системы теплоснабжения представлены в таблице 24.</w:t>
      </w:r>
    </w:p>
    <w:p w14:paraId="26B1AA29" w14:textId="77777777" w:rsidR="00DF7CC0" w:rsidRPr="00FF0A91" w:rsidRDefault="00776154" w:rsidP="00FF0A91">
      <w:pPr>
        <w:pStyle w:val="a7"/>
        <w:jc w:val="right"/>
        <w:rPr>
          <w:rFonts w:ascii="Liberation Serif" w:hAnsi="Liberation Serif"/>
        </w:rPr>
      </w:pPr>
      <w:r w:rsidRPr="00FF0A91">
        <w:rPr>
          <w:rFonts w:ascii="Liberation Serif" w:hAnsi="Liberation Serif"/>
        </w:rPr>
        <w:t>Таблица 24</w:t>
      </w:r>
    </w:p>
    <w:tbl>
      <w:tblPr>
        <w:tblOverlap w:val="never"/>
        <w:tblW w:w="0" w:type="auto"/>
        <w:jc w:val="center"/>
        <w:tblLayout w:type="fixed"/>
        <w:tblCellMar>
          <w:left w:w="10" w:type="dxa"/>
          <w:right w:w="10" w:type="dxa"/>
        </w:tblCellMar>
        <w:tblLook w:val="04A0" w:firstRow="1" w:lastRow="0" w:firstColumn="1" w:lastColumn="0" w:noHBand="0" w:noVBand="1"/>
      </w:tblPr>
      <w:tblGrid>
        <w:gridCol w:w="643"/>
        <w:gridCol w:w="2726"/>
        <w:gridCol w:w="1699"/>
        <w:gridCol w:w="1843"/>
        <w:gridCol w:w="3264"/>
      </w:tblGrid>
      <w:tr w:rsidR="00DF7CC0" w:rsidRPr="00FF0A91" w14:paraId="5421D70D" w14:textId="77777777">
        <w:trPr>
          <w:trHeight w:hRule="exact" w:val="1939"/>
          <w:jc w:val="center"/>
        </w:trPr>
        <w:tc>
          <w:tcPr>
            <w:tcW w:w="643" w:type="dxa"/>
            <w:tcBorders>
              <w:top w:val="single" w:sz="4" w:space="0" w:color="auto"/>
              <w:left w:val="single" w:sz="4" w:space="0" w:color="auto"/>
            </w:tcBorders>
            <w:shd w:val="clear" w:color="auto" w:fill="FFFFFF"/>
          </w:tcPr>
          <w:p w14:paraId="08D99E32"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 п/п</w:t>
            </w:r>
          </w:p>
        </w:tc>
        <w:tc>
          <w:tcPr>
            <w:tcW w:w="2726" w:type="dxa"/>
            <w:tcBorders>
              <w:top w:val="single" w:sz="4" w:space="0" w:color="auto"/>
              <w:left w:val="single" w:sz="4" w:space="0" w:color="auto"/>
            </w:tcBorders>
            <w:shd w:val="clear" w:color="auto" w:fill="FFFFFF"/>
          </w:tcPr>
          <w:p w14:paraId="1F96999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Наименование мероприятия,</w:t>
            </w:r>
          </w:p>
        </w:tc>
        <w:tc>
          <w:tcPr>
            <w:tcW w:w="1699" w:type="dxa"/>
            <w:tcBorders>
              <w:top w:val="single" w:sz="4" w:space="0" w:color="auto"/>
              <w:left w:val="single" w:sz="4" w:space="0" w:color="auto"/>
            </w:tcBorders>
            <w:shd w:val="clear" w:color="auto" w:fill="FFFFFF"/>
          </w:tcPr>
          <w:p w14:paraId="6F8EFCE3"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Срок выполнения мероприятия</w:t>
            </w:r>
          </w:p>
        </w:tc>
        <w:tc>
          <w:tcPr>
            <w:tcW w:w="1843" w:type="dxa"/>
            <w:tcBorders>
              <w:top w:val="single" w:sz="4" w:space="0" w:color="auto"/>
              <w:left w:val="single" w:sz="4" w:space="0" w:color="auto"/>
            </w:tcBorders>
            <w:shd w:val="clear" w:color="auto" w:fill="FFFFFF"/>
            <w:vAlign w:val="bottom"/>
          </w:tcPr>
          <w:p w14:paraId="5B8871C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Объемы расходов на выполнение мероприятий, в том числе по годам, в тыс. руб.</w:t>
            </w:r>
          </w:p>
        </w:tc>
        <w:tc>
          <w:tcPr>
            <w:tcW w:w="3264" w:type="dxa"/>
            <w:tcBorders>
              <w:top w:val="single" w:sz="4" w:space="0" w:color="auto"/>
              <w:left w:val="single" w:sz="4" w:space="0" w:color="auto"/>
              <w:right w:val="single" w:sz="4" w:space="0" w:color="auto"/>
            </w:tcBorders>
            <w:shd w:val="clear" w:color="auto" w:fill="FFFFFF"/>
          </w:tcPr>
          <w:p w14:paraId="1C82772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Результаты, достигаемые в ходе выполнения мероприятий</w:t>
            </w:r>
          </w:p>
        </w:tc>
      </w:tr>
      <w:tr w:rsidR="00DF7CC0" w:rsidRPr="00FF0A91" w14:paraId="4EFEE02F" w14:textId="77777777">
        <w:trPr>
          <w:trHeight w:hRule="exact" w:val="298"/>
          <w:jc w:val="center"/>
        </w:trPr>
        <w:tc>
          <w:tcPr>
            <w:tcW w:w="643" w:type="dxa"/>
            <w:tcBorders>
              <w:top w:val="single" w:sz="4" w:space="0" w:color="auto"/>
              <w:left w:val="single" w:sz="4" w:space="0" w:color="auto"/>
              <w:bottom w:val="single" w:sz="4" w:space="0" w:color="auto"/>
            </w:tcBorders>
            <w:shd w:val="clear" w:color="auto" w:fill="FFFFFF"/>
            <w:vAlign w:val="bottom"/>
          </w:tcPr>
          <w:p w14:paraId="3143FD4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w:t>
            </w:r>
          </w:p>
        </w:tc>
        <w:tc>
          <w:tcPr>
            <w:tcW w:w="2726" w:type="dxa"/>
            <w:tcBorders>
              <w:top w:val="single" w:sz="4" w:space="0" w:color="auto"/>
              <w:left w:val="single" w:sz="4" w:space="0" w:color="auto"/>
              <w:bottom w:val="single" w:sz="4" w:space="0" w:color="auto"/>
            </w:tcBorders>
            <w:shd w:val="clear" w:color="auto" w:fill="FFFFFF"/>
            <w:vAlign w:val="bottom"/>
          </w:tcPr>
          <w:p w14:paraId="1858EB7C"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w:t>
            </w:r>
          </w:p>
        </w:tc>
        <w:tc>
          <w:tcPr>
            <w:tcW w:w="1699" w:type="dxa"/>
            <w:tcBorders>
              <w:top w:val="single" w:sz="4" w:space="0" w:color="auto"/>
              <w:left w:val="single" w:sz="4" w:space="0" w:color="auto"/>
              <w:bottom w:val="single" w:sz="4" w:space="0" w:color="auto"/>
            </w:tcBorders>
            <w:shd w:val="clear" w:color="auto" w:fill="FFFFFF"/>
            <w:vAlign w:val="bottom"/>
          </w:tcPr>
          <w:p w14:paraId="264EA13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3</w:t>
            </w:r>
          </w:p>
        </w:tc>
        <w:tc>
          <w:tcPr>
            <w:tcW w:w="1843" w:type="dxa"/>
            <w:tcBorders>
              <w:top w:val="single" w:sz="4" w:space="0" w:color="auto"/>
              <w:left w:val="single" w:sz="4" w:space="0" w:color="auto"/>
              <w:bottom w:val="single" w:sz="4" w:space="0" w:color="auto"/>
            </w:tcBorders>
            <w:shd w:val="clear" w:color="auto" w:fill="FFFFFF"/>
            <w:vAlign w:val="bottom"/>
          </w:tcPr>
          <w:p w14:paraId="318C1C37"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4</w:t>
            </w:r>
          </w:p>
        </w:tc>
        <w:tc>
          <w:tcPr>
            <w:tcW w:w="3264" w:type="dxa"/>
            <w:tcBorders>
              <w:top w:val="single" w:sz="4" w:space="0" w:color="auto"/>
              <w:left w:val="single" w:sz="4" w:space="0" w:color="auto"/>
              <w:bottom w:val="single" w:sz="4" w:space="0" w:color="auto"/>
              <w:right w:val="single" w:sz="4" w:space="0" w:color="auto"/>
            </w:tcBorders>
            <w:shd w:val="clear" w:color="auto" w:fill="FFFFFF"/>
            <w:vAlign w:val="bottom"/>
          </w:tcPr>
          <w:p w14:paraId="67234444"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5</w:t>
            </w:r>
          </w:p>
        </w:tc>
      </w:tr>
    </w:tbl>
    <w:p w14:paraId="22EB521A" w14:textId="7AE2AB88" w:rsidR="00DF7CC0" w:rsidRPr="00FF0A91" w:rsidRDefault="00DF7CC0" w:rsidP="00FF0A91">
      <w:pPr>
        <w:rPr>
          <w:rFonts w:ascii="Liberation Serif" w:hAnsi="Liberation Serif"/>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643"/>
        <w:gridCol w:w="2726"/>
        <w:gridCol w:w="1699"/>
        <w:gridCol w:w="1843"/>
        <w:gridCol w:w="3264"/>
      </w:tblGrid>
      <w:tr w:rsidR="00DF7CC0" w:rsidRPr="00FF0A91" w14:paraId="20A0FE49" w14:textId="77777777">
        <w:trPr>
          <w:trHeight w:hRule="exact" w:val="1397"/>
          <w:jc w:val="center"/>
        </w:trPr>
        <w:tc>
          <w:tcPr>
            <w:tcW w:w="643" w:type="dxa"/>
            <w:tcBorders>
              <w:top w:val="single" w:sz="4" w:space="0" w:color="auto"/>
              <w:left w:val="single" w:sz="4" w:space="0" w:color="auto"/>
              <w:bottom w:val="single" w:sz="4" w:space="0" w:color="auto"/>
            </w:tcBorders>
            <w:shd w:val="clear" w:color="auto" w:fill="FFFFFF"/>
          </w:tcPr>
          <w:p w14:paraId="38B97FE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1</w:t>
            </w:r>
          </w:p>
        </w:tc>
        <w:tc>
          <w:tcPr>
            <w:tcW w:w="2726" w:type="dxa"/>
            <w:tcBorders>
              <w:top w:val="single" w:sz="4" w:space="0" w:color="auto"/>
              <w:left w:val="single" w:sz="4" w:space="0" w:color="auto"/>
              <w:bottom w:val="single" w:sz="4" w:space="0" w:color="auto"/>
            </w:tcBorders>
            <w:shd w:val="clear" w:color="auto" w:fill="FFFFFF"/>
          </w:tcPr>
          <w:p w14:paraId="3F6D375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Наладка гидравлического режима тепловых сетей г. Заречный</w:t>
            </w:r>
          </w:p>
        </w:tc>
        <w:tc>
          <w:tcPr>
            <w:tcW w:w="1699" w:type="dxa"/>
            <w:tcBorders>
              <w:top w:val="single" w:sz="4" w:space="0" w:color="auto"/>
              <w:left w:val="single" w:sz="4" w:space="0" w:color="auto"/>
              <w:bottom w:val="single" w:sz="4" w:space="0" w:color="auto"/>
            </w:tcBorders>
            <w:shd w:val="clear" w:color="auto" w:fill="FFFFFF"/>
          </w:tcPr>
          <w:p w14:paraId="5BF187D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2015 -2016</w:t>
            </w:r>
          </w:p>
        </w:tc>
        <w:tc>
          <w:tcPr>
            <w:tcW w:w="1843" w:type="dxa"/>
            <w:tcBorders>
              <w:top w:val="single" w:sz="4" w:space="0" w:color="auto"/>
              <w:left w:val="single" w:sz="4" w:space="0" w:color="auto"/>
              <w:bottom w:val="single" w:sz="4" w:space="0" w:color="auto"/>
            </w:tcBorders>
            <w:shd w:val="clear" w:color="auto" w:fill="FFFFFF"/>
          </w:tcPr>
          <w:p w14:paraId="5BF5C8AE"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3 500*</w:t>
            </w:r>
          </w:p>
        </w:tc>
        <w:tc>
          <w:tcPr>
            <w:tcW w:w="3264" w:type="dxa"/>
            <w:tcBorders>
              <w:top w:val="single" w:sz="4" w:space="0" w:color="auto"/>
              <w:left w:val="single" w:sz="4" w:space="0" w:color="auto"/>
              <w:bottom w:val="single" w:sz="4" w:space="0" w:color="auto"/>
              <w:right w:val="single" w:sz="4" w:space="0" w:color="auto"/>
            </w:tcBorders>
            <w:shd w:val="clear" w:color="auto" w:fill="FFFFFF"/>
            <w:vAlign w:val="bottom"/>
          </w:tcPr>
          <w:p w14:paraId="7F20992B" w14:textId="77777777" w:rsidR="00DF7CC0" w:rsidRPr="00FF0A91" w:rsidRDefault="00776154" w:rsidP="00FF0A91">
            <w:pPr>
              <w:pStyle w:val="a9"/>
              <w:ind w:firstLine="0"/>
              <w:jc w:val="center"/>
              <w:rPr>
                <w:rFonts w:ascii="Liberation Serif" w:hAnsi="Liberation Serif"/>
              </w:rPr>
            </w:pPr>
            <w:r w:rsidRPr="00FF0A91">
              <w:rPr>
                <w:rFonts w:ascii="Liberation Serif" w:hAnsi="Liberation Serif"/>
              </w:rPr>
              <w:t>Обеспечение коммунальными услугами надлежащего качества население в количестве 30 000 чел.</w:t>
            </w:r>
          </w:p>
        </w:tc>
      </w:tr>
    </w:tbl>
    <w:p w14:paraId="5B47ED24" w14:textId="77777777" w:rsidR="00DF7CC0" w:rsidRPr="00FF0A91" w:rsidRDefault="00DF7CC0" w:rsidP="00FF0A91">
      <w:pPr>
        <w:spacing w:after="259"/>
        <w:rPr>
          <w:rFonts w:ascii="Liberation Serif" w:hAnsi="Liberation Serif"/>
        </w:rPr>
      </w:pPr>
    </w:p>
    <w:p w14:paraId="716167E0" w14:textId="77777777" w:rsidR="00DF7CC0" w:rsidRPr="00FF0A91" w:rsidRDefault="00776154" w:rsidP="00FF0A91">
      <w:pPr>
        <w:pStyle w:val="11"/>
        <w:spacing w:after="1080"/>
        <w:ind w:hanging="360"/>
        <w:rPr>
          <w:rFonts w:ascii="Liberation Serif" w:hAnsi="Liberation Serif"/>
        </w:rPr>
      </w:pPr>
      <w:r w:rsidRPr="00FF0A91">
        <w:rPr>
          <w:rFonts w:ascii="Liberation Serif" w:hAnsi="Liberation Serif"/>
          <w:sz w:val="26"/>
          <w:szCs w:val="26"/>
        </w:rPr>
        <w:t xml:space="preserve">• </w:t>
      </w:r>
      <w:r w:rsidRPr="00FF0A91">
        <w:rPr>
          <w:rFonts w:ascii="Liberation Serif" w:hAnsi="Liberation Serif"/>
        </w:rPr>
        <w:t>- ориентировочные суммы инвестиций, руб. необходимо уточнение после разработки проектно-сметной документации</w:t>
      </w:r>
    </w:p>
    <w:p w14:paraId="40DAE87F" w14:textId="77777777" w:rsidR="00DF7CC0" w:rsidRPr="00FF0A91" w:rsidRDefault="00776154" w:rsidP="00FF0A91">
      <w:pPr>
        <w:pStyle w:val="a7"/>
        <w:rPr>
          <w:rFonts w:ascii="Liberation Serif" w:hAnsi="Liberation Serif"/>
        </w:rPr>
      </w:pPr>
      <w:r w:rsidRPr="00FF0A91">
        <w:rPr>
          <w:rFonts w:ascii="Liberation Serif" w:hAnsi="Liberation Serif"/>
        </w:rPr>
        <w:t>Таблица 25. Суммарный объём расходов по мероприятиям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12"/>
        <w:gridCol w:w="3672"/>
      </w:tblGrid>
      <w:tr w:rsidR="00DF7CC0" w:rsidRPr="00FF0A91" w14:paraId="48263E0A" w14:textId="77777777">
        <w:trPr>
          <w:trHeight w:hRule="exact" w:val="566"/>
          <w:jc w:val="center"/>
        </w:trPr>
        <w:tc>
          <w:tcPr>
            <w:tcW w:w="4512" w:type="dxa"/>
            <w:tcBorders>
              <w:top w:val="single" w:sz="4" w:space="0" w:color="auto"/>
              <w:left w:val="single" w:sz="4" w:space="0" w:color="auto"/>
            </w:tcBorders>
            <w:shd w:val="clear" w:color="auto" w:fill="FFFFFF"/>
          </w:tcPr>
          <w:p w14:paraId="29162E2C"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Объекты мероприятий</w:t>
            </w:r>
          </w:p>
        </w:tc>
        <w:tc>
          <w:tcPr>
            <w:tcW w:w="3672" w:type="dxa"/>
            <w:tcBorders>
              <w:top w:val="single" w:sz="4" w:space="0" w:color="auto"/>
              <w:left w:val="single" w:sz="4" w:space="0" w:color="auto"/>
              <w:right w:val="single" w:sz="4" w:space="0" w:color="auto"/>
            </w:tcBorders>
            <w:shd w:val="clear" w:color="auto" w:fill="FFFFFF"/>
            <w:vAlign w:val="bottom"/>
          </w:tcPr>
          <w:p w14:paraId="52F62640"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Итоговый объём расходов, тыс. ру</w:t>
            </w:r>
            <w:r w:rsidRPr="00FF0A91">
              <w:rPr>
                <w:rFonts w:ascii="Liberation Serif" w:hAnsi="Liberation Serif"/>
                <w:vertAlign w:val="superscript"/>
              </w:rPr>
              <w:t>б</w:t>
            </w:r>
            <w:r w:rsidRPr="00FF0A91">
              <w:rPr>
                <w:rFonts w:ascii="Liberation Serif" w:hAnsi="Liberation Serif"/>
              </w:rPr>
              <w:t>.</w:t>
            </w:r>
          </w:p>
        </w:tc>
      </w:tr>
      <w:tr w:rsidR="00DF7CC0" w:rsidRPr="00FF0A91" w14:paraId="05FF0C4A" w14:textId="77777777">
        <w:trPr>
          <w:trHeight w:hRule="exact" w:val="293"/>
          <w:jc w:val="center"/>
        </w:trPr>
        <w:tc>
          <w:tcPr>
            <w:tcW w:w="4512" w:type="dxa"/>
            <w:tcBorders>
              <w:top w:val="single" w:sz="4" w:space="0" w:color="auto"/>
              <w:left w:val="single" w:sz="4" w:space="0" w:color="auto"/>
            </w:tcBorders>
            <w:shd w:val="clear" w:color="auto" w:fill="FFFFFF"/>
            <w:vAlign w:val="bottom"/>
          </w:tcPr>
          <w:p w14:paraId="7E26E8D6"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Котельные</w:t>
            </w:r>
          </w:p>
        </w:tc>
        <w:tc>
          <w:tcPr>
            <w:tcW w:w="3672" w:type="dxa"/>
            <w:tcBorders>
              <w:top w:val="single" w:sz="4" w:space="0" w:color="auto"/>
              <w:left w:val="single" w:sz="4" w:space="0" w:color="auto"/>
              <w:right w:val="single" w:sz="4" w:space="0" w:color="auto"/>
            </w:tcBorders>
            <w:shd w:val="clear" w:color="auto" w:fill="FFFFFF"/>
            <w:vAlign w:val="bottom"/>
          </w:tcPr>
          <w:p w14:paraId="35BF467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54 000</w:t>
            </w:r>
          </w:p>
        </w:tc>
      </w:tr>
      <w:tr w:rsidR="00DF7CC0" w:rsidRPr="00FF0A91" w14:paraId="2DEEAF89" w14:textId="77777777">
        <w:trPr>
          <w:trHeight w:hRule="exact" w:val="283"/>
          <w:jc w:val="center"/>
        </w:trPr>
        <w:tc>
          <w:tcPr>
            <w:tcW w:w="4512" w:type="dxa"/>
            <w:tcBorders>
              <w:top w:val="single" w:sz="4" w:space="0" w:color="auto"/>
              <w:left w:val="single" w:sz="4" w:space="0" w:color="auto"/>
            </w:tcBorders>
            <w:shd w:val="clear" w:color="auto" w:fill="FFFFFF"/>
            <w:vAlign w:val="bottom"/>
          </w:tcPr>
          <w:p w14:paraId="24872A2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Тепловые сети</w:t>
            </w:r>
          </w:p>
        </w:tc>
        <w:tc>
          <w:tcPr>
            <w:tcW w:w="3672" w:type="dxa"/>
            <w:tcBorders>
              <w:top w:val="single" w:sz="4" w:space="0" w:color="auto"/>
              <w:left w:val="single" w:sz="4" w:space="0" w:color="auto"/>
              <w:right w:val="single" w:sz="4" w:space="0" w:color="auto"/>
            </w:tcBorders>
            <w:shd w:val="clear" w:color="auto" w:fill="FFFFFF"/>
            <w:vAlign w:val="bottom"/>
          </w:tcPr>
          <w:p w14:paraId="706A027F"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29 654,2</w:t>
            </w:r>
          </w:p>
        </w:tc>
      </w:tr>
      <w:tr w:rsidR="00DF7CC0" w:rsidRPr="00FF0A91" w14:paraId="498D5C68" w14:textId="77777777">
        <w:trPr>
          <w:trHeight w:hRule="exact" w:val="283"/>
          <w:jc w:val="center"/>
        </w:trPr>
        <w:tc>
          <w:tcPr>
            <w:tcW w:w="4512" w:type="dxa"/>
            <w:tcBorders>
              <w:top w:val="single" w:sz="4" w:space="0" w:color="auto"/>
              <w:left w:val="single" w:sz="4" w:space="0" w:color="auto"/>
            </w:tcBorders>
            <w:shd w:val="clear" w:color="auto" w:fill="FFFFFF"/>
            <w:vAlign w:val="bottom"/>
          </w:tcPr>
          <w:p w14:paraId="38D0D5B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Наладочные мероприятия</w:t>
            </w:r>
          </w:p>
        </w:tc>
        <w:tc>
          <w:tcPr>
            <w:tcW w:w="3672" w:type="dxa"/>
            <w:tcBorders>
              <w:top w:val="single" w:sz="4" w:space="0" w:color="auto"/>
              <w:left w:val="single" w:sz="4" w:space="0" w:color="auto"/>
              <w:right w:val="single" w:sz="4" w:space="0" w:color="auto"/>
            </w:tcBorders>
            <w:shd w:val="clear" w:color="auto" w:fill="FFFFFF"/>
            <w:vAlign w:val="bottom"/>
          </w:tcPr>
          <w:p w14:paraId="3EA48BA0"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3 500</w:t>
            </w:r>
          </w:p>
        </w:tc>
      </w:tr>
      <w:tr w:rsidR="00DF7CC0" w:rsidRPr="00FF0A91" w14:paraId="43E54BF9" w14:textId="77777777">
        <w:trPr>
          <w:trHeight w:hRule="exact" w:val="298"/>
          <w:jc w:val="center"/>
        </w:trPr>
        <w:tc>
          <w:tcPr>
            <w:tcW w:w="4512" w:type="dxa"/>
            <w:tcBorders>
              <w:top w:val="single" w:sz="4" w:space="0" w:color="auto"/>
              <w:left w:val="single" w:sz="4" w:space="0" w:color="auto"/>
              <w:bottom w:val="single" w:sz="4" w:space="0" w:color="auto"/>
            </w:tcBorders>
            <w:shd w:val="clear" w:color="auto" w:fill="FFFFFF"/>
            <w:vAlign w:val="bottom"/>
          </w:tcPr>
          <w:p w14:paraId="4F1ECF1B"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Итого</w:t>
            </w:r>
          </w:p>
        </w:tc>
        <w:tc>
          <w:tcPr>
            <w:tcW w:w="3672" w:type="dxa"/>
            <w:tcBorders>
              <w:top w:val="single" w:sz="4" w:space="0" w:color="auto"/>
              <w:left w:val="single" w:sz="4" w:space="0" w:color="auto"/>
              <w:bottom w:val="single" w:sz="4" w:space="0" w:color="auto"/>
              <w:right w:val="single" w:sz="4" w:space="0" w:color="auto"/>
            </w:tcBorders>
            <w:shd w:val="clear" w:color="auto" w:fill="FFFFFF"/>
            <w:vAlign w:val="bottom"/>
          </w:tcPr>
          <w:p w14:paraId="6BFC2A07"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132 054,2</w:t>
            </w:r>
          </w:p>
        </w:tc>
      </w:tr>
    </w:tbl>
    <w:p w14:paraId="4EA06BFE" w14:textId="77777777" w:rsidR="00DF7CC0" w:rsidRPr="00FF0A91" w:rsidRDefault="00DF7CC0" w:rsidP="00FF0A91">
      <w:pPr>
        <w:rPr>
          <w:rFonts w:ascii="Liberation Serif" w:hAnsi="Liberation Serif"/>
        </w:rPr>
        <w:sectPr w:rsidR="00DF7CC0" w:rsidRPr="00FF0A91" w:rsidSect="00FF0A91">
          <w:footerReference w:type="even" r:id="rId24"/>
          <w:footerReference w:type="default" r:id="rId25"/>
          <w:type w:val="nextColumn"/>
          <w:pgSz w:w="11900" w:h="16840"/>
          <w:pgMar w:top="1134" w:right="567" w:bottom="1134" w:left="1134" w:header="176" w:footer="6" w:gutter="0"/>
          <w:cols w:space="720"/>
          <w:noEndnote/>
          <w:docGrid w:linePitch="360"/>
        </w:sectPr>
      </w:pPr>
    </w:p>
    <w:p w14:paraId="7B5BD59F" w14:textId="77777777" w:rsidR="00DF7CC0" w:rsidRPr="00FF0A91" w:rsidRDefault="00776154" w:rsidP="00FF0A91">
      <w:pPr>
        <w:pStyle w:val="42"/>
        <w:keepNext/>
        <w:keepLines/>
        <w:ind w:left="0" w:firstLine="760"/>
        <w:jc w:val="both"/>
        <w:rPr>
          <w:rFonts w:ascii="Liberation Serif" w:hAnsi="Liberation Serif"/>
        </w:rPr>
      </w:pPr>
      <w:bookmarkStart w:id="164" w:name="bookmark164"/>
      <w:bookmarkStart w:id="165" w:name="bookmark165"/>
      <w:bookmarkStart w:id="166" w:name="bookmark166"/>
      <w:bookmarkStart w:id="167" w:name="bookmark163"/>
      <w:r w:rsidRPr="00FF0A91">
        <w:rPr>
          <w:rFonts w:ascii="Liberation Serif" w:hAnsi="Liberation Serif"/>
        </w:rPr>
        <w:t>Раздел 8. Решение об определении единой теплоснабжающей организации</w:t>
      </w:r>
      <w:bookmarkEnd w:id="164"/>
      <w:bookmarkEnd w:id="165"/>
      <w:bookmarkEnd w:id="166"/>
      <w:bookmarkEnd w:id="167"/>
    </w:p>
    <w:p w14:paraId="0D1F399D"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Решение по установлению единой теплоснабжающей организации осуществляется на основании критериев определения единой теплоснабжающей организации, установленных в правилах организации теплоснабжения, утверждаемых Правительством Российской Федерации.</w:t>
      </w:r>
    </w:p>
    <w:p w14:paraId="01F1F177"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В соответствии со статьей 2 пунктом 28 Федерального закона 190 «О теплоснабжении»:</w:t>
      </w:r>
    </w:p>
    <w:p w14:paraId="39C902E6" w14:textId="77777777" w:rsidR="00DF7CC0" w:rsidRPr="00FF0A91" w:rsidRDefault="00776154" w:rsidP="00FF0A91">
      <w:pPr>
        <w:pStyle w:val="11"/>
        <w:ind w:firstLine="0"/>
        <w:jc w:val="both"/>
        <w:rPr>
          <w:rFonts w:ascii="Liberation Serif" w:hAnsi="Liberation Serif"/>
        </w:rPr>
      </w:pPr>
      <w:r w:rsidRPr="00FF0A91">
        <w:rPr>
          <w:rFonts w:ascii="Liberation Serif" w:hAnsi="Liberation Serif"/>
        </w:rPr>
        <w:t>«Единая теплоснабжающая организация в системе теплоснабжения (далее - единая теплоснабжающая организация) - теплоснабжающая организация, которая определяется в схеме теплоснабжения федеральным органом исполнительной власти, уполномоченным Правительством Российской Федерации на реализацию государственной политики в сфере теплоснабжения (далее - федеральный орган исполнительной власти, уполномоченный на реализацию государственной политики в сфере теплоснабжения), или органом местного самоуправления на основании критериев и в порядке, которые установлены правилами организации теплоснабжения, утвержденными Правительством Российской Федерации».</w:t>
      </w:r>
    </w:p>
    <w:p w14:paraId="6F8112E3"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В соответствии со статьей 6 пунктом 6 Федерального закона 190 «О теплоснабжении»: «К полномочиям органов местного самоуправления поселений, городских округов по организации теплоснабжения на соответствующих территориях относится утверждение схем теплоснабжения поселений, городских округов с численностью населения менее пятисот тысяч человек, в том числе определение единой теплоснабжающей организации».</w:t>
      </w:r>
    </w:p>
    <w:p w14:paraId="45BE7D6F"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Предложения по установлению единой теплоснабжающей организации осуществляются на основании критериев определения единой теплоснабжающей организации, установленных в правилах организации теплоснабжения, утверждаемых Правительством Российской Федерации. Предлагается использовать для этого нижеследующий раздел Постановления Правительства Российской Федерации от 08.08.2012 N 808 "Об организации теплоснабжения в Российской Федерации и о внесении изменений в некоторые акты Правительства Российской Федерации":</w:t>
      </w:r>
    </w:p>
    <w:p w14:paraId="37DEE59D" w14:textId="77777777" w:rsidR="00DF7CC0" w:rsidRPr="00FF0A91" w:rsidRDefault="00776154" w:rsidP="00FF0A91">
      <w:pPr>
        <w:pStyle w:val="11"/>
        <w:ind w:firstLine="0"/>
        <w:rPr>
          <w:rFonts w:ascii="Liberation Serif" w:hAnsi="Liberation Serif"/>
        </w:rPr>
      </w:pPr>
      <w:r w:rsidRPr="00FF0A91">
        <w:rPr>
          <w:rFonts w:ascii="Liberation Serif" w:hAnsi="Liberation Serif"/>
          <w:u w:val="single"/>
        </w:rPr>
        <w:t>Критерии и порядок определения единой теплоснабжающей организации</w:t>
      </w:r>
    </w:p>
    <w:p w14:paraId="7D1B8D26" w14:textId="77777777" w:rsidR="00DF7CC0" w:rsidRPr="00FF0A91" w:rsidRDefault="00776154" w:rsidP="00FF0A91">
      <w:pPr>
        <w:pStyle w:val="11"/>
        <w:numPr>
          <w:ilvl w:val="0"/>
          <w:numId w:val="18"/>
        </w:numPr>
        <w:tabs>
          <w:tab w:val="left" w:pos="1798"/>
        </w:tabs>
        <w:ind w:firstLine="740"/>
        <w:jc w:val="both"/>
        <w:rPr>
          <w:rFonts w:ascii="Liberation Serif" w:hAnsi="Liberation Serif"/>
        </w:rPr>
      </w:pPr>
      <w:bookmarkStart w:id="168" w:name="bookmark167"/>
      <w:bookmarkEnd w:id="168"/>
      <w:r w:rsidRPr="00FF0A91">
        <w:rPr>
          <w:rFonts w:ascii="Liberation Serif" w:hAnsi="Liberation Serif"/>
        </w:rPr>
        <w:t>Статус единой теплоснабжающей организации присваивается органом местного самоуправления или федеральным органом исполнительной власти (далее - уполномоченные органы) при утверждении схемы теплоснабжения поселения, городского округа, а в случае смены единой теплоснабжающей организации - при актуализации схемы теплоснабжения.</w:t>
      </w:r>
    </w:p>
    <w:p w14:paraId="2502F832" w14:textId="77777777" w:rsidR="00DF7CC0" w:rsidRPr="00FF0A91" w:rsidRDefault="00776154" w:rsidP="00FF0A91">
      <w:pPr>
        <w:pStyle w:val="11"/>
        <w:numPr>
          <w:ilvl w:val="0"/>
          <w:numId w:val="18"/>
        </w:numPr>
        <w:tabs>
          <w:tab w:val="left" w:pos="1798"/>
        </w:tabs>
        <w:ind w:firstLine="740"/>
        <w:jc w:val="both"/>
        <w:rPr>
          <w:rFonts w:ascii="Liberation Serif" w:hAnsi="Liberation Serif"/>
        </w:rPr>
      </w:pPr>
      <w:bookmarkStart w:id="169" w:name="bookmark168"/>
      <w:bookmarkEnd w:id="169"/>
      <w:r w:rsidRPr="00FF0A91">
        <w:rPr>
          <w:rFonts w:ascii="Liberation Serif" w:hAnsi="Liberation Serif"/>
        </w:rPr>
        <w:t>В проекте схемы теплоснабжения должны быть определены границы зон деятельности единой теплоснабжающей организации (организаций). Границы зоны (зон) деятельности единой теплоснабжающей организации (организаций) определяются границами системы теплоснабжения, в отношении которой присваивается соответствующий статус. В случае, если на территории поселения, городского округа существуют несколько систем теплоснабжения, уполномоченные органы вправе:</w:t>
      </w:r>
    </w:p>
    <w:p w14:paraId="7DF866B5"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-определить единую теплоснабжающую организацию (организации) в каждой из систем теплоснабжения, расположенных в границах поселения, городского округа;</w:t>
      </w:r>
    </w:p>
    <w:p w14:paraId="3D893812" w14:textId="77777777" w:rsidR="00DF7CC0" w:rsidRPr="00FF0A91" w:rsidRDefault="00776154" w:rsidP="00FF0A91">
      <w:pPr>
        <w:pStyle w:val="11"/>
        <w:ind w:firstLine="740"/>
        <w:jc w:val="both"/>
        <w:rPr>
          <w:rFonts w:ascii="Liberation Serif" w:hAnsi="Liberation Serif"/>
        </w:rPr>
      </w:pPr>
      <w:r w:rsidRPr="00FF0A91">
        <w:rPr>
          <w:rFonts w:ascii="Liberation Serif" w:hAnsi="Liberation Serif"/>
        </w:rPr>
        <w:t>-определить на несколько систем теплоснабжения единую теплоснабжающую организацию, если такая организация владеет на праве собственности или ином законном основании источниками тепловой энергии и (или) тепловыми сетями в каждой из систем теплоснабжения, входящей в зону её деятельности</w:t>
      </w:r>
    </w:p>
    <w:p w14:paraId="5438F05E" w14:textId="77777777" w:rsidR="00DF7CC0" w:rsidRPr="00FF0A91" w:rsidRDefault="00776154" w:rsidP="00FF0A91">
      <w:pPr>
        <w:pStyle w:val="11"/>
        <w:numPr>
          <w:ilvl w:val="0"/>
          <w:numId w:val="18"/>
        </w:numPr>
        <w:tabs>
          <w:tab w:val="left" w:pos="1798"/>
        </w:tabs>
        <w:ind w:firstLine="740"/>
        <w:jc w:val="both"/>
        <w:rPr>
          <w:rFonts w:ascii="Liberation Serif" w:hAnsi="Liberation Serif"/>
        </w:rPr>
      </w:pPr>
      <w:bookmarkStart w:id="170" w:name="bookmark169"/>
      <w:bookmarkEnd w:id="170"/>
      <w:r w:rsidRPr="00FF0A91">
        <w:rPr>
          <w:rFonts w:ascii="Liberation Serif" w:hAnsi="Liberation Serif"/>
        </w:rPr>
        <w:t>Для присвоения статуса единой теплоснабжающей организации впервые на территории поселения, городского округа, лица, владеющие на праве собственности или ином законном основании источниками тепловой энергии и (или) тепловыми сетями на территории поселения, городского округа вправе подать в течение одного месяца с даты размещения на сайте поселения, городского округа, города федерального значения проекта схемы теплоснабжения в орган местного самоуправления заявки на присвоение статуса единой теплоснабжающей организации с указанием зоны деятельности, в которой указанные лица планируют исполнять функции единой теплоснабжающей организации. Орган местного самоуправления обязан разместить сведения о принятых заявках на сайте поселения, городского округа.</w:t>
      </w:r>
    </w:p>
    <w:p w14:paraId="276A1A38" w14:textId="77777777" w:rsidR="00DF7CC0" w:rsidRPr="00FF0A91" w:rsidRDefault="00776154" w:rsidP="00FF0A91">
      <w:pPr>
        <w:pStyle w:val="11"/>
        <w:numPr>
          <w:ilvl w:val="0"/>
          <w:numId w:val="18"/>
        </w:numPr>
        <w:tabs>
          <w:tab w:val="left" w:pos="1769"/>
        </w:tabs>
        <w:ind w:firstLine="720"/>
        <w:jc w:val="both"/>
        <w:rPr>
          <w:rFonts w:ascii="Liberation Serif" w:hAnsi="Liberation Serif"/>
        </w:rPr>
      </w:pPr>
      <w:bookmarkStart w:id="171" w:name="bookmark170"/>
      <w:bookmarkEnd w:id="171"/>
      <w:r w:rsidRPr="00FF0A91">
        <w:rPr>
          <w:rFonts w:ascii="Liberation Serif" w:hAnsi="Liberation Serif"/>
        </w:rPr>
        <w:t>В случае, если в отношении одной зоны деятельности единой теплоснабжающей организации подана одна заявка от лица, владеющего на праве собственности или ином законном основании источниками тепловой энергии и (или) тепловыми сетями в соответствующей системе теплоснабжения, то статус единой теплоснабжающей организации присваивается указанному лицу. В случае, если в отношении одной зоны деятельности единой теплоснабжающей организации подано несколько заявок от лиц, владеющих на праве собственности или ином законном основании источниками тепловой энергии и (или) тепловыми сетями в соответствующей системе теплоснабжения, орган местного самоуправления присваивает статус единой теплоснабжающей организации в соответствии с критериями настоящих Правил.</w:t>
      </w:r>
    </w:p>
    <w:p w14:paraId="2C7CA88B" w14:textId="77777777" w:rsidR="00DF7CC0" w:rsidRPr="00FF0A91" w:rsidRDefault="00776154" w:rsidP="00FF0A91">
      <w:pPr>
        <w:pStyle w:val="11"/>
        <w:numPr>
          <w:ilvl w:val="0"/>
          <w:numId w:val="18"/>
        </w:numPr>
        <w:tabs>
          <w:tab w:val="left" w:pos="1774"/>
        </w:tabs>
        <w:ind w:firstLine="0"/>
        <w:rPr>
          <w:rFonts w:ascii="Liberation Serif" w:hAnsi="Liberation Serif"/>
        </w:rPr>
      </w:pPr>
      <w:bookmarkStart w:id="172" w:name="bookmark171"/>
      <w:bookmarkEnd w:id="172"/>
      <w:r w:rsidRPr="00FF0A91">
        <w:rPr>
          <w:rFonts w:ascii="Liberation Serif" w:hAnsi="Liberation Serif"/>
        </w:rPr>
        <w:t>Критериями определения единой теплоснабжающей организации являются:</w:t>
      </w:r>
    </w:p>
    <w:p w14:paraId="455A99F0" w14:textId="77777777" w:rsidR="00DF7CC0" w:rsidRPr="00FF0A91" w:rsidRDefault="00776154" w:rsidP="00FF0A91">
      <w:pPr>
        <w:pStyle w:val="11"/>
        <w:numPr>
          <w:ilvl w:val="0"/>
          <w:numId w:val="19"/>
        </w:numPr>
        <w:tabs>
          <w:tab w:val="left" w:pos="1802"/>
        </w:tabs>
        <w:ind w:firstLine="720"/>
        <w:jc w:val="both"/>
        <w:rPr>
          <w:rFonts w:ascii="Liberation Serif" w:hAnsi="Liberation Serif"/>
        </w:rPr>
      </w:pPr>
      <w:bookmarkStart w:id="173" w:name="bookmark172"/>
      <w:bookmarkEnd w:id="173"/>
      <w:r w:rsidRPr="00FF0A91">
        <w:rPr>
          <w:rFonts w:ascii="Liberation Serif" w:hAnsi="Liberation Serif"/>
        </w:rPr>
        <w:t>владение на праве собственности или ином законном основании источниками тепловой энергии с наибольшей совокупной установленной тепловой мощностью в границах зоны деятельности единой теплоснабжающей организации или тепловыми сетями, к которым непосредственно подключены источники тепловой энергии с наибольшей совокупной установленной тепловой мощностью в границах зоны деятельности единой теплоснабжающей организации.</w:t>
      </w:r>
    </w:p>
    <w:p w14:paraId="3FD063EE" w14:textId="77777777" w:rsidR="00DF7CC0" w:rsidRPr="00FF0A91" w:rsidRDefault="00776154" w:rsidP="00FF0A91">
      <w:pPr>
        <w:pStyle w:val="11"/>
        <w:numPr>
          <w:ilvl w:val="0"/>
          <w:numId w:val="19"/>
        </w:numPr>
        <w:tabs>
          <w:tab w:val="left" w:pos="1802"/>
        </w:tabs>
        <w:ind w:firstLine="720"/>
        <w:jc w:val="both"/>
        <w:rPr>
          <w:rFonts w:ascii="Liberation Serif" w:hAnsi="Liberation Serif"/>
        </w:rPr>
      </w:pPr>
      <w:bookmarkStart w:id="174" w:name="bookmark173"/>
      <w:bookmarkEnd w:id="174"/>
      <w:r w:rsidRPr="00FF0A91">
        <w:rPr>
          <w:rFonts w:ascii="Liberation Serif" w:hAnsi="Liberation Serif"/>
        </w:rPr>
        <w:t>размер уставного (складочного) капитала хозяйственного товарищества или общества, уставного фонда унитарного предприятия должен быть не менее остаточной балансовой стоимости источников тепловой энергии и тепловых сетей, которыми указанная организация владеет на праве собственности или ином законном основании в границах зоны деятельности единой теплоснабжающей организации. Размер уставного капитала и остаточная балансовая стоимость имущества определяются по данным бухгалтерской отчетности на последнюю отчетную дату перед подачей заявки на присвоение статуса единой теплоснабжающей организации.</w:t>
      </w:r>
    </w:p>
    <w:p w14:paraId="38966FD6" w14:textId="77777777" w:rsidR="00DF7CC0" w:rsidRPr="00FF0A91" w:rsidRDefault="00776154" w:rsidP="00FF0A91">
      <w:pPr>
        <w:pStyle w:val="11"/>
        <w:numPr>
          <w:ilvl w:val="0"/>
          <w:numId w:val="18"/>
        </w:numPr>
        <w:tabs>
          <w:tab w:val="left" w:pos="1774"/>
        </w:tabs>
        <w:ind w:firstLine="720"/>
        <w:jc w:val="both"/>
        <w:rPr>
          <w:rFonts w:ascii="Liberation Serif" w:hAnsi="Liberation Serif"/>
        </w:rPr>
      </w:pPr>
      <w:bookmarkStart w:id="175" w:name="bookmark174"/>
      <w:bookmarkEnd w:id="175"/>
      <w:r w:rsidRPr="00FF0A91">
        <w:rPr>
          <w:rFonts w:ascii="Liberation Serif" w:hAnsi="Liberation Serif"/>
        </w:rPr>
        <w:t>В случае если в отношении одной зоны деятельности единой теплоснабжающей организации подано более одной заявки на присвоение соответствующего статуса от лиц, соответствующих критериям, установленным настоящими Правилами, статус единой теплоснабжающей организации присваивается организации, способной в лучшей мере обеспечить надежность теплоснабжения в соответствующей системе теплоснабжения. Способность обеспечить надежность теплоснабжения определяется наличием у организации технических возможностей и квалифицированного персонала по наладке, мониторингу, диспетчеризации, переключениям и оперативному управлению гидравлическими режимами, и обосновывается в схеме теплоснабжения.</w:t>
      </w:r>
    </w:p>
    <w:p w14:paraId="7E4D3E6E" w14:textId="77777777" w:rsidR="00DF7CC0" w:rsidRPr="00FF0A91" w:rsidRDefault="00776154" w:rsidP="00FF0A91">
      <w:pPr>
        <w:pStyle w:val="11"/>
        <w:numPr>
          <w:ilvl w:val="0"/>
          <w:numId w:val="18"/>
        </w:numPr>
        <w:tabs>
          <w:tab w:val="left" w:pos="1768"/>
        </w:tabs>
        <w:ind w:firstLine="720"/>
        <w:jc w:val="both"/>
        <w:rPr>
          <w:rFonts w:ascii="Liberation Serif" w:hAnsi="Liberation Serif"/>
        </w:rPr>
      </w:pPr>
      <w:bookmarkStart w:id="176" w:name="bookmark175"/>
      <w:bookmarkEnd w:id="176"/>
      <w:r w:rsidRPr="00FF0A91">
        <w:rPr>
          <w:rFonts w:ascii="Liberation Serif" w:hAnsi="Liberation Serif"/>
        </w:rPr>
        <w:t>В случае если в отношении зоны деятельности единой теплоснабжающей организации не подано ни одной заявки на присвоение соответствующего статуса, статус единой теплоснабжающей организации присваивается организации, владеющей в соответствующей зоне деятельности источниками тепловой энергии и (или) тепловыми сетями, и соответствующей критериям настоящих Правил.</w:t>
      </w:r>
    </w:p>
    <w:p w14:paraId="7460EC0E" w14:textId="77777777" w:rsidR="00DF7CC0" w:rsidRPr="00FF0A91" w:rsidRDefault="00776154" w:rsidP="00FF0A91">
      <w:pPr>
        <w:pStyle w:val="11"/>
        <w:numPr>
          <w:ilvl w:val="0"/>
          <w:numId w:val="18"/>
        </w:numPr>
        <w:tabs>
          <w:tab w:val="left" w:pos="1768"/>
        </w:tabs>
        <w:ind w:firstLine="720"/>
        <w:jc w:val="both"/>
        <w:rPr>
          <w:rFonts w:ascii="Liberation Serif" w:hAnsi="Liberation Serif"/>
        </w:rPr>
      </w:pPr>
      <w:bookmarkStart w:id="177" w:name="bookmark176"/>
      <w:bookmarkEnd w:id="177"/>
      <w:r w:rsidRPr="00FF0A91">
        <w:rPr>
          <w:rFonts w:ascii="Liberation Serif" w:hAnsi="Liberation Serif"/>
        </w:rPr>
        <w:t>Единая теплоснабжающая организация при осуществлении своей деятельности обязана:</w:t>
      </w:r>
    </w:p>
    <w:p w14:paraId="454CDD15"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а) заключать и надлежаще исполнять договоры теплоснабжения со всеми обратившимися к ней потребителями</w:t>
      </w:r>
    </w:p>
    <w:p w14:paraId="30CA3C2E"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тепловой энергии в своей зоне деятельности б) осуществлять мониторинг реализации схемы теплоснабжения и подавать в орган, утвердивший схему</w:t>
      </w:r>
    </w:p>
    <w:p w14:paraId="59738A79"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теплоснабжения, отчеты о реализации, включая предложения по актуализации схемы теплоснабжения;</w:t>
      </w:r>
    </w:p>
    <w:p w14:paraId="40943506" w14:textId="77777777" w:rsidR="00DF7CC0" w:rsidRPr="00FF0A91" w:rsidRDefault="00776154" w:rsidP="00FF0A91">
      <w:pPr>
        <w:pStyle w:val="11"/>
        <w:tabs>
          <w:tab w:val="left" w:pos="1768"/>
        </w:tabs>
        <w:ind w:firstLine="720"/>
        <w:jc w:val="both"/>
        <w:rPr>
          <w:rFonts w:ascii="Liberation Serif" w:hAnsi="Liberation Serif"/>
        </w:rPr>
      </w:pPr>
      <w:bookmarkStart w:id="178" w:name="bookmark177"/>
      <w:r w:rsidRPr="00FF0A91">
        <w:rPr>
          <w:rFonts w:ascii="Liberation Serif" w:hAnsi="Liberation Serif"/>
        </w:rPr>
        <w:t>в</w:t>
      </w:r>
      <w:bookmarkEnd w:id="178"/>
      <w:r w:rsidRPr="00FF0A91">
        <w:rPr>
          <w:rFonts w:ascii="Liberation Serif" w:hAnsi="Liberation Serif"/>
        </w:rPr>
        <w:t>)</w:t>
      </w:r>
      <w:r w:rsidRPr="00FF0A91">
        <w:rPr>
          <w:rFonts w:ascii="Liberation Serif" w:hAnsi="Liberation Serif"/>
        </w:rPr>
        <w:tab/>
        <w:t>надлежащим образом исполнять обязательства перед иными теплоснабжающими и теплосетевыми организациями в зоне своей деятельности;</w:t>
      </w:r>
    </w:p>
    <w:p w14:paraId="10C304B2" w14:textId="77777777" w:rsidR="00DF7CC0" w:rsidRPr="00FF0A91" w:rsidRDefault="00776154" w:rsidP="00FF0A91">
      <w:pPr>
        <w:pStyle w:val="11"/>
        <w:tabs>
          <w:tab w:val="left" w:pos="1773"/>
        </w:tabs>
        <w:ind w:firstLine="720"/>
        <w:jc w:val="both"/>
        <w:rPr>
          <w:rFonts w:ascii="Liberation Serif" w:hAnsi="Liberation Serif"/>
        </w:rPr>
      </w:pPr>
      <w:bookmarkStart w:id="179" w:name="bookmark178"/>
      <w:r w:rsidRPr="00FF0A91">
        <w:rPr>
          <w:rFonts w:ascii="Liberation Serif" w:hAnsi="Liberation Serif"/>
        </w:rPr>
        <w:t>г</w:t>
      </w:r>
      <w:bookmarkEnd w:id="179"/>
      <w:r w:rsidRPr="00FF0A91">
        <w:rPr>
          <w:rFonts w:ascii="Liberation Serif" w:hAnsi="Liberation Serif"/>
        </w:rPr>
        <w:t>)</w:t>
      </w:r>
      <w:r w:rsidRPr="00FF0A91">
        <w:rPr>
          <w:rFonts w:ascii="Liberation Serif" w:hAnsi="Liberation Serif"/>
        </w:rPr>
        <w:tab/>
        <w:t>осуществлять контроль режимов потребления тепловой энергии в зоне своей деятельности.</w:t>
      </w:r>
    </w:p>
    <w:p w14:paraId="2497C827"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Организация может утратить статус единой теплоснабжающей организации в следующих случаях:</w:t>
      </w:r>
    </w:p>
    <w:p w14:paraId="6DE64F71" w14:textId="77777777" w:rsidR="00DF7CC0" w:rsidRPr="00FF0A91" w:rsidRDefault="00776154" w:rsidP="00FF0A91">
      <w:pPr>
        <w:pStyle w:val="11"/>
        <w:numPr>
          <w:ilvl w:val="0"/>
          <w:numId w:val="20"/>
        </w:numPr>
        <w:tabs>
          <w:tab w:val="left" w:pos="1739"/>
        </w:tabs>
        <w:ind w:firstLine="720"/>
        <w:jc w:val="both"/>
        <w:rPr>
          <w:rFonts w:ascii="Liberation Serif" w:hAnsi="Liberation Serif"/>
        </w:rPr>
      </w:pPr>
      <w:bookmarkStart w:id="180" w:name="bookmark179"/>
      <w:bookmarkEnd w:id="180"/>
      <w:r w:rsidRPr="00FF0A91">
        <w:rPr>
          <w:rFonts w:ascii="Liberation Serif" w:hAnsi="Liberation Serif"/>
        </w:rPr>
        <w:t>Если действующая ЕТО систематически (три и более раза в течение 12 последовательных календарных месяцев) ненадлежащим образом исполняет свои функции, при этом нарушения подтверждены вступившим в законную силу решением и (или) предписанием федерального антимонопольного органа или решениями судов и нарушения не устранены</w:t>
      </w:r>
    </w:p>
    <w:p w14:paraId="378282A2" w14:textId="77777777" w:rsidR="00DF7CC0" w:rsidRPr="00FF0A91" w:rsidRDefault="00776154" w:rsidP="00FF0A91">
      <w:pPr>
        <w:pStyle w:val="11"/>
        <w:numPr>
          <w:ilvl w:val="0"/>
          <w:numId w:val="20"/>
        </w:numPr>
        <w:tabs>
          <w:tab w:val="left" w:pos="1749"/>
        </w:tabs>
        <w:ind w:firstLine="720"/>
        <w:jc w:val="both"/>
        <w:rPr>
          <w:rFonts w:ascii="Liberation Serif" w:hAnsi="Liberation Serif"/>
        </w:rPr>
      </w:pPr>
      <w:bookmarkStart w:id="181" w:name="bookmark180"/>
      <w:bookmarkEnd w:id="181"/>
      <w:r w:rsidRPr="00FF0A91">
        <w:rPr>
          <w:rFonts w:ascii="Liberation Serif" w:hAnsi="Liberation Serif"/>
        </w:rPr>
        <w:t>Принятия решения о ликвидации действующей ЕТО, о чем уполномоченный орган управления ЕТО уведомляет органы местного самоуправления в течение 5 рабочих дней с даты принятия решения;</w:t>
      </w:r>
    </w:p>
    <w:p w14:paraId="24DA5FF0" w14:textId="77777777" w:rsidR="00DF7CC0" w:rsidRPr="00FF0A91" w:rsidRDefault="00776154" w:rsidP="00FF0A91">
      <w:pPr>
        <w:pStyle w:val="11"/>
        <w:numPr>
          <w:ilvl w:val="0"/>
          <w:numId w:val="20"/>
        </w:numPr>
        <w:tabs>
          <w:tab w:val="left" w:pos="1749"/>
        </w:tabs>
        <w:ind w:firstLine="720"/>
        <w:jc w:val="both"/>
        <w:rPr>
          <w:rFonts w:ascii="Liberation Serif" w:hAnsi="Liberation Serif"/>
        </w:rPr>
      </w:pPr>
      <w:bookmarkStart w:id="182" w:name="bookmark181"/>
      <w:bookmarkEnd w:id="182"/>
      <w:r w:rsidRPr="00FF0A91">
        <w:rPr>
          <w:rFonts w:ascii="Liberation Serif" w:hAnsi="Liberation Serif"/>
        </w:rPr>
        <w:t>Принятия решения арбитражным судом о признании действующей ЕТО банкротом, о чем уполномоченный орган управления организации уведомляет орган местного самоуправления в течение 5 рабочих дней с даты вынесения соответствующего решения</w:t>
      </w:r>
    </w:p>
    <w:p w14:paraId="689F40EB" w14:textId="77777777" w:rsidR="00DF7CC0" w:rsidRPr="00FF0A91" w:rsidRDefault="00776154" w:rsidP="00FF0A91">
      <w:pPr>
        <w:pStyle w:val="11"/>
        <w:numPr>
          <w:ilvl w:val="0"/>
          <w:numId w:val="20"/>
        </w:numPr>
        <w:tabs>
          <w:tab w:val="left" w:pos="1739"/>
        </w:tabs>
        <w:ind w:firstLine="720"/>
        <w:jc w:val="both"/>
        <w:rPr>
          <w:rFonts w:ascii="Liberation Serif" w:hAnsi="Liberation Serif"/>
        </w:rPr>
      </w:pPr>
      <w:bookmarkStart w:id="183" w:name="bookmark182"/>
      <w:bookmarkEnd w:id="183"/>
      <w:r w:rsidRPr="00FF0A91">
        <w:rPr>
          <w:rFonts w:ascii="Liberation Serif" w:hAnsi="Liberation Serif"/>
        </w:rPr>
        <w:t>Если действующая ЕТО перестала соответствовать критериям, по которым была определена</w:t>
      </w:r>
    </w:p>
    <w:p w14:paraId="408A6331" w14:textId="77777777" w:rsidR="00DF7CC0" w:rsidRPr="00FF0A91" w:rsidRDefault="00776154" w:rsidP="00FF0A91">
      <w:pPr>
        <w:pStyle w:val="11"/>
        <w:numPr>
          <w:ilvl w:val="0"/>
          <w:numId w:val="20"/>
        </w:numPr>
        <w:tabs>
          <w:tab w:val="left" w:pos="1749"/>
        </w:tabs>
        <w:ind w:firstLine="720"/>
        <w:jc w:val="both"/>
        <w:rPr>
          <w:rFonts w:ascii="Liberation Serif" w:hAnsi="Liberation Serif"/>
        </w:rPr>
      </w:pPr>
      <w:bookmarkStart w:id="184" w:name="bookmark183"/>
      <w:bookmarkEnd w:id="184"/>
      <w:r w:rsidRPr="00FF0A91">
        <w:rPr>
          <w:rFonts w:ascii="Liberation Serif" w:hAnsi="Liberation Serif"/>
        </w:rPr>
        <w:t>Если подано заявление самой действующей ЕТО о прекращении осуществления функций ЕТО.</w:t>
      </w:r>
    </w:p>
    <w:p w14:paraId="180C3741"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В соответствии с постановлением администрации городского округа Заречный от 26.12.2013 № 2083-П, на основании заявления ООО «Теплопередача» о прекращении осуществления функций единой теплоснабжающей организации, в соответствии с Правилами организации теплоснабжения в Российской Федерации, утвержденными Постановлением Правительства РФ от 08.08.2012 N 808 «Об организации теплоснабжения в Российской Федерации и о внесении изменений в некоторые акты Правительства Российской Федерации», ООО «Теплопередача» утратило статус единой теплоснабжающей организации (далее - ЕТО).</w:t>
      </w:r>
    </w:p>
    <w:p w14:paraId="27B07409"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В связи с тем, что филиал АО «Концерн Росэнергоатом» «Белоярская атомная станция» отвечает критериям определения ЕТО, в соответствии с постановлением администрации городского округа Заречный от 05.03.2014 № 250-П с 1 июня 2014 года филиалу АО «Концерн Росэнергоатом» «Белоярская атомная станция» был присвоен статус ЕТО.</w:t>
      </w:r>
    </w:p>
    <w:p w14:paraId="37603252"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Для БАЭС теплоснабжение не является основным источником доходов. Средства на модернизацию схемы теплоснабжения заимствуются из основного вида деятельности - производства электрической энергии. Поэтому ремонт и модернизация оборудования теплоснабжения проводится на постоянной основе, что повышает эффективность работы предприятия. Основной риск для БАЭС - неплатежи за отпущенные энергоресурсы ЕТО. Убыточность системы теплоснабжения не приводит к банкротству предприятия.</w:t>
      </w:r>
    </w:p>
    <w:p w14:paraId="00773E59" w14:textId="77777777" w:rsidR="00DF7CC0" w:rsidRPr="00FF0A91" w:rsidRDefault="00776154" w:rsidP="00FF0A91">
      <w:pPr>
        <w:pStyle w:val="11"/>
        <w:spacing w:after="240"/>
        <w:ind w:firstLine="720"/>
        <w:jc w:val="both"/>
        <w:rPr>
          <w:rFonts w:ascii="Liberation Serif" w:hAnsi="Liberation Serif"/>
        </w:rPr>
      </w:pPr>
      <w:bookmarkStart w:id="185" w:name="bookmark184"/>
      <w:r w:rsidRPr="00FF0A91">
        <w:rPr>
          <w:rFonts w:ascii="Liberation Serif" w:hAnsi="Liberation Serif"/>
        </w:rPr>
        <w:t>Предприятие ООО «Теплопередача» передает тепло и ГВС, получает денежные средства за услуги по передаче тепловой энергии, одновременно компенсирует ЕТО потери в тепловых сетях города. В настоящее время ЕТО оплачивает услуги по передаче тепловой энергии и ГВС ООО «Теплопередача» в полном объеме.</w:t>
      </w:r>
      <w:bookmarkEnd w:id="185"/>
    </w:p>
    <w:p w14:paraId="799F858A" w14:textId="77777777" w:rsidR="00DF7CC0" w:rsidRPr="00FF0A91" w:rsidRDefault="00776154" w:rsidP="00FF0A91">
      <w:pPr>
        <w:pStyle w:val="42"/>
        <w:keepNext/>
        <w:keepLines/>
        <w:ind w:left="0" w:firstLine="20"/>
        <w:jc w:val="both"/>
        <w:rPr>
          <w:rFonts w:ascii="Liberation Serif" w:hAnsi="Liberation Serif"/>
        </w:rPr>
      </w:pPr>
      <w:bookmarkStart w:id="186" w:name="bookmark185"/>
      <w:bookmarkStart w:id="187" w:name="bookmark186"/>
      <w:bookmarkStart w:id="188" w:name="bookmark187"/>
      <w:r w:rsidRPr="00FF0A91">
        <w:rPr>
          <w:rFonts w:ascii="Liberation Serif" w:hAnsi="Liberation Serif"/>
        </w:rPr>
        <w:t>Раздел 9. Решения о распределении тепловой нагрузки между источниками тепловой энергии</w:t>
      </w:r>
      <w:bookmarkEnd w:id="186"/>
      <w:bookmarkEnd w:id="187"/>
      <w:bookmarkEnd w:id="188"/>
    </w:p>
    <w:p w14:paraId="77D2FB96" w14:textId="77777777" w:rsidR="00DF7CC0" w:rsidRPr="00FF0A91" w:rsidRDefault="00776154" w:rsidP="00FF0A91">
      <w:pPr>
        <w:pStyle w:val="11"/>
        <w:tabs>
          <w:tab w:val="left" w:leader="underscore" w:pos="5780"/>
          <w:tab w:val="left" w:leader="underscore" w:pos="6663"/>
          <w:tab w:val="left" w:leader="underscore" w:pos="7695"/>
          <w:tab w:val="left" w:leader="underscore" w:pos="8732"/>
        </w:tabs>
        <w:ind w:firstLine="720"/>
        <w:jc w:val="both"/>
        <w:rPr>
          <w:rFonts w:ascii="Liberation Serif" w:hAnsi="Liberation Serif"/>
        </w:rPr>
      </w:pPr>
      <w:r w:rsidRPr="00FF0A91">
        <w:rPr>
          <w:rFonts w:ascii="Liberation Serif" w:hAnsi="Liberation Serif"/>
        </w:rPr>
        <w:t xml:space="preserve">Распределение тепловой нагрузки между источниками тепловой энергии в г. Заречный представлено в таблице 26 </w:t>
      </w: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r>
      <w:r w:rsidRPr="00FF0A91">
        <w:rPr>
          <w:rFonts w:ascii="Liberation Serif" w:hAnsi="Liberation Serif"/>
          <w:i/>
          <w:iCs/>
        </w:rPr>
        <w:tab/>
        <w:t xml:space="preserve"> </w:t>
      </w:r>
      <w:r w:rsidRPr="00FF0A91">
        <w:rPr>
          <w:rFonts w:ascii="Liberation Serif" w:hAnsi="Liberation Serif"/>
          <w:i/>
          <w:iCs/>
          <w:u w:val="single"/>
        </w:rPr>
        <w:t>Табл</w:t>
      </w:r>
      <w:r w:rsidRPr="00FF0A91">
        <w:rPr>
          <w:rFonts w:ascii="Liberation Serif" w:hAnsi="Liberation Serif"/>
          <w:i/>
          <w:iCs/>
        </w:rPr>
        <w:t>ица 26</w:t>
      </w:r>
    </w:p>
    <w:tbl>
      <w:tblPr>
        <w:tblOverlap w:val="never"/>
        <w:tblW w:w="0" w:type="auto"/>
        <w:jc w:val="center"/>
        <w:tblLayout w:type="fixed"/>
        <w:tblCellMar>
          <w:left w:w="10" w:type="dxa"/>
          <w:right w:w="10" w:type="dxa"/>
        </w:tblCellMar>
        <w:tblLook w:val="04A0" w:firstRow="1" w:lastRow="0" w:firstColumn="1" w:lastColumn="0" w:noHBand="0" w:noVBand="1"/>
      </w:tblPr>
      <w:tblGrid>
        <w:gridCol w:w="5126"/>
        <w:gridCol w:w="883"/>
        <w:gridCol w:w="1032"/>
        <w:gridCol w:w="1037"/>
        <w:gridCol w:w="840"/>
      </w:tblGrid>
      <w:tr w:rsidR="00DF7CC0" w:rsidRPr="00FF0A91" w14:paraId="545BF9FE" w14:textId="77777777">
        <w:trPr>
          <w:trHeight w:hRule="exact" w:val="298"/>
          <w:jc w:val="center"/>
        </w:trPr>
        <w:tc>
          <w:tcPr>
            <w:tcW w:w="5126" w:type="dxa"/>
            <w:tcBorders>
              <w:top w:val="single" w:sz="4" w:space="0" w:color="auto"/>
              <w:left w:val="single" w:sz="4" w:space="0" w:color="auto"/>
              <w:bottom w:val="single" w:sz="4" w:space="0" w:color="auto"/>
            </w:tcBorders>
            <w:shd w:val="clear" w:color="auto" w:fill="FFFFFF"/>
          </w:tcPr>
          <w:p w14:paraId="740AA9F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Располагаемая тепловая мощность</w:t>
            </w:r>
          </w:p>
        </w:tc>
        <w:tc>
          <w:tcPr>
            <w:tcW w:w="883" w:type="dxa"/>
            <w:tcBorders>
              <w:top w:val="single" w:sz="4" w:space="0" w:color="auto"/>
              <w:left w:val="single" w:sz="4" w:space="0" w:color="auto"/>
              <w:bottom w:val="single" w:sz="4" w:space="0" w:color="auto"/>
            </w:tcBorders>
            <w:shd w:val="clear" w:color="auto" w:fill="FFFFFF"/>
          </w:tcPr>
          <w:p w14:paraId="582862E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2018</w:t>
            </w:r>
          </w:p>
        </w:tc>
        <w:tc>
          <w:tcPr>
            <w:tcW w:w="1032" w:type="dxa"/>
            <w:tcBorders>
              <w:top w:val="single" w:sz="4" w:space="0" w:color="auto"/>
              <w:left w:val="single" w:sz="4" w:space="0" w:color="auto"/>
              <w:bottom w:val="single" w:sz="4" w:space="0" w:color="auto"/>
            </w:tcBorders>
            <w:shd w:val="clear" w:color="auto" w:fill="FFFFFF"/>
          </w:tcPr>
          <w:p w14:paraId="2066BB24"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2019</w:t>
            </w:r>
          </w:p>
        </w:tc>
        <w:tc>
          <w:tcPr>
            <w:tcW w:w="1037" w:type="dxa"/>
            <w:tcBorders>
              <w:top w:val="single" w:sz="4" w:space="0" w:color="auto"/>
              <w:left w:val="single" w:sz="4" w:space="0" w:color="auto"/>
              <w:bottom w:val="single" w:sz="4" w:space="0" w:color="auto"/>
            </w:tcBorders>
            <w:shd w:val="clear" w:color="auto" w:fill="FFFFFF"/>
          </w:tcPr>
          <w:p w14:paraId="202626A7"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2020-</w:t>
            </w:r>
          </w:p>
        </w:tc>
        <w:tc>
          <w:tcPr>
            <w:tcW w:w="840" w:type="dxa"/>
            <w:tcBorders>
              <w:top w:val="single" w:sz="4" w:space="0" w:color="auto"/>
              <w:left w:val="single" w:sz="4" w:space="0" w:color="auto"/>
              <w:bottom w:val="single" w:sz="4" w:space="0" w:color="auto"/>
              <w:right w:val="single" w:sz="4" w:space="0" w:color="auto"/>
            </w:tcBorders>
            <w:shd w:val="clear" w:color="auto" w:fill="FFFFFF"/>
          </w:tcPr>
          <w:p w14:paraId="72A58E96"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2025-</w:t>
            </w:r>
          </w:p>
        </w:tc>
      </w:tr>
    </w:tbl>
    <w:p w14:paraId="67925585" w14:textId="77777777" w:rsidR="00DF7CC0" w:rsidRPr="00FF0A91" w:rsidRDefault="00776154" w:rsidP="00FF0A91">
      <w:pPr>
        <w:rPr>
          <w:rFonts w:ascii="Liberation Serif" w:hAnsi="Liberation Serif"/>
          <w:sz w:val="2"/>
          <w:szCs w:val="2"/>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5126"/>
        <w:gridCol w:w="883"/>
        <w:gridCol w:w="1032"/>
        <w:gridCol w:w="1037"/>
        <w:gridCol w:w="840"/>
      </w:tblGrid>
      <w:tr w:rsidR="00DF7CC0" w:rsidRPr="00FF0A91" w14:paraId="35631E96" w14:textId="77777777">
        <w:trPr>
          <w:trHeight w:hRule="exact" w:val="288"/>
          <w:jc w:val="center"/>
        </w:trPr>
        <w:tc>
          <w:tcPr>
            <w:tcW w:w="5126" w:type="dxa"/>
            <w:tcBorders>
              <w:top w:val="single" w:sz="4" w:space="0" w:color="auto"/>
              <w:left w:val="single" w:sz="4" w:space="0" w:color="auto"/>
            </w:tcBorders>
            <w:shd w:val="clear" w:color="auto" w:fill="FFFFFF"/>
            <w:vAlign w:val="bottom"/>
          </w:tcPr>
          <w:p w14:paraId="73E7BDC2"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«нетто» / год</w:t>
            </w:r>
          </w:p>
        </w:tc>
        <w:tc>
          <w:tcPr>
            <w:tcW w:w="883" w:type="dxa"/>
            <w:tcBorders>
              <w:top w:val="single" w:sz="4" w:space="0" w:color="auto"/>
              <w:left w:val="single" w:sz="4" w:space="0" w:color="auto"/>
            </w:tcBorders>
            <w:shd w:val="clear" w:color="auto" w:fill="FFFFFF"/>
          </w:tcPr>
          <w:p w14:paraId="1C67B1A4" w14:textId="77777777" w:rsidR="00DF7CC0" w:rsidRPr="00FF0A91" w:rsidRDefault="00DF7CC0" w:rsidP="00FF0A91">
            <w:pPr>
              <w:rPr>
                <w:rFonts w:ascii="Liberation Serif" w:hAnsi="Liberation Serif"/>
                <w:sz w:val="10"/>
                <w:szCs w:val="10"/>
              </w:rPr>
            </w:pPr>
          </w:p>
        </w:tc>
        <w:tc>
          <w:tcPr>
            <w:tcW w:w="1032" w:type="dxa"/>
            <w:tcBorders>
              <w:top w:val="single" w:sz="4" w:space="0" w:color="auto"/>
              <w:left w:val="single" w:sz="4" w:space="0" w:color="auto"/>
            </w:tcBorders>
            <w:shd w:val="clear" w:color="auto" w:fill="FFFFFF"/>
          </w:tcPr>
          <w:p w14:paraId="5116A549" w14:textId="77777777" w:rsidR="00DF7CC0" w:rsidRPr="00FF0A91" w:rsidRDefault="00DF7CC0" w:rsidP="00FF0A91">
            <w:pPr>
              <w:rPr>
                <w:rFonts w:ascii="Liberation Serif" w:hAnsi="Liberation Serif"/>
                <w:sz w:val="10"/>
                <w:szCs w:val="10"/>
              </w:rPr>
            </w:pPr>
          </w:p>
        </w:tc>
        <w:tc>
          <w:tcPr>
            <w:tcW w:w="1037" w:type="dxa"/>
            <w:tcBorders>
              <w:top w:val="single" w:sz="4" w:space="0" w:color="auto"/>
              <w:left w:val="single" w:sz="4" w:space="0" w:color="auto"/>
            </w:tcBorders>
            <w:shd w:val="clear" w:color="auto" w:fill="FFFFFF"/>
            <w:vAlign w:val="bottom"/>
          </w:tcPr>
          <w:p w14:paraId="6CCFD103"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2024</w:t>
            </w:r>
          </w:p>
        </w:tc>
        <w:tc>
          <w:tcPr>
            <w:tcW w:w="840" w:type="dxa"/>
            <w:tcBorders>
              <w:top w:val="single" w:sz="4" w:space="0" w:color="auto"/>
              <w:left w:val="single" w:sz="4" w:space="0" w:color="auto"/>
              <w:right w:val="single" w:sz="4" w:space="0" w:color="auto"/>
            </w:tcBorders>
            <w:shd w:val="clear" w:color="auto" w:fill="FFFFFF"/>
            <w:vAlign w:val="bottom"/>
          </w:tcPr>
          <w:p w14:paraId="7B9244B7" w14:textId="77777777" w:rsidR="00DF7CC0" w:rsidRPr="00FF0A91" w:rsidRDefault="00776154" w:rsidP="00FF0A91">
            <w:pPr>
              <w:pStyle w:val="a9"/>
              <w:ind w:firstLine="160"/>
              <w:rPr>
                <w:rFonts w:ascii="Liberation Serif" w:hAnsi="Liberation Serif"/>
                <w:sz w:val="22"/>
                <w:szCs w:val="22"/>
              </w:rPr>
            </w:pPr>
            <w:r w:rsidRPr="00FF0A91">
              <w:rPr>
                <w:rFonts w:ascii="Liberation Serif" w:hAnsi="Liberation Serif"/>
                <w:sz w:val="22"/>
                <w:szCs w:val="22"/>
              </w:rPr>
              <w:t>2029</w:t>
            </w:r>
          </w:p>
        </w:tc>
      </w:tr>
      <w:tr w:rsidR="00DF7CC0" w:rsidRPr="00FF0A91" w14:paraId="2E1BA7EB" w14:textId="77777777">
        <w:trPr>
          <w:trHeight w:hRule="exact" w:val="283"/>
          <w:jc w:val="center"/>
        </w:trPr>
        <w:tc>
          <w:tcPr>
            <w:tcW w:w="5126" w:type="dxa"/>
            <w:tcBorders>
              <w:top w:val="single" w:sz="4" w:space="0" w:color="auto"/>
              <w:left w:val="single" w:sz="4" w:space="0" w:color="auto"/>
            </w:tcBorders>
            <w:shd w:val="clear" w:color="auto" w:fill="FFFFFF"/>
            <w:vAlign w:val="bottom"/>
          </w:tcPr>
          <w:p w14:paraId="36992EF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Белоярская АЭС, Гкал/час</w:t>
            </w:r>
          </w:p>
        </w:tc>
        <w:tc>
          <w:tcPr>
            <w:tcW w:w="883" w:type="dxa"/>
            <w:tcBorders>
              <w:top w:val="single" w:sz="4" w:space="0" w:color="auto"/>
              <w:left w:val="single" w:sz="4" w:space="0" w:color="auto"/>
            </w:tcBorders>
            <w:shd w:val="clear" w:color="auto" w:fill="FFFFFF"/>
            <w:vAlign w:val="bottom"/>
          </w:tcPr>
          <w:p w14:paraId="2DAAB436" w14:textId="77777777" w:rsidR="00DF7CC0" w:rsidRPr="00FF0A91" w:rsidRDefault="00776154" w:rsidP="00FF0A91">
            <w:pPr>
              <w:pStyle w:val="a9"/>
              <w:ind w:firstLine="180"/>
              <w:rPr>
                <w:rFonts w:ascii="Liberation Serif" w:hAnsi="Liberation Serif"/>
                <w:sz w:val="22"/>
                <w:szCs w:val="22"/>
              </w:rPr>
            </w:pPr>
            <w:r w:rsidRPr="00FF0A91">
              <w:rPr>
                <w:rFonts w:ascii="Liberation Serif" w:hAnsi="Liberation Serif"/>
                <w:sz w:val="22"/>
                <w:szCs w:val="22"/>
              </w:rPr>
              <w:t>242,5</w:t>
            </w:r>
          </w:p>
        </w:tc>
        <w:tc>
          <w:tcPr>
            <w:tcW w:w="1032" w:type="dxa"/>
            <w:tcBorders>
              <w:top w:val="single" w:sz="4" w:space="0" w:color="auto"/>
              <w:left w:val="single" w:sz="4" w:space="0" w:color="auto"/>
            </w:tcBorders>
            <w:shd w:val="clear" w:color="auto" w:fill="FFFFFF"/>
            <w:vAlign w:val="bottom"/>
          </w:tcPr>
          <w:p w14:paraId="08D03B3C"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242,5</w:t>
            </w:r>
          </w:p>
        </w:tc>
        <w:tc>
          <w:tcPr>
            <w:tcW w:w="1037" w:type="dxa"/>
            <w:tcBorders>
              <w:top w:val="single" w:sz="4" w:space="0" w:color="auto"/>
              <w:left w:val="single" w:sz="4" w:space="0" w:color="auto"/>
            </w:tcBorders>
            <w:shd w:val="clear" w:color="auto" w:fill="FFFFFF"/>
            <w:vAlign w:val="bottom"/>
          </w:tcPr>
          <w:p w14:paraId="377D2871" w14:textId="77777777" w:rsidR="00DF7CC0" w:rsidRPr="00FF0A91" w:rsidRDefault="00776154" w:rsidP="00FF0A91">
            <w:pPr>
              <w:pStyle w:val="a9"/>
              <w:ind w:firstLine="260"/>
              <w:rPr>
                <w:rFonts w:ascii="Liberation Serif" w:hAnsi="Liberation Serif"/>
                <w:sz w:val="22"/>
                <w:szCs w:val="22"/>
              </w:rPr>
            </w:pPr>
            <w:r w:rsidRPr="00FF0A91">
              <w:rPr>
                <w:rFonts w:ascii="Liberation Serif" w:hAnsi="Liberation Serif"/>
                <w:sz w:val="22"/>
                <w:szCs w:val="22"/>
              </w:rPr>
              <w:t>242,5</w:t>
            </w:r>
          </w:p>
        </w:tc>
        <w:tc>
          <w:tcPr>
            <w:tcW w:w="840" w:type="dxa"/>
            <w:tcBorders>
              <w:top w:val="single" w:sz="4" w:space="0" w:color="auto"/>
              <w:left w:val="single" w:sz="4" w:space="0" w:color="auto"/>
              <w:right w:val="single" w:sz="4" w:space="0" w:color="auto"/>
            </w:tcBorders>
            <w:shd w:val="clear" w:color="auto" w:fill="FFFFFF"/>
            <w:vAlign w:val="bottom"/>
          </w:tcPr>
          <w:p w14:paraId="57854101" w14:textId="77777777" w:rsidR="00DF7CC0" w:rsidRPr="00FF0A91" w:rsidRDefault="00776154" w:rsidP="00FF0A91">
            <w:pPr>
              <w:pStyle w:val="a9"/>
              <w:ind w:firstLine="160"/>
              <w:rPr>
                <w:rFonts w:ascii="Liberation Serif" w:hAnsi="Liberation Serif"/>
                <w:sz w:val="22"/>
                <w:szCs w:val="22"/>
              </w:rPr>
            </w:pPr>
            <w:r w:rsidRPr="00FF0A91">
              <w:rPr>
                <w:rFonts w:ascii="Liberation Serif" w:hAnsi="Liberation Serif"/>
                <w:sz w:val="22"/>
                <w:szCs w:val="22"/>
              </w:rPr>
              <w:t>242,5</w:t>
            </w:r>
          </w:p>
        </w:tc>
      </w:tr>
      <w:tr w:rsidR="00DF7CC0" w:rsidRPr="00FF0A91" w14:paraId="78DAF868" w14:textId="77777777">
        <w:trPr>
          <w:trHeight w:hRule="exact" w:val="288"/>
          <w:jc w:val="center"/>
        </w:trPr>
        <w:tc>
          <w:tcPr>
            <w:tcW w:w="5126" w:type="dxa"/>
            <w:tcBorders>
              <w:top w:val="single" w:sz="4" w:space="0" w:color="auto"/>
              <w:left w:val="single" w:sz="4" w:space="0" w:color="auto"/>
            </w:tcBorders>
            <w:shd w:val="clear" w:color="auto" w:fill="FFFFFF"/>
            <w:vAlign w:val="bottom"/>
          </w:tcPr>
          <w:p w14:paraId="7605B311"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Городская котельная, Гкал/час</w:t>
            </w:r>
          </w:p>
        </w:tc>
        <w:tc>
          <w:tcPr>
            <w:tcW w:w="883" w:type="dxa"/>
            <w:tcBorders>
              <w:top w:val="single" w:sz="4" w:space="0" w:color="auto"/>
              <w:left w:val="single" w:sz="4" w:space="0" w:color="auto"/>
            </w:tcBorders>
            <w:shd w:val="clear" w:color="auto" w:fill="FFFFFF"/>
            <w:vAlign w:val="bottom"/>
          </w:tcPr>
          <w:p w14:paraId="53B38511" w14:textId="499A2924" w:rsidR="00DF7CC0" w:rsidRPr="00FF0A91" w:rsidRDefault="00E23406" w:rsidP="00FF0A91">
            <w:pPr>
              <w:pStyle w:val="a9"/>
              <w:ind w:firstLine="0"/>
              <w:jc w:val="center"/>
              <w:rPr>
                <w:rFonts w:ascii="Liberation Serif" w:hAnsi="Liberation Serif"/>
                <w:sz w:val="22"/>
                <w:szCs w:val="22"/>
              </w:rPr>
            </w:pPr>
            <w:r w:rsidRPr="00FF0A91">
              <w:rPr>
                <w:rFonts w:ascii="Liberation Serif" w:hAnsi="Liberation Serif"/>
                <w:sz w:val="22"/>
                <w:szCs w:val="22"/>
              </w:rPr>
              <w:t>7</w:t>
            </w:r>
            <w:r w:rsidR="00776154" w:rsidRPr="00FF0A91">
              <w:rPr>
                <w:rFonts w:ascii="Liberation Serif" w:hAnsi="Liberation Serif"/>
                <w:sz w:val="22"/>
                <w:szCs w:val="22"/>
              </w:rPr>
              <w:t>3</w:t>
            </w:r>
          </w:p>
        </w:tc>
        <w:tc>
          <w:tcPr>
            <w:tcW w:w="1032" w:type="dxa"/>
            <w:tcBorders>
              <w:top w:val="single" w:sz="4" w:space="0" w:color="auto"/>
              <w:left w:val="single" w:sz="4" w:space="0" w:color="auto"/>
            </w:tcBorders>
            <w:shd w:val="clear" w:color="auto" w:fill="FFFFFF"/>
            <w:vAlign w:val="bottom"/>
          </w:tcPr>
          <w:p w14:paraId="2904BA9D" w14:textId="58F48D4A" w:rsidR="00DF7CC0" w:rsidRPr="00FF0A91" w:rsidRDefault="00E23406" w:rsidP="00FF0A91">
            <w:pPr>
              <w:pStyle w:val="a9"/>
              <w:ind w:firstLine="0"/>
              <w:jc w:val="center"/>
              <w:rPr>
                <w:rFonts w:ascii="Liberation Serif" w:hAnsi="Liberation Serif"/>
                <w:sz w:val="22"/>
                <w:szCs w:val="22"/>
              </w:rPr>
            </w:pPr>
            <w:r w:rsidRPr="00FF0A91">
              <w:rPr>
                <w:rFonts w:ascii="Liberation Serif" w:hAnsi="Liberation Serif"/>
                <w:sz w:val="22"/>
                <w:szCs w:val="22"/>
              </w:rPr>
              <w:t>7</w:t>
            </w:r>
            <w:r w:rsidR="00776154" w:rsidRPr="00FF0A91">
              <w:rPr>
                <w:rFonts w:ascii="Liberation Serif" w:hAnsi="Liberation Serif"/>
                <w:sz w:val="22"/>
                <w:szCs w:val="22"/>
              </w:rPr>
              <w:t>3</w:t>
            </w:r>
          </w:p>
        </w:tc>
        <w:tc>
          <w:tcPr>
            <w:tcW w:w="1037" w:type="dxa"/>
            <w:tcBorders>
              <w:top w:val="single" w:sz="4" w:space="0" w:color="auto"/>
              <w:left w:val="single" w:sz="4" w:space="0" w:color="auto"/>
            </w:tcBorders>
            <w:shd w:val="clear" w:color="auto" w:fill="FFFFFF"/>
            <w:vAlign w:val="bottom"/>
          </w:tcPr>
          <w:p w14:paraId="3577DFEB" w14:textId="19F4F498" w:rsidR="00DF7CC0" w:rsidRPr="00FF0A91" w:rsidRDefault="00E23406" w:rsidP="00FF0A91">
            <w:pPr>
              <w:pStyle w:val="a9"/>
              <w:ind w:firstLine="0"/>
              <w:jc w:val="center"/>
              <w:rPr>
                <w:rFonts w:ascii="Liberation Serif" w:hAnsi="Liberation Serif"/>
                <w:sz w:val="22"/>
                <w:szCs w:val="22"/>
              </w:rPr>
            </w:pPr>
            <w:r w:rsidRPr="00FF0A91">
              <w:rPr>
                <w:rFonts w:ascii="Liberation Serif" w:hAnsi="Liberation Serif"/>
                <w:sz w:val="22"/>
                <w:szCs w:val="22"/>
              </w:rPr>
              <w:t>7</w:t>
            </w:r>
            <w:r w:rsidR="00776154" w:rsidRPr="00FF0A91">
              <w:rPr>
                <w:rFonts w:ascii="Liberation Serif" w:hAnsi="Liberation Serif"/>
                <w:sz w:val="22"/>
                <w:szCs w:val="22"/>
              </w:rPr>
              <w:t>3</w:t>
            </w:r>
          </w:p>
        </w:tc>
        <w:tc>
          <w:tcPr>
            <w:tcW w:w="840" w:type="dxa"/>
            <w:tcBorders>
              <w:top w:val="single" w:sz="4" w:space="0" w:color="auto"/>
              <w:left w:val="single" w:sz="4" w:space="0" w:color="auto"/>
              <w:right w:val="single" w:sz="4" w:space="0" w:color="auto"/>
            </w:tcBorders>
            <w:shd w:val="clear" w:color="auto" w:fill="FFFFFF"/>
            <w:vAlign w:val="bottom"/>
          </w:tcPr>
          <w:p w14:paraId="52D60DC4" w14:textId="0278AF00" w:rsidR="00DF7CC0" w:rsidRPr="00FF0A91" w:rsidRDefault="00E23406" w:rsidP="00FF0A91">
            <w:pPr>
              <w:pStyle w:val="a9"/>
              <w:ind w:firstLine="0"/>
              <w:jc w:val="center"/>
              <w:rPr>
                <w:rFonts w:ascii="Liberation Serif" w:hAnsi="Liberation Serif"/>
                <w:sz w:val="22"/>
                <w:szCs w:val="22"/>
              </w:rPr>
            </w:pPr>
            <w:r w:rsidRPr="00FF0A91">
              <w:rPr>
                <w:rFonts w:ascii="Liberation Serif" w:hAnsi="Liberation Serif"/>
                <w:sz w:val="22"/>
                <w:szCs w:val="22"/>
              </w:rPr>
              <w:t>7</w:t>
            </w:r>
            <w:r w:rsidR="00776154" w:rsidRPr="00FF0A91">
              <w:rPr>
                <w:rFonts w:ascii="Liberation Serif" w:hAnsi="Liberation Serif"/>
                <w:sz w:val="22"/>
                <w:szCs w:val="22"/>
              </w:rPr>
              <w:t>3</w:t>
            </w:r>
          </w:p>
        </w:tc>
      </w:tr>
      <w:tr w:rsidR="00DF7CC0" w:rsidRPr="00FF0A91" w14:paraId="46193FD1" w14:textId="77777777">
        <w:trPr>
          <w:trHeight w:hRule="exact" w:val="288"/>
          <w:jc w:val="center"/>
        </w:trPr>
        <w:tc>
          <w:tcPr>
            <w:tcW w:w="5126" w:type="dxa"/>
            <w:tcBorders>
              <w:top w:val="single" w:sz="4" w:space="0" w:color="auto"/>
              <w:left w:val="single" w:sz="4" w:space="0" w:color="auto"/>
            </w:tcBorders>
            <w:shd w:val="clear" w:color="auto" w:fill="FFFFFF"/>
            <w:vAlign w:val="bottom"/>
          </w:tcPr>
          <w:p w14:paraId="0378B6AE"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Всего, Гкал/час</w:t>
            </w:r>
          </w:p>
        </w:tc>
        <w:tc>
          <w:tcPr>
            <w:tcW w:w="883" w:type="dxa"/>
            <w:tcBorders>
              <w:top w:val="single" w:sz="4" w:space="0" w:color="auto"/>
              <w:left w:val="single" w:sz="4" w:space="0" w:color="auto"/>
            </w:tcBorders>
            <w:shd w:val="clear" w:color="auto" w:fill="FFFFFF"/>
            <w:vAlign w:val="bottom"/>
          </w:tcPr>
          <w:p w14:paraId="4904DF4B" w14:textId="77777777" w:rsidR="00DF7CC0" w:rsidRPr="00FF0A91" w:rsidRDefault="00776154" w:rsidP="00FF0A91">
            <w:pPr>
              <w:pStyle w:val="a9"/>
              <w:ind w:firstLine="180"/>
              <w:rPr>
                <w:rFonts w:ascii="Liberation Serif" w:hAnsi="Liberation Serif"/>
                <w:sz w:val="22"/>
                <w:szCs w:val="22"/>
              </w:rPr>
            </w:pPr>
            <w:r w:rsidRPr="00FF0A91">
              <w:rPr>
                <w:rFonts w:ascii="Liberation Serif" w:hAnsi="Liberation Serif"/>
                <w:sz w:val="22"/>
                <w:szCs w:val="22"/>
              </w:rPr>
              <w:t>273,5</w:t>
            </w:r>
          </w:p>
        </w:tc>
        <w:tc>
          <w:tcPr>
            <w:tcW w:w="1032" w:type="dxa"/>
            <w:tcBorders>
              <w:top w:val="single" w:sz="4" w:space="0" w:color="auto"/>
              <w:left w:val="single" w:sz="4" w:space="0" w:color="auto"/>
            </w:tcBorders>
            <w:shd w:val="clear" w:color="auto" w:fill="FFFFFF"/>
            <w:vAlign w:val="bottom"/>
          </w:tcPr>
          <w:p w14:paraId="5AF70EEB"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293,5</w:t>
            </w:r>
          </w:p>
        </w:tc>
        <w:tc>
          <w:tcPr>
            <w:tcW w:w="1037" w:type="dxa"/>
            <w:tcBorders>
              <w:top w:val="single" w:sz="4" w:space="0" w:color="auto"/>
              <w:left w:val="single" w:sz="4" w:space="0" w:color="auto"/>
            </w:tcBorders>
            <w:shd w:val="clear" w:color="auto" w:fill="FFFFFF"/>
            <w:vAlign w:val="bottom"/>
          </w:tcPr>
          <w:p w14:paraId="530442EF" w14:textId="77777777" w:rsidR="00DF7CC0" w:rsidRPr="00FF0A91" w:rsidRDefault="00776154" w:rsidP="00FF0A91">
            <w:pPr>
              <w:pStyle w:val="a9"/>
              <w:ind w:firstLine="260"/>
              <w:rPr>
                <w:rFonts w:ascii="Liberation Serif" w:hAnsi="Liberation Serif"/>
                <w:sz w:val="22"/>
                <w:szCs w:val="22"/>
              </w:rPr>
            </w:pPr>
            <w:r w:rsidRPr="00FF0A91">
              <w:rPr>
                <w:rFonts w:ascii="Liberation Serif" w:hAnsi="Liberation Serif"/>
                <w:sz w:val="22"/>
                <w:szCs w:val="22"/>
              </w:rPr>
              <w:t>293,5</w:t>
            </w:r>
          </w:p>
        </w:tc>
        <w:tc>
          <w:tcPr>
            <w:tcW w:w="840" w:type="dxa"/>
            <w:tcBorders>
              <w:top w:val="single" w:sz="4" w:space="0" w:color="auto"/>
              <w:left w:val="single" w:sz="4" w:space="0" w:color="auto"/>
              <w:right w:val="single" w:sz="4" w:space="0" w:color="auto"/>
            </w:tcBorders>
            <w:shd w:val="clear" w:color="auto" w:fill="FFFFFF"/>
            <w:vAlign w:val="bottom"/>
          </w:tcPr>
          <w:p w14:paraId="6588A470" w14:textId="77777777" w:rsidR="00DF7CC0" w:rsidRPr="00FF0A91" w:rsidRDefault="00776154" w:rsidP="00FF0A91">
            <w:pPr>
              <w:pStyle w:val="a9"/>
              <w:ind w:firstLine="160"/>
              <w:rPr>
                <w:rFonts w:ascii="Liberation Serif" w:hAnsi="Liberation Serif"/>
                <w:sz w:val="22"/>
                <w:szCs w:val="22"/>
              </w:rPr>
            </w:pPr>
            <w:r w:rsidRPr="00FF0A91">
              <w:rPr>
                <w:rFonts w:ascii="Liberation Serif" w:hAnsi="Liberation Serif"/>
                <w:sz w:val="22"/>
                <w:szCs w:val="22"/>
              </w:rPr>
              <w:t>293,5</w:t>
            </w:r>
          </w:p>
        </w:tc>
      </w:tr>
      <w:tr w:rsidR="00DF7CC0" w:rsidRPr="00FF0A91" w14:paraId="06C71EBC" w14:textId="77777777">
        <w:trPr>
          <w:trHeight w:hRule="exact" w:val="566"/>
          <w:jc w:val="center"/>
        </w:trPr>
        <w:tc>
          <w:tcPr>
            <w:tcW w:w="5126" w:type="dxa"/>
            <w:tcBorders>
              <w:top w:val="single" w:sz="4" w:space="0" w:color="auto"/>
              <w:left w:val="single" w:sz="4" w:space="0" w:color="auto"/>
              <w:bottom w:val="single" w:sz="4" w:space="0" w:color="auto"/>
            </w:tcBorders>
            <w:shd w:val="clear" w:color="auto" w:fill="FFFFFF"/>
            <w:vAlign w:val="bottom"/>
          </w:tcPr>
          <w:p w14:paraId="51B21AAD" w14:textId="77777777" w:rsidR="00DF7CC0" w:rsidRPr="00FF0A91" w:rsidRDefault="00776154" w:rsidP="00FF0A91">
            <w:pPr>
              <w:pStyle w:val="a9"/>
              <w:ind w:firstLine="0"/>
              <w:rPr>
                <w:rFonts w:ascii="Liberation Serif" w:hAnsi="Liberation Serif"/>
              </w:rPr>
            </w:pPr>
            <w:r w:rsidRPr="00FF0A91">
              <w:rPr>
                <w:rFonts w:ascii="Liberation Serif" w:hAnsi="Liberation Serif"/>
              </w:rPr>
              <w:t>Присоединённая тепловая нагрузка (с учётом тепловых потерь), Гкал/час</w:t>
            </w:r>
          </w:p>
        </w:tc>
        <w:tc>
          <w:tcPr>
            <w:tcW w:w="883" w:type="dxa"/>
            <w:tcBorders>
              <w:top w:val="single" w:sz="4" w:space="0" w:color="auto"/>
              <w:left w:val="single" w:sz="4" w:space="0" w:color="auto"/>
              <w:bottom w:val="single" w:sz="4" w:space="0" w:color="auto"/>
            </w:tcBorders>
            <w:shd w:val="clear" w:color="auto" w:fill="FFFFFF"/>
          </w:tcPr>
          <w:p w14:paraId="38B65250" w14:textId="77777777" w:rsidR="00DF7CC0" w:rsidRPr="00FF0A91" w:rsidRDefault="00776154" w:rsidP="00FF0A91">
            <w:pPr>
              <w:pStyle w:val="a9"/>
              <w:ind w:firstLine="180"/>
              <w:rPr>
                <w:rFonts w:ascii="Liberation Serif" w:hAnsi="Liberation Serif"/>
                <w:sz w:val="22"/>
                <w:szCs w:val="22"/>
              </w:rPr>
            </w:pPr>
            <w:r w:rsidRPr="00FF0A91">
              <w:rPr>
                <w:rFonts w:ascii="Liberation Serif" w:hAnsi="Liberation Serif"/>
                <w:sz w:val="22"/>
                <w:szCs w:val="22"/>
              </w:rPr>
              <w:t>197,3</w:t>
            </w:r>
          </w:p>
        </w:tc>
        <w:tc>
          <w:tcPr>
            <w:tcW w:w="1032" w:type="dxa"/>
            <w:tcBorders>
              <w:top w:val="single" w:sz="4" w:space="0" w:color="auto"/>
              <w:left w:val="single" w:sz="4" w:space="0" w:color="auto"/>
              <w:bottom w:val="single" w:sz="4" w:space="0" w:color="auto"/>
            </w:tcBorders>
            <w:shd w:val="clear" w:color="auto" w:fill="FFFFFF"/>
          </w:tcPr>
          <w:p w14:paraId="45809D61"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203,5</w:t>
            </w:r>
          </w:p>
        </w:tc>
        <w:tc>
          <w:tcPr>
            <w:tcW w:w="1037" w:type="dxa"/>
            <w:tcBorders>
              <w:top w:val="single" w:sz="4" w:space="0" w:color="auto"/>
              <w:left w:val="single" w:sz="4" w:space="0" w:color="auto"/>
              <w:bottom w:val="single" w:sz="4" w:space="0" w:color="auto"/>
            </w:tcBorders>
            <w:shd w:val="clear" w:color="auto" w:fill="FFFFFF"/>
          </w:tcPr>
          <w:p w14:paraId="722275AA" w14:textId="77777777" w:rsidR="00DF7CC0" w:rsidRPr="00FF0A91" w:rsidRDefault="00776154" w:rsidP="00FF0A91">
            <w:pPr>
              <w:pStyle w:val="a9"/>
              <w:ind w:firstLine="260"/>
              <w:rPr>
                <w:rFonts w:ascii="Liberation Serif" w:hAnsi="Liberation Serif"/>
                <w:sz w:val="22"/>
                <w:szCs w:val="22"/>
              </w:rPr>
            </w:pPr>
            <w:r w:rsidRPr="00FF0A91">
              <w:rPr>
                <w:rFonts w:ascii="Liberation Serif" w:hAnsi="Liberation Serif"/>
                <w:sz w:val="22"/>
                <w:szCs w:val="22"/>
              </w:rPr>
              <w:t>215,2</w:t>
            </w:r>
          </w:p>
        </w:tc>
        <w:tc>
          <w:tcPr>
            <w:tcW w:w="840" w:type="dxa"/>
            <w:tcBorders>
              <w:top w:val="single" w:sz="4" w:space="0" w:color="auto"/>
              <w:left w:val="single" w:sz="4" w:space="0" w:color="auto"/>
              <w:bottom w:val="single" w:sz="4" w:space="0" w:color="auto"/>
              <w:right w:val="single" w:sz="4" w:space="0" w:color="auto"/>
            </w:tcBorders>
            <w:shd w:val="clear" w:color="auto" w:fill="FFFFFF"/>
          </w:tcPr>
          <w:p w14:paraId="2F08FC63" w14:textId="77777777" w:rsidR="00DF7CC0" w:rsidRPr="00FF0A91" w:rsidRDefault="00776154" w:rsidP="00FF0A91">
            <w:pPr>
              <w:pStyle w:val="a9"/>
              <w:ind w:firstLine="160"/>
              <w:rPr>
                <w:rFonts w:ascii="Liberation Serif" w:hAnsi="Liberation Serif"/>
                <w:sz w:val="22"/>
                <w:szCs w:val="22"/>
              </w:rPr>
            </w:pPr>
            <w:r w:rsidRPr="00FF0A91">
              <w:rPr>
                <w:rFonts w:ascii="Liberation Serif" w:hAnsi="Liberation Serif"/>
                <w:sz w:val="22"/>
                <w:szCs w:val="22"/>
              </w:rPr>
              <w:t>234,5</w:t>
            </w:r>
          </w:p>
        </w:tc>
      </w:tr>
    </w:tbl>
    <w:p w14:paraId="1FF2D1B0" w14:textId="77777777" w:rsidR="00DF7CC0" w:rsidRPr="00FF0A91" w:rsidRDefault="00DF7CC0" w:rsidP="00FF0A91">
      <w:pPr>
        <w:spacing w:after="239"/>
        <w:rPr>
          <w:rFonts w:ascii="Liberation Serif" w:hAnsi="Liberation Serif"/>
        </w:rPr>
      </w:pPr>
    </w:p>
    <w:p w14:paraId="41631A0A" w14:textId="77777777" w:rsidR="00DF7CC0" w:rsidRPr="00FF0A91" w:rsidRDefault="00776154" w:rsidP="00FF0A91">
      <w:pPr>
        <w:pStyle w:val="11"/>
        <w:spacing w:after="240"/>
        <w:ind w:firstLine="720"/>
        <w:jc w:val="both"/>
        <w:rPr>
          <w:rFonts w:ascii="Liberation Serif" w:hAnsi="Liberation Serif"/>
        </w:rPr>
      </w:pPr>
      <w:r w:rsidRPr="00FF0A91">
        <w:rPr>
          <w:rFonts w:ascii="Liberation Serif" w:hAnsi="Liberation Serif"/>
        </w:rPr>
        <w:t>Распределения тепловой нагрузки между источниками тепловой энергии, расположенные в сельских населённых пунктах не требуется.</w:t>
      </w:r>
    </w:p>
    <w:p w14:paraId="11EAC7F4" w14:textId="77777777" w:rsidR="00DF7CC0" w:rsidRPr="00FF0A91" w:rsidRDefault="00776154" w:rsidP="00FF0A91">
      <w:pPr>
        <w:pStyle w:val="42"/>
        <w:keepNext/>
        <w:keepLines/>
        <w:spacing w:after="240"/>
        <w:ind w:left="0" w:firstLine="760"/>
        <w:rPr>
          <w:rFonts w:ascii="Liberation Serif" w:hAnsi="Liberation Serif"/>
        </w:rPr>
      </w:pPr>
      <w:bookmarkStart w:id="189" w:name="bookmark189"/>
      <w:bookmarkStart w:id="190" w:name="bookmark190"/>
      <w:bookmarkStart w:id="191" w:name="bookmark191"/>
      <w:bookmarkStart w:id="192" w:name="bookmark188"/>
      <w:r w:rsidRPr="00FF0A91">
        <w:rPr>
          <w:rFonts w:ascii="Liberation Serif" w:hAnsi="Liberation Serif"/>
        </w:rPr>
        <w:t>Раздел 10. Решения по бесхозяйным тепловым сетям</w:t>
      </w:r>
      <w:bookmarkEnd w:id="189"/>
      <w:bookmarkEnd w:id="190"/>
      <w:bookmarkEnd w:id="191"/>
      <w:bookmarkEnd w:id="192"/>
    </w:p>
    <w:p w14:paraId="770598B4"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Согласно статье 15 пункт 6. Федерального закона от 27 июля 2010 года № 190-ФЗ в случае выявления бесхозяйных тепловых сетей (тепловых сетей, не имеющих эксплуатирующей организации) орган местного самоуправления поселения или городского округа до признания права собственности на указанные бесхозяйные тепловые сети в течение тридцати дней с даты их выявления обязан определить теплосетевую организацию, тепловые сети которой непосредственно соединены с указанными бесхозяйными тепловыми сетями, или единую теплоснабжающую организацию в системе теплоснабжения, в которую входят указанные бесхозяйные тепловые сети и которая осуществляет содержание и обслуживание указанных бесхозяйных тепловых сетей. Орган регулирования обязан включить затраты на содержание и обслуживание бесхозяйных тепловых сетей в тарифы соответствующей организации на следующий период регулирования.</w:t>
      </w:r>
    </w:p>
    <w:p w14:paraId="2CC03305" w14:textId="77777777" w:rsidR="00DF7CC0" w:rsidRPr="00FF0A91" w:rsidRDefault="00776154" w:rsidP="00FF0A91">
      <w:pPr>
        <w:pStyle w:val="11"/>
        <w:ind w:firstLine="720"/>
        <w:jc w:val="both"/>
        <w:rPr>
          <w:rFonts w:ascii="Liberation Serif" w:hAnsi="Liberation Serif"/>
        </w:rPr>
      </w:pPr>
      <w:r w:rsidRPr="00FF0A91">
        <w:rPr>
          <w:rFonts w:ascii="Liberation Serif" w:hAnsi="Liberation Serif"/>
        </w:rPr>
        <w:t>Учитывая, что бесхозные сети подключены к тепловым сетям, находящимся по концессионному соглашению в ведении ООО Теплопередача, определить ООО Теплопередача теплосетевой организацией, осуществляющей обслуживание и эксплуатацию бесхозных тепловых сетей на территории ГО Заречный на срок до признания права муниципальной собственности на указанные объекты.</w:t>
      </w:r>
    </w:p>
    <w:p w14:paraId="64720395" w14:textId="77777777" w:rsidR="00DF7CC0" w:rsidRPr="00FF0A91" w:rsidRDefault="00776154" w:rsidP="00FF0A91">
      <w:pPr>
        <w:pStyle w:val="11"/>
        <w:spacing w:after="240"/>
        <w:ind w:firstLine="720"/>
        <w:jc w:val="both"/>
        <w:rPr>
          <w:rFonts w:ascii="Liberation Serif" w:hAnsi="Liberation Serif"/>
        </w:rPr>
      </w:pPr>
      <w:r w:rsidRPr="00FF0A91">
        <w:rPr>
          <w:rFonts w:ascii="Liberation Serif" w:hAnsi="Liberation Serif"/>
        </w:rPr>
        <w:t>На текущий момент бесхозяйные тепловые сети на территории ГО Заречный приведены в таблице 27.</w:t>
      </w:r>
    </w:p>
    <w:p w14:paraId="050050E3" w14:textId="77777777" w:rsidR="00DF7CC0" w:rsidRPr="00FF0A91" w:rsidRDefault="00776154" w:rsidP="00FF0A91">
      <w:pPr>
        <w:pStyle w:val="a7"/>
        <w:rPr>
          <w:rFonts w:ascii="Liberation Serif" w:hAnsi="Liberation Serif"/>
        </w:rPr>
      </w:pPr>
      <w:r w:rsidRPr="00FF0A91">
        <w:rPr>
          <w:rFonts w:ascii="Liberation Serif" w:hAnsi="Liberation Serif"/>
        </w:rPr>
        <w:t>Таблица 27. Бесхозяйные тепловые сети на территории ГО Заречный.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902"/>
        <w:gridCol w:w="6302"/>
        <w:gridCol w:w="3254"/>
      </w:tblGrid>
      <w:tr w:rsidR="00DF7CC0" w:rsidRPr="00FF0A91" w14:paraId="4A3228D6" w14:textId="77777777">
        <w:trPr>
          <w:trHeight w:hRule="exact" w:val="778"/>
          <w:jc w:val="center"/>
        </w:trPr>
        <w:tc>
          <w:tcPr>
            <w:tcW w:w="902" w:type="dxa"/>
            <w:tcBorders>
              <w:top w:val="single" w:sz="4" w:space="0" w:color="auto"/>
              <w:left w:val="single" w:sz="4" w:space="0" w:color="auto"/>
            </w:tcBorders>
            <w:shd w:val="clear" w:color="auto" w:fill="FFFFFF"/>
          </w:tcPr>
          <w:p w14:paraId="782BBB33"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 п/п</w:t>
            </w:r>
          </w:p>
        </w:tc>
        <w:tc>
          <w:tcPr>
            <w:tcW w:w="6302" w:type="dxa"/>
            <w:tcBorders>
              <w:top w:val="single" w:sz="4" w:space="0" w:color="auto"/>
              <w:left w:val="single" w:sz="4" w:space="0" w:color="auto"/>
            </w:tcBorders>
            <w:shd w:val="clear" w:color="auto" w:fill="FFFFFF"/>
          </w:tcPr>
          <w:p w14:paraId="40B99035"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Наименование объекта</w:t>
            </w:r>
          </w:p>
        </w:tc>
        <w:tc>
          <w:tcPr>
            <w:tcW w:w="3254" w:type="dxa"/>
            <w:tcBorders>
              <w:top w:val="single" w:sz="4" w:space="0" w:color="auto"/>
              <w:left w:val="single" w:sz="4" w:space="0" w:color="auto"/>
              <w:right w:val="single" w:sz="4" w:space="0" w:color="auto"/>
            </w:tcBorders>
            <w:shd w:val="clear" w:color="auto" w:fill="FFFFFF"/>
            <w:vAlign w:val="bottom"/>
          </w:tcPr>
          <w:p w14:paraId="29DE24AF"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Диаметр сети, длина участка (в однотрубном исчислении), м.п.</w:t>
            </w:r>
          </w:p>
        </w:tc>
      </w:tr>
      <w:tr w:rsidR="00DF7CC0" w:rsidRPr="00FF0A91" w14:paraId="715229B6" w14:textId="77777777">
        <w:trPr>
          <w:trHeight w:hRule="exact" w:val="528"/>
          <w:jc w:val="center"/>
        </w:trPr>
        <w:tc>
          <w:tcPr>
            <w:tcW w:w="902" w:type="dxa"/>
            <w:tcBorders>
              <w:top w:val="single" w:sz="4" w:space="0" w:color="auto"/>
              <w:left w:val="single" w:sz="4" w:space="0" w:color="auto"/>
            </w:tcBorders>
            <w:shd w:val="clear" w:color="auto" w:fill="FFFFFF"/>
          </w:tcPr>
          <w:p w14:paraId="01557CBA"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1</w:t>
            </w:r>
          </w:p>
        </w:tc>
        <w:tc>
          <w:tcPr>
            <w:tcW w:w="6302" w:type="dxa"/>
            <w:tcBorders>
              <w:top w:val="single" w:sz="4" w:space="0" w:color="auto"/>
              <w:left w:val="single" w:sz="4" w:space="0" w:color="auto"/>
            </w:tcBorders>
            <w:shd w:val="clear" w:color="auto" w:fill="FFFFFF"/>
          </w:tcPr>
          <w:p w14:paraId="479E9D0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4-7-18 до школы № 7 по ул. Алещенкова,19</w:t>
            </w:r>
          </w:p>
        </w:tc>
        <w:tc>
          <w:tcPr>
            <w:tcW w:w="3254" w:type="dxa"/>
            <w:tcBorders>
              <w:top w:val="single" w:sz="4" w:space="0" w:color="auto"/>
              <w:left w:val="single" w:sz="4" w:space="0" w:color="auto"/>
              <w:right w:val="single" w:sz="4" w:space="0" w:color="auto"/>
            </w:tcBorders>
            <w:shd w:val="clear" w:color="auto" w:fill="FFFFFF"/>
          </w:tcPr>
          <w:p w14:paraId="2AFAC487"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100 мм, длина 180,0 м</w:t>
            </w:r>
          </w:p>
        </w:tc>
      </w:tr>
      <w:tr w:rsidR="00DF7CC0" w:rsidRPr="00FF0A91" w14:paraId="1C538501" w14:textId="77777777">
        <w:trPr>
          <w:trHeight w:hRule="exact" w:val="1085"/>
          <w:jc w:val="center"/>
        </w:trPr>
        <w:tc>
          <w:tcPr>
            <w:tcW w:w="902" w:type="dxa"/>
            <w:tcBorders>
              <w:top w:val="single" w:sz="4" w:space="0" w:color="auto"/>
              <w:left w:val="single" w:sz="4" w:space="0" w:color="auto"/>
            </w:tcBorders>
            <w:shd w:val="clear" w:color="auto" w:fill="FFFFFF"/>
          </w:tcPr>
          <w:p w14:paraId="78170D92"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2</w:t>
            </w:r>
          </w:p>
        </w:tc>
        <w:tc>
          <w:tcPr>
            <w:tcW w:w="6302" w:type="dxa"/>
            <w:tcBorders>
              <w:top w:val="single" w:sz="4" w:space="0" w:color="auto"/>
              <w:left w:val="single" w:sz="4" w:space="0" w:color="auto"/>
            </w:tcBorders>
            <w:shd w:val="clear" w:color="auto" w:fill="FFFFFF"/>
          </w:tcPr>
          <w:p w14:paraId="27708DF4"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ответвления на жилые дома по ул. Клары Цеткин, 21, 21а, Курчатова, 2, 2а до здания РК «Ривьера» на набережной Белоярского водохранилища</w:t>
            </w:r>
          </w:p>
        </w:tc>
        <w:tc>
          <w:tcPr>
            <w:tcW w:w="3254" w:type="dxa"/>
            <w:tcBorders>
              <w:top w:val="single" w:sz="4" w:space="0" w:color="auto"/>
              <w:left w:val="single" w:sz="4" w:space="0" w:color="auto"/>
              <w:right w:val="single" w:sz="4" w:space="0" w:color="auto"/>
            </w:tcBorders>
            <w:shd w:val="clear" w:color="auto" w:fill="FFFFFF"/>
          </w:tcPr>
          <w:p w14:paraId="2402A37B"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длина 160,0 м</w:t>
            </w:r>
          </w:p>
          <w:p w14:paraId="1446775C"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70, длина 200,0 м</w:t>
            </w:r>
          </w:p>
          <w:p w14:paraId="6E5DB772"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длина 370,0 м</w:t>
            </w:r>
          </w:p>
        </w:tc>
      </w:tr>
      <w:tr w:rsidR="00DF7CC0" w:rsidRPr="00FF0A91" w14:paraId="0F1A8B93" w14:textId="77777777">
        <w:trPr>
          <w:trHeight w:hRule="exact" w:val="341"/>
          <w:jc w:val="center"/>
        </w:trPr>
        <w:tc>
          <w:tcPr>
            <w:tcW w:w="902" w:type="dxa"/>
            <w:tcBorders>
              <w:top w:val="single" w:sz="4" w:space="0" w:color="auto"/>
              <w:left w:val="single" w:sz="4" w:space="0" w:color="auto"/>
            </w:tcBorders>
            <w:shd w:val="clear" w:color="auto" w:fill="FFFFFF"/>
          </w:tcPr>
          <w:p w14:paraId="4B22431E"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3</w:t>
            </w:r>
          </w:p>
        </w:tc>
        <w:tc>
          <w:tcPr>
            <w:tcW w:w="6302" w:type="dxa"/>
            <w:tcBorders>
              <w:top w:val="single" w:sz="4" w:space="0" w:color="auto"/>
              <w:left w:val="single" w:sz="4" w:space="0" w:color="auto"/>
            </w:tcBorders>
            <w:shd w:val="clear" w:color="auto" w:fill="FFFFFF"/>
          </w:tcPr>
          <w:p w14:paraId="7C75A1DF"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3-18 до жилого дома по ул. Мира, 40</w:t>
            </w:r>
          </w:p>
        </w:tc>
        <w:tc>
          <w:tcPr>
            <w:tcW w:w="3254" w:type="dxa"/>
            <w:tcBorders>
              <w:top w:val="single" w:sz="4" w:space="0" w:color="auto"/>
              <w:left w:val="single" w:sz="4" w:space="0" w:color="auto"/>
              <w:right w:val="single" w:sz="4" w:space="0" w:color="auto"/>
            </w:tcBorders>
            <w:shd w:val="clear" w:color="auto" w:fill="FFFFFF"/>
          </w:tcPr>
          <w:p w14:paraId="47CFEF42"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200 мм, длина 78,0 м,</w:t>
            </w:r>
          </w:p>
        </w:tc>
      </w:tr>
      <w:tr w:rsidR="00DF7CC0" w:rsidRPr="00FF0A91" w14:paraId="6FEDBC7F" w14:textId="77777777">
        <w:trPr>
          <w:trHeight w:hRule="exact" w:val="518"/>
          <w:jc w:val="center"/>
        </w:trPr>
        <w:tc>
          <w:tcPr>
            <w:tcW w:w="902" w:type="dxa"/>
            <w:tcBorders>
              <w:top w:val="single" w:sz="4" w:space="0" w:color="auto"/>
              <w:left w:val="single" w:sz="4" w:space="0" w:color="auto"/>
            </w:tcBorders>
            <w:shd w:val="clear" w:color="auto" w:fill="FFFFFF"/>
          </w:tcPr>
          <w:p w14:paraId="08693CA7"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4</w:t>
            </w:r>
          </w:p>
        </w:tc>
        <w:tc>
          <w:tcPr>
            <w:tcW w:w="6302" w:type="dxa"/>
            <w:tcBorders>
              <w:top w:val="single" w:sz="4" w:space="0" w:color="auto"/>
              <w:left w:val="single" w:sz="4" w:space="0" w:color="auto"/>
            </w:tcBorders>
            <w:shd w:val="clear" w:color="auto" w:fill="FFFFFF"/>
            <w:vAlign w:val="bottom"/>
          </w:tcPr>
          <w:p w14:paraId="484899A0"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магазина «Веста+» по ул. Таховская, 16</w:t>
            </w:r>
          </w:p>
        </w:tc>
        <w:tc>
          <w:tcPr>
            <w:tcW w:w="3254" w:type="dxa"/>
            <w:tcBorders>
              <w:top w:val="single" w:sz="4" w:space="0" w:color="auto"/>
              <w:left w:val="single" w:sz="4" w:space="0" w:color="auto"/>
              <w:right w:val="single" w:sz="4" w:space="0" w:color="auto"/>
            </w:tcBorders>
            <w:shd w:val="clear" w:color="auto" w:fill="FFFFFF"/>
          </w:tcPr>
          <w:p w14:paraId="243A697E"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мм, длина 36,0 м</w:t>
            </w:r>
          </w:p>
        </w:tc>
      </w:tr>
      <w:tr w:rsidR="00DF7CC0" w:rsidRPr="00FF0A91" w14:paraId="56325A04" w14:textId="77777777">
        <w:trPr>
          <w:trHeight w:hRule="exact" w:val="509"/>
          <w:jc w:val="center"/>
        </w:trPr>
        <w:tc>
          <w:tcPr>
            <w:tcW w:w="902" w:type="dxa"/>
            <w:tcBorders>
              <w:top w:val="single" w:sz="4" w:space="0" w:color="auto"/>
              <w:left w:val="single" w:sz="4" w:space="0" w:color="auto"/>
            </w:tcBorders>
            <w:shd w:val="clear" w:color="auto" w:fill="FFFFFF"/>
          </w:tcPr>
          <w:p w14:paraId="0E65370C"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5</w:t>
            </w:r>
          </w:p>
        </w:tc>
        <w:tc>
          <w:tcPr>
            <w:tcW w:w="6302" w:type="dxa"/>
            <w:tcBorders>
              <w:top w:val="single" w:sz="4" w:space="0" w:color="auto"/>
              <w:left w:val="single" w:sz="4" w:space="0" w:color="auto"/>
            </w:tcBorders>
            <w:shd w:val="clear" w:color="auto" w:fill="FFFFFF"/>
            <w:vAlign w:val="bottom"/>
          </w:tcPr>
          <w:p w14:paraId="5BFD71D8"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магазина «Товары для дома и сада» по ул. Таховская, 12а</w:t>
            </w:r>
          </w:p>
        </w:tc>
        <w:tc>
          <w:tcPr>
            <w:tcW w:w="3254" w:type="dxa"/>
            <w:tcBorders>
              <w:top w:val="single" w:sz="4" w:space="0" w:color="auto"/>
              <w:left w:val="single" w:sz="4" w:space="0" w:color="auto"/>
              <w:right w:val="single" w:sz="4" w:space="0" w:color="auto"/>
            </w:tcBorders>
            <w:shd w:val="clear" w:color="auto" w:fill="FFFFFF"/>
          </w:tcPr>
          <w:p w14:paraId="250544EF"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мм, длина 32,0 м</w:t>
            </w:r>
          </w:p>
        </w:tc>
      </w:tr>
      <w:tr w:rsidR="00DF7CC0" w:rsidRPr="00FF0A91" w14:paraId="42D5D4C2" w14:textId="77777777">
        <w:trPr>
          <w:trHeight w:hRule="exact" w:val="523"/>
          <w:jc w:val="center"/>
        </w:trPr>
        <w:tc>
          <w:tcPr>
            <w:tcW w:w="902" w:type="dxa"/>
            <w:tcBorders>
              <w:top w:val="single" w:sz="4" w:space="0" w:color="auto"/>
              <w:left w:val="single" w:sz="4" w:space="0" w:color="auto"/>
            </w:tcBorders>
            <w:shd w:val="clear" w:color="auto" w:fill="FFFFFF"/>
          </w:tcPr>
          <w:p w14:paraId="64B43972"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6</w:t>
            </w:r>
          </w:p>
        </w:tc>
        <w:tc>
          <w:tcPr>
            <w:tcW w:w="6302" w:type="dxa"/>
            <w:tcBorders>
              <w:top w:val="single" w:sz="4" w:space="0" w:color="auto"/>
              <w:left w:val="single" w:sz="4" w:space="0" w:color="auto"/>
            </w:tcBorders>
            <w:shd w:val="clear" w:color="auto" w:fill="FFFFFF"/>
            <w:vAlign w:val="bottom"/>
          </w:tcPr>
          <w:p w14:paraId="710CBD20"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магазина «Нептун» по ул. Таховская, 8а</w:t>
            </w:r>
          </w:p>
        </w:tc>
        <w:tc>
          <w:tcPr>
            <w:tcW w:w="3254" w:type="dxa"/>
            <w:tcBorders>
              <w:top w:val="single" w:sz="4" w:space="0" w:color="auto"/>
              <w:left w:val="single" w:sz="4" w:space="0" w:color="auto"/>
              <w:right w:val="single" w:sz="4" w:space="0" w:color="auto"/>
            </w:tcBorders>
            <w:shd w:val="clear" w:color="auto" w:fill="FFFFFF"/>
          </w:tcPr>
          <w:p w14:paraId="10C0785A"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16,0 м</w:t>
            </w:r>
          </w:p>
        </w:tc>
      </w:tr>
      <w:tr w:rsidR="00DF7CC0" w:rsidRPr="00FF0A91" w14:paraId="794A7E05" w14:textId="77777777">
        <w:trPr>
          <w:trHeight w:hRule="exact" w:val="509"/>
          <w:jc w:val="center"/>
        </w:trPr>
        <w:tc>
          <w:tcPr>
            <w:tcW w:w="902" w:type="dxa"/>
            <w:tcBorders>
              <w:top w:val="single" w:sz="4" w:space="0" w:color="auto"/>
              <w:left w:val="single" w:sz="4" w:space="0" w:color="auto"/>
            </w:tcBorders>
            <w:shd w:val="clear" w:color="auto" w:fill="FFFFFF"/>
          </w:tcPr>
          <w:p w14:paraId="204FFBEF"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7</w:t>
            </w:r>
          </w:p>
        </w:tc>
        <w:tc>
          <w:tcPr>
            <w:tcW w:w="6302" w:type="dxa"/>
            <w:tcBorders>
              <w:top w:val="single" w:sz="4" w:space="0" w:color="auto"/>
              <w:left w:val="single" w:sz="4" w:space="0" w:color="auto"/>
            </w:tcBorders>
            <w:shd w:val="clear" w:color="auto" w:fill="FFFFFF"/>
            <w:vAlign w:val="bottom"/>
          </w:tcPr>
          <w:p w14:paraId="3780B10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4-7-28 до жилых домов по ул.</w:t>
            </w:r>
          </w:p>
          <w:p w14:paraId="5F15268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Алещенкова, 26 и Курчатова, 37</w:t>
            </w:r>
          </w:p>
        </w:tc>
        <w:tc>
          <w:tcPr>
            <w:tcW w:w="3254" w:type="dxa"/>
            <w:tcBorders>
              <w:top w:val="single" w:sz="4" w:space="0" w:color="auto"/>
              <w:left w:val="single" w:sz="4" w:space="0" w:color="auto"/>
              <w:right w:val="single" w:sz="4" w:space="0" w:color="auto"/>
            </w:tcBorders>
            <w:shd w:val="clear" w:color="auto" w:fill="FFFFFF"/>
            <w:vAlign w:val="bottom"/>
          </w:tcPr>
          <w:p w14:paraId="4973C49C"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мм, длина 72,0 м Ду 70 мм, длина 36,0 м</w:t>
            </w:r>
          </w:p>
        </w:tc>
      </w:tr>
      <w:tr w:rsidR="00DF7CC0" w:rsidRPr="00FF0A91" w14:paraId="3CC3CBEC" w14:textId="77777777">
        <w:trPr>
          <w:trHeight w:hRule="exact" w:val="528"/>
          <w:jc w:val="center"/>
        </w:trPr>
        <w:tc>
          <w:tcPr>
            <w:tcW w:w="902" w:type="dxa"/>
            <w:tcBorders>
              <w:top w:val="single" w:sz="4" w:space="0" w:color="auto"/>
              <w:left w:val="single" w:sz="4" w:space="0" w:color="auto"/>
              <w:bottom w:val="single" w:sz="4" w:space="0" w:color="auto"/>
            </w:tcBorders>
            <w:shd w:val="clear" w:color="auto" w:fill="FFFFFF"/>
          </w:tcPr>
          <w:p w14:paraId="39D16E7E" w14:textId="77777777" w:rsidR="00DF7CC0" w:rsidRPr="00FF0A91" w:rsidRDefault="00776154" w:rsidP="00FF0A91">
            <w:pPr>
              <w:pStyle w:val="a9"/>
              <w:ind w:firstLine="380"/>
              <w:rPr>
                <w:rFonts w:ascii="Liberation Serif" w:hAnsi="Liberation Serif"/>
                <w:sz w:val="22"/>
                <w:szCs w:val="22"/>
              </w:rPr>
            </w:pPr>
            <w:r w:rsidRPr="00FF0A91">
              <w:rPr>
                <w:rFonts w:ascii="Liberation Serif" w:hAnsi="Liberation Serif"/>
                <w:sz w:val="22"/>
                <w:szCs w:val="22"/>
              </w:rPr>
              <w:t>8</w:t>
            </w:r>
          </w:p>
        </w:tc>
        <w:tc>
          <w:tcPr>
            <w:tcW w:w="6302" w:type="dxa"/>
            <w:tcBorders>
              <w:top w:val="single" w:sz="4" w:space="0" w:color="auto"/>
              <w:left w:val="single" w:sz="4" w:space="0" w:color="auto"/>
              <w:bottom w:val="single" w:sz="4" w:space="0" w:color="auto"/>
            </w:tcBorders>
            <w:shd w:val="clear" w:color="auto" w:fill="FFFFFF"/>
            <w:vAlign w:val="bottom"/>
          </w:tcPr>
          <w:p w14:paraId="3288A82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магазина «Визит» по ул. Ленина, 12</w:t>
            </w:r>
          </w:p>
        </w:tc>
        <w:tc>
          <w:tcPr>
            <w:tcW w:w="3254" w:type="dxa"/>
            <w:tcBorders>
              <w:top w:val="single" w:sz="4" w:space="0" w:color="auto"/>
              <w:left w:val="single" w:sz="4" w:space="0" w:color="auto"/>
              <w:bottom w:val="single" w:sz="4" w:space="0" w:color="auto"/>
              <w:right w:val="single" w:sz="4" w:space="0" w:color="auto"/>
            </w:tcBorders>
            <w:shd w:val="clear" w:color="auto" w:fill="FFFFFF"/>
          </w:tcPr>
          <w:p w14:paraId="3FA87601"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12,0 м</w:t>
            </w:r>
          </w:p>
        </w:tc>
      </w:tr>
    </w:tbl>
    <w:p w14:paraId="3E72E21E" w14:textId="77777777" w:rsidR="00DF7CC0" w:rsidRPr="00FF0A91" w:rsidRDefault="00776154" w:rsidP="00FF0A91">
      <w:pPr>
        <w:rPr>
          <w:rFonts w:ascii="Liberation Serif" w:hAnsi="Liberation Serif"/>
          <w:sz w:val="2"/>
          <w:szCs w:val="2"/>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902"/>
        <w:gridCol w:w="6302"/>
        <w:gridCol w:w="3254"/>
      </w:tblGrid>
      <w:tr w:rsidR="00DF7CC0" w:rsidRPr="00FF0A91" w14:paraId="2FBF160D" w14:textId="77777777">
        <w:trPr>
          <w:trHeight w:hRule="exact" w:val="658"/>
          <w:jc w:val="center"/>
        </w:trPr>
        <w:tc>
          <w:tcPr>
            <w:tcW w:w="902" w:type="dxa"/>
            <w:tcBorders>
              <w:top w:val="single" w:sz="4" w:space="0" w:color="auto"/>
              <w:left w:val="single" w:sz="4" w:space="0" w:color="auto"/>
            </w:tcBorders>
            <w:shd w:val="clear" w:color="auto" w:fill="FFFFFF"/>
          </w:tcPr>
          <w:p w14:paraId="58597A61" w14:textId="77777777" w:rsidR="00DF7CC0" w:rsidRPr="00FF0A91" w:rsidRDefault="00776154" w:rsidP="00FF0A91">
            <w:pPr>
              <w:pStyle w:val="a9"/>
              <w:ind w:firstLine="0"/>
              <w:jc w:val="center"/>
              <w:rPr>
                <w:rFonts w:ascii="Liberation Serif" w:hAnsi="Liberation Serif"/>
                <w:sz w:val="22"/>
                <w:szCs w:val="22"/>
              </w:rPr>
            </w:pPr>
            <w:r w:rsidRPr="00FF0A91">
              <w:rPr>
                <w:rFonts w:ascii="Liberation Serif" w:hAnsi="Liberation Serif"/>
                <w:sz w:val="22"/>
                <w:szCs w:val="22"/>
              </w:rPr>
              <w:t>9</w:t>
            </w:r>
          </w:p>
        </w:tc>
        <w:tc>
          <w:tcPr>
            <w:tcW w:w="6302" w:type="dxa"/>
            <w:tcBorders>
              <w:top w:val="single" w:sz="4" w:space="0" w:color="auto"/>
              <w:left w:val="single" w:sz="4" w:space="0" w:color="auto"/>
            </w:tcBorders>
            <w:shd w:val="clear" w:color="auto" w:fill="FFFFFF"/>
          </w:tcPr>
          <w:p w14:paraId="7BB8C123"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магазина «Планета Авто» по ул. Октябрьская, 6</w:t>
            </w:r>
          </w:p>
        </w:tc>
        <w:tc>
          <w:tcPr>
            <w:tcW w:w="3254" w:type="dxa"/>
            <w:tcBorders>
              <w:top w:val="single" w:sz="4" w:space="0" w:color="auto"/>
              <w:left w:val="single" w:sz="4" w:space="0" w:color="auto"/>
              <w:right w:val="single" w:sz="4" w:space="0" w:color="auto"/>
            </w:tcBorders>
            <w:shd w:val="clear" w:color="auto" w:fill="FFFFFF"/>
          </w:tcPr>
          <w:p w14:paraId="79D65D1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32 мм, длина 9,0 м</w:t>
            </w:r>
          </w:p>
        </w:tc>
      </w:tr>
      <w:tr w:rsidR="00DF7CC0" w:rsidRPr="00FF0A91" w14:paraId="495AF7A3" w14:textId="77777777">
        <w:trPr>
          <w:trHeight w:hRule="exact" w:val="514"/>
          <w:jc w:val="center"/>
        </w:trPr>
        <w:tc>
          <w:tcPr>
            <w:tcW w:w="902" w:type="dxa"/>
            <w:tcBorders>
              <w:top w:val="single" w:sz="4" w:space="0" w:color="auto"/>
              <w:left w:val="single" w:sz="4" w:space="0" w:color="auto"/>
            </w:tcBorders>
            <w:shd w:val="clear" w:color="auto" w:fill="FFFFFF"/>
          </w:tcPr>
          <w:p w14:paraId="50BDB595"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10</w:t>
            </w:r>
          </w:p>
        </w:tc>
        <w:tc>
          <w:tcPr>
            <w:tcW w:w="6302" w:type="dxa"/>
            <w:tcBorders>
              <w:top w:val="single" w:sz="4" w:space="0" w:color="auto"/>
              <w:left w:val="single" w:sz="4" w:space="0" w:color="auto"/>
            </w:tcBorders>
            <w:shd w:val="clear" w:color="auto" w:fill="FFFFFF"/>
            <w:vAlign w:val="bottom"/>
          </w:tcPr>
          <w:p w14:paraId="18EBEC33"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ООО «Континенталь» по ул. Комсомольская, 12</w:t>
            </w:r>
          </w:p>
        </w:tc>
        <w:tc>
          <w:tcPr>
            <w:tcW w:w="3254" w:type="dxa"/>
            <w:tcBorders>
              <w:top w:val="single" w:sz="4" w:space="0" w:color="auto"/>
              <w:left w:val="single" w:sz="4" w:space="0" w:color="auto"/>
              <w:right w:val="single" w:sz="4" w:space="0" w:color="auto"/>
            </w:tcBorders>
            <w:shd w:val="clear" w:color="auto" w:fill="FFFFFF"/>
          </w:tcPr>
          <w:p w14:paraId="2DD1168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74,0 м</w:t>
            </w:r>
          </w:p>
        </w:tc>
      </w:tr>
      <w:tr w:rsidR="00DF7CC0" w:rsidRPr="00FF0A91" w14:paraId="49DF18C0" w14:textId="77777777">
        <w:trPr>
          <w:trHeight w:hRule="exact" w:val="763"/>
          <w:jc w:val="center"/>
        </w:trPr>
        <w:tc>
          <w:tcPr>
            <w:tcW w:w="902" w:type="dxa"/>
            <w:tcBorders>
              <w:top w:val="single" w:sz="4" w:space="0" w:color="auto"/>
              <w:left w:val="single" w:sz="4" w:space="0" w:color="auto"/>
            </w:tcBorders>
            <w:shd w:val="clear" w:color="auto" w:fill="FFFFFF"/>
          </w:tcPr>
          <w:p w14:paraId="41DB0EF1"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11</w:t>
            </w:r>
          </w:p>
        </w:tc>
        <w:tc>
          <w:tcPr>
            <w:tcW w:w="6302" w:type="dxa"/>
            <w:tcBorders>
              <w:top w:val="single" w:sz="4" w:space="0" w:color="auto"/>
              <w:left w:val="single" w:sz="4" w:space="0" w:color="auto"/>
            </w:tcBorders>
            <w:shd w:val="clear" w:color="auto" w:fill="FFFFFF"/>
            <w:vAlign w:val="bottom"/>
          </w:tcPr>
          <w:p w14:paraId="0BD90E84"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тепловой камеры ТК 3-2-5 по ул. Попова до производственных объектов ООО «Континенталь» на территории бывшего Птичника по пер. Промышленный</w:t>
            </w:r>
          </w:p>
        </w:tc>
        <w:tc>
          <w:tcPr>
            <w:tcW w:w="3254" w:type="dxa"/>
            <w:tcBorders>
              <w:top w:val="single" w:sz="4" w:space="0" w:color="auto"/>
              <w:left w:val="single" w:sz="4" w:space="0" w:color="auto"/>
              <w:right w:val="single" w:sz="4" w:space="0" w:color="auto"/>
            </w:tcBorders>
            <w:shd w:val="clear" w:color="auto" w:fill="FFFFFF"/>
          </w:tcPr>
          <w:p w14:paraId="210EA510"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80,0 м Ду 32 мм, длина 180,0 м</w:t>
            </w:r>
          </w:p>
        </w:tc>
      </w:tr>
      <w:tr w:rsidR="00DF7CC0" w:rsidRPr="00FF0A91" w14:paraId="0A11D955" w14:textId="77777777">
        <w:trPr>
          <w:trHeight w:hRule="exact" w:val="518"/>
          <w:jc w:val="center"/>
        </w:trPr>
        <w:tc>
          <w:tcPr>
            <w:tcW w:w="902" w:type="dxa"/>
            <w:tcBorders>
              <w:top w:val="single" w:sz="4" w:space="0" w:color="auto"/>
              <w:left w:val="single" w:sz="4" w:space="0" w:color="auto"/>
            </w:tcBorders>
            <w:shd w:val="clear" w:color="auto" w:fill="FFFFFF"/>
          </w:tcPr>
          <w:p w14:paraId="0EC55199"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12</w:t>
            </w:r>
          </w:p>
        </w:tc>
        <w:tc>
          <w:tcPr>
            <w:tcW w:w="6302" w:type="dxa"/>
            <w:tcBorders>
              <w:top w:val="single" w:sz="4" w:space="0" w:color="auto"/>
              <w:left w:val="single" w:sz="4" w:space="0" w:color="auto"/>
            </w:tcBorders>
            <w:shd w:val="clear" w:color="auto" w:fill="FFFFFF"/>
            <w:vAlign w:val="bottom"/>
          </w:tcPr>
          <w:p w14:paraId="42D817E0"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ОАО «Универмаг» по ул. Невского, 5</w:t>
            </w:r>
          </w:p>
        </w:tc>
        <w:tc>
          <w:tcPr>
            <w:tcW w:w="3254" w:type="dxa"/>
            <w:tcBorders>
              <w:top w:val="single" w:sz="4" w:space="0" w:color="auto"/>
              <w:left w:val="single" w:sz="4" w:space="0" w:color="auto"/>
              <w:right w:val="single" w:sz="4" w:space="0" w:color="auto"/>
            </w:tcBorders>
            <w:shd w:val="clear" w:color="auto" w:fill="FFFFFF"/>
          </w:tcPr>
          <w:p w14:paraId="7718B62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64,0 м</w:t>
            </w:r>
          </w:p>
        </w:tc>
      </w:tr>
      <w:tr w:rsidR="00DF7CC0" w:rsidRPr="00FF0A91" w14:paraId="7BC1EBF1" w14:textId="77777777">
        <w:trPr>
          <w:trHeight w:hRule="exact" w:val="768"/>
          <w:jc w:val="center"/>
        </w:trPr>
        <w:tc>
          <w:tcPr>
            <w:tcW w:w="902" w:type="dxa"/>
            <w:tcBorders>
              <w:top w:val="single" w:sz="4" w:space="0" w:color="auto"/>
              <w:left w:val="single" w:sz="4" w:space="0" w:color="auto"/>
            </w:tcBorders>
            <w:shd w:val="clear" w:color="auto" w:fill="FFFFFF"/>
          </w:tcPr>
          <w:p w14:paraId="69CB4474"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13</w:t>
            </w:r>
          </w:p>
        </w:tc>
        <w:tc>
          <w:tcPr>
            <w:tcW w:w="6302" w:type="dxa"/>
            <w:tcBorders>
              <w:top w:val="single" w:sz="4" w:space="0" w:color="auto"/>
              <w:left w:val="single" w:sz="4" w:space="0" w:color="auto"/>
            </w:tcBorders>
            <w:shd w:val="clear" w:color="auto" w:fill="FFFFFF"/>
            <w:vAlign w:val="bottom"/>
          </w:tcPr>
          <w:p w14:paraId="360E0749"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от теплосети, проходящей от тепловой камеры ТК 3-13 к зданию теплового пункта бойлерной до здания ТП-1 (территория бывшего БЗСК)</w:t>
            </w:r>
          </w:p>
        </w:tc>
        <w:tc>
          <w:tcPr>
            <w:tcW w:w="3254" w:type="dxa"/>
            <w:tcBorders>
              <w:top w:val="single" w:sz="4" w:space="0" w:color="auto"/>
              <w:left w:val="single" w:sz="4" w:space="0" w:color="auto"/>
              <w:right w:val="single" w:sz="4" w:space="0" w:color="auto"/>
            </w:tcBorders>
            <w:shd w:val="clear" w:color="auto" w:fill="FFFFFF"/>
          </w:tcPr>
          <w:p w14:paraId="533A39A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200 мм, длина 356,0 м</w:t>
            </w:r>
          </w:p>
        </w:tc>
      </w:tr>
      <w:tr w:rsidR="00DF7CC0" w:rsidRPr="00FF0A91" w14:paraId="6C0E41D5" w14:textId="77777777">
        <w:trPr>
          <w:trHeight w:hRule="exact" w:val="1454"/>
          <w:jc w:val="center"/>
        </w:trPr>
        <w:tc>
          <w:tcPr>
            <w:tcW w:w="902" w:type="dxa"/>
            <w:tcBorders>
              <w:top w:val="single" w:sz="4" w:space="0" w:color="auto"/>
              <w:left w:val="single" w:sz="4" w:space="0" w:color="auto"/>
            </w:tcBorders>
            <w:shd w:val="clear" w:color="auto" w:fill="FFFFFF"/>
          </w:tcPr>
          <w:p w14:paraId="59857290"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14</w:t>
            </w:r>
          </w:p>
        </w:tc>
        <w:tc>
          <w:tcPr>
            <w:tcW w:w="6302" w:type="dxa"/>
            <w:tcBorders>
              <w:top w:val="single" w:sz="4" w:space="0" w:color="auto"/>
              <w:left w:val="single" w:sz="4" w:space="0" w:color="auto"/>
            </w:tcBorders>
            <w:shd w:val="clear" w:color="auto" w:fill="FFFFFF"/>
          </w:tcPr>
          <w:p w14:paraId="6F88DB7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здания ТП-1 (территория бывшего БЗСК) до производственных зданий и объектов ООО «Кристалл» (бывший БСУ-750), магазина «Автомикс» и здания компрессорной в районе поворота на городские очистные сооружения (1-2 очередь)</w:t>
            </w:r>
          </w:p>
        </w:tc>
        <w:tc>
          <w:tcPr>
            <w:tcW w:w="3254" w:type="dxa"/>
            <w:tcBorders>
              <w:top w:val="single" w:sz="4" w:space="0" w:color="auto"/>
              <w:left w:val="single" w:sz="4" w:space="0" w:color="auto"/>
              <w:right w:val="single" w:sz="4" w:space="0" w:color="auto"/>
            </w:tcBorders>
            <w:shd w:val="clear" w:color="auto" w:fill="FFFFFF"/>
          </w:tcPr>
          <w:p w14:paraId="70579C2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240,0 м Ду 32 мм, длина 380,0 м</w:t>
            </w:r>
          </w:p>
        </w:tc>
      </w:tr>
      <w:tr w:rsidR="00DF7CC0" w:rsidRPr="00FF0A91" w14:paraId="467B23A1" w14:textId="77777777">
        <w:trPr>
          <w:trHeight w:hRule="exact" w:val="518"/>
          <w:jc w:val="center"/>
        </w:trPr>
        <w:tc>
          <w:tcPr>
            <w:tcW w:w="902" w:type="dxa"/>
            <w:tcBorders>
              <w:top w:val="single" w:sz="4" w:space="0" w:color="auto"/>
              <w:left w:val="single" w:sz="4" w:space="0" w:color="auto"/>
            </w:tcBorders>
            <w:shd w:val="clear" w:color="auto" w:fill="FFFFFF"/>
          </w:tcPr>
          <w:p w14:paraId="7A007519"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15</w:t>
            </w:r>
          </w:p>
        </w:tc>
        <w:tc>
          <w:tcPr>
            <w:tcW w:w="6302" w:type="dxa"/>
            <w:tcBorders>
              <w:top w:val="single" w:sz="4" w:space="0" w:color="auto"/>
              <w:left w:val="single" w:sz="4" w:space="0" w:color="auto"/>
            </w:tcBorders>
            <w:shd w:val="clear" w:color="auto" w:fill="FFFFFF"/>
            <w:vAlign w:val="bottom"/>
          </w:tcPr>
          <w:p w14:paraId="7E992F7F"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хоз. блока школы №2 по ул. Ленина, 22</w:t>
            </w:r>
          </w:p>
        </w:tc>
        <w:tc>
          <w:tcPr>
            <w:tcW w:w="3254" w:type="dxa"/>
            <w:tcBorders>
              <w:top w:val="single" w:sz="4" w:space="0" w:color="auto"/>
              <w:left w:val="single" w:sz="4" w:space="0" w:color="auto"/>
              <w:right w:val="single" w:sz="4" w:space="0" w:color="auto"/>
            </w:tcBorders>
            <w:shd w:val="clear" w:color="auto" w:fill="FFFFFF"/>
          </w:tcPr>
          <w:p w14:paraId="55C01F3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74,0 м</w:t>
            </w:r>
          </w:p>
        </w:tc>
      </w:tr>
      <w:tr w:rsidR="00DF7CC0" w:rsidRPr="00FF0A91" w14:paraId="3BD476EC" w14:textId="77777777">
        <w:trPr>
          <w:trHeight w:hRule="exact" w:val="538"/>
          <w:jc w:val="center"/>
        </w:trPr>
        <w:tc>
          <w:tcPr>
            <w:tcW w:w="902" w:type="dxa"/>
            <w:tcBorders>
              <w:top w:val="single" w:sz="4" w:space="0" w:color="auto"/>
              <w:left w:val="single" w:sz="4" w:space="0" w:color="auto"/>
            </w:tcBorders>
            <w:shd w:val="clear" w:color="auto" w:fill="FFFFFF"/>
          </w:tcPr>
          <w:p w14:paraId="7D12A15D"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16</w:t>
            </w:r>
          </w:p>
        </w:tc>
        <w:tc>
          <w:tcPr>
            <w:tcW w:w="6302" w:type="dxa"/>
            <w:tcBorders>
              <w:top w:val="single" w:sz="4" w:space="0" w:color="auto"/>
              <w:left w:val="single" w:sz="4" w:space="0" w:color="auto"/>
            </w:tcBorders>
            <w:shd w:val="clear" w:color="auto" w:fill="FFFFFF"/>
            <w:vAlign w:val="bottom"/>
          </w:tcPr>
          <w:p w14:paraId="4EC570B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3-36 до здания магазина «Дом торговли» и общественных туалетов по ул. Курчатова, 17</w:t>
            </w:r>
          </w:p>
        </w:tc>
        <w:tc>
          <w:tcPr>
            <w:tcW w:w="3254" w:type="dxa"/>
            <w:tcBorders>
              <w:top w:val="single" w:sz="4" w:space="0" w:color="auto"/>
              <w:left w:val="single" w:sz="4" w:space="0" w:color="auto"/>
              <w:right w:val="single" w:sz="4" w:space="0" w:color="auto"/>
            </w:tcBorders>
            <w:shd w:val="clear" w:color="auto" w:fill="FFFFFF"/>
          </w:tcPr>
          <w:p w14:paraId="0782B13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100 мм, длина 70,0 м</w:t>
            </w:r>
          </w:p>
        </w:tc>
      </w:tr>
      <w:tr w:rsidR="00DF7CC0" w:rsidRPr="00FF0A91" w14:paraId="538D0795" w14:textId="77777777">
        <w:trPr>
          <w:trHeight w:hRule="exact" w:val="514"/>
          <w:jc w:val="center"/>
        </w:trPr>
        <w:tc>
          <w:tcPr>
            <w:tcW w:w="902" w:type="dxa"/>
            <w:tcBorders>
              <w:top w:val="single" w:sz="4" w:space="0" w:color="auto"/>
              <w:left w:val="single" w:sz="4" w:space="0" w:color="auto"/>
            </w:tcBorders>
            <w:shd w:val="clear" w:color="auto" w:fill="FFFFFF"/>
          </w:tcPr>
          <w:p w14:paraId="60E31892"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17</w:t>
            </w:r>
          </w:p>
        </w:tc>
        <w:tc>
          <w:tcPr>
            <w:tcW w:w="6302" w:type="dxa"/>
            <w:tcBorders>
              <w:top w:val="single" w:sz="4" w:space="0" w:color="auto"/>
              <w:left w:val="single" w:sz="4" w:space="0" w:color="auto"/>
            </w:tcBorders>
            <w:shd w:val="clear" w:color="auto" w:fill="FFFFFF"/>
            <w:vAlign w:val="bottom"/>
          </w:tcPr>
          <w:p w14:paraId="033274E8"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1-24 до здания общежития колледжа по ул. Клары Цеткин, 13а</w:t>
            </w:r>
          </w:p>
        </w:tc>
        <w:tc>
          <w:tcPr>
            <w:tcW w:w="3254" w:type="dxa"/>
            <w:tcBorders>
              <w:top w:val="single" w:sz="4" w:space="0" w:color="auto"/>
              <w:left w:val="single" w:sz="4" w:space="0" w:color="auto"/>
              <w:right w:val="single" w:sz="4" w:space="0" w:color="auto"/>
            </w:tcBorders>
            <w:shd w:val="clear" w:color="auto" w:fill="FFFFFF"/>
          </w:tcPr>
          <w:p w14:paraId="41BB8FEB"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70 мм, длина 46,0 м</w:t>
            </w:r>
          </w:p>
        </w:tc>
      </w:tr>
      <w:tr w:rsidR="00DF7CC0" w:rsidRPr="00FF0A91" w14:paraId="63B082A3" w14:textId="77777777">
        <w:trPr>
          <w:trHeight w:hRule="exact" w:val="518"/>
          <w:jc w:val="center"/>
        </w:trPr>
        <w:tc>
          <w:tcPr>
            <w:tcW w:w="902" w:type="dxa"/>
            <w:tcBorders>
              <w:top w:val="single" w:sz="4" w:space="0" w:color="auto"/>
              <w:left w:val="single" w:sz="4" w:space="0" w:color="auto"/>
            </w:tcBorders>
            <w:shd w:val="clear" w:color="auto" w:fill="FFFFFF"/>
          </w:tcPr>
          <w:p w14:paraId="6468CE78"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18</w:t>
            </w:r>
          </w:p>
        </w:tc>
        <w:tc>
          <w:tcPr>
            <w:tcW w:w="6302" w:type="dxa"/>
            <w:tcBorders>
              <w:top w:val="single" w:sz="4" w:space="0" w:color="auto"/>
              <w:left w:val="single" w:sz="4" w:space="0" w:color="auto"/>
            </w:tcBorders>
            <w:shd w:val="clear" w:color="auto" w:fill="FFFFFF"/>
            <w:vAlign w:val="bottom"/>
          </w:tcPr>
          <w:p w14:paraId="23C5CEA7"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общежития колледжа по ул. Ленина, 16а</w:t>
            </w:r>
          </w:p>
        </w:tc>
        <w:tc>
          <w:tcPr>
            <w:tcW w:w="3254" w:type="dxa"/>
            <w:tcBorders>
              <w:top w:val="single" w:sz="4" w:space="0" w:color="auto"/>
              <w:left w:val="single" w:sz="4" w:space="0" w:color="auto"/>
              <w:right w:val="single" w:sz="4" w:space="0" w:color="auto"/>
            </w:tcBorders>
            <w:shd w:val="clear" w:color="auto" w:fill="FFFFFF"/>
          </w:tcPr>
          <w:p w14:paraId="7695963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70 мм, длина 72,0 м</w:t>
            </w:r>
          </w:p>
        </w:tc>
      </w:tr>
      <w:tr w:rsidR="00DF7CC0" w:rsidRPr="00FF0A91" w14:paraId="457B0EE2" w14:textId="77777777">
        <w:trPr>
          <w:trHeight w:hRule="exact" w:val="768"/>
          <w:jc w:val="center"/>
        </w:trPr>
        <w:tc>
          <w:tcPr>
            <w:tcW w:w="902" w:type="dxa"/>
            <w:tcBorders>
              <w:top w:val="single" w:sz="4" w:space="0" w:color="auto"/>
              <w:left w:val="single" w:sz="4" w:space="0" w:color="auto"/>
            </w:tcBorders>
            <w:shd w:val="clear" w:color="auto" w:fill="FFFFFF"/>
          </w:tcPr>
          <w:p w14:paraId="05908C26"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19</w:t>
            </w:r>
          </w:p>
        </w:tc>
        <w:tc>
          <w:tcPr>
            <w:tcW w:w="6302" w:type="dxa"/>
            <w:tcBorders>
              <w:top w:val="single" w:sz="4" w:space="0" w:color="auto"/>
              <w:left w:val="single" w:sz="4" w:space="0" w:color="auto"/>
            </w:tcBorders>
            <w:shd w:val="clear" w:color="auto" w:fill="FFFFFF"/>
            <w:vAlign w:val="bottom"/>
          </w:tcPr>
          <w:p w14:paraId="155D349F"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3-21 и ТК 3-30-4 до зданий учебного, лабораторного корпусов, спортзала и гаражных боксов колледжа по ул. Ленина, 27</w:t>
            </w:r>
          </w:p>
        </w:tc>
        <w:tc>
          <w:tcPr>
            <w:tcW w:w="3254" w:type="dxa"/>
            <w:tcBorders>
              <w:top w:val="single" w:sz="4" w:space="0" w:color="auto"/>
              <w:left w:val="single" w:sz="4" w:space="0" w:color="auto"/>
              <w:right w:val="single" w:sz="4" w:space="0" w:color="auto"/>
            </w:tcBorders>
            <w:shd w:val="clear" w:color="auto" w:fill="FFFFFF"/>
          </w:tcPr>
          <w:p w14:paraId="33B86EAF"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80 мм, длина 442,0 м Ду 40 мм, длина 32,0 м</w:t>
            </w:r>
          </w:p>
        </w:tc>
      </w:tr>
      <w:tr w:rsidR="00DF7CC0" w:rsidRPr="00FF0A91" w14:paraId="10AE0E2D" w14:textId="77777777">
        <w:trPr>
          <w:trHeight w:hRule="exact" w:val="514"/>
          <w:jc w:val="center"/>
        </w:trPr>
        <w:tc>
          <w:tcPr>
            <w:tcW w:w="902" w:type="dxa"/>
            <w:tcBorders>
              <w:top w:val="single" w:sz="4" w:space="0" w:color="auto"/>
              <w:left w:val="single" w:sz="4" w:space="0" w:color="auto"/>
            </w:tcBorders>
            <w:shd w:val="clear" w:color="auto" w:fill="FFFFFF"/>
          </w:tcPr>
          <w:p w14:paraId="1CF6CFBE"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20</w:t>
            </w:r>
          </w:p>
        </w:tc>
        <w:tc>
          <w:tcPr>
            <w:tcW w:w="6302" w:type="dxa"/>
            <w:tcBorders>
              <w:top w:val="single" w:sz="4" w:space="0" w:color="auto"/>
              <w:left w:val="single" w:sz="4" w:space="0" w:color="auto"/>
            </w:tcBorders>
            <w:shd w:val="clear" w:color="auto" w:fill="FFFFFF"/>
            <w:vAlign w:val="bottom"/>
          </w:tcPr>
          <w:p w14:paraId="438C651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до здания ветлечебницы по ул. Октябрьская, 4</w:t>
            </w:r>
          </w:p>
        </w:tc>
        <w:tc>
          <w:tcPr>
            <w:tcW w:w="3254" w:type="dxa"/>
            <w:tcBorders>
              <w:top w:val="single" w:sz="4" w:space="0" w:color="auto"/>
              <w:left w:val="single" w:sz="4" w:space="0" w:color="auto"/>
              <w:right w:val="single" w:sz="4" w:space="0" w:color="auto"/>
            </w:tcBorders>
            <w:shd w:val="clear" w:color="auto" w:fill="FFFFFF"/>
          </w:tcPr>
          <w:p w14:paraId="7C101978"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25 мм, длина 116,0 м</w:t>
            </w:r>
          </w:p>
        </w:tc>
      </w:tr>
      <w:tr w:rsidR="00DF7CC0" w:rsidRPr="00FF0A91" w14:paraId="7EB4B5B6" w14:textId="77777777">
        <w:trPr>
          <w:trHeight w:hRule="exact" w:val="768"/>
          <w:jc w:val="center"/>
        </w:trPr>
        <w:tc>
          <w:tcPr>
            <w:tcW w:w="902" w:type="dxa"/>
            <w:tcBorders>
              <w:top w:val="single" w:sz="4" w:space="0" w:color="auto"/>
              <w:left w:val="single" w:sz="4" w:space="0" w:color="auto"/>
            </w:tcBorders>
            <w:shd w:val="clear" w:color="auto" w:fill="FFFFFF"/>
          </w:tcPr>
          <w:p w14:paraId="00629850"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21</w:t>
            </w:r>
          </w:p>
        </w:tc>
        <w:tc>
          <w:tcPr>
            <w:tcW w:w="6302" w:type="dxa"/>
            <w:tcBorders>
              <w:top w:val="single" w:sz="4" w:space="0" w:color="auto"/>
              <w:left w:val="single" w:sz="4" w:space="0" w:color="auto"/>
            </w:tcBorders>
            <w:shd w:val="clear" w:color="auto" w:fill="FFFFFF"/>
            <w:vAlign w:val="bottom"/>
          </w:tcPr>
          <w:p w14:paraId="6179DEDF"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в тепловом узле 1 по ул. Октябрьская, на ответвлении до производственных объектов ООО «Белоярская УЭСМ» по ул. Октябрьская, 10</w:t>
            </w:r>
          </w:p>
        </w:tc>
        <w:tc>
          <w:tcPr>
            <w:tcW w:w="3254" w:type="dxa"/>
            <w:tcBorders>
              <w:top w:val="single" w:sz="4" w:space="0" w:color="auto"/>
              <w:left w:val="single" w:sz="4" w:space="0" w:color="auto"/>
              <w:right w:val="single" w:sz="4" w:space="0" w:color="auto"/>
            </w:tcBorders>
            <w:shd w:val="clear" w:color="auto" w:fill="FFFFFF"/>
          </w:tcPr>
          <w:p w14:paraId="1B67F87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100 мм, длина 230,0 м Ду 80 мм, длина 40,0 м</w:t>
            </w:r>
          </w:p>
        </w:tc>
      </w:tr>
      <w:tr w:rsidR="00DF7CC0" w:rsidRPr="00FF0A91" w14:paraId="66D2DA67" w14:textId="77777777">
        <w:trPr>
          <w:trHeight w:hRule="exact" w:val="523"/>
          <w:jc w:val="center"/>
        </w:trPr>
        <w:tc>
          <w:tcPr>
            <w:tcW w:w="902" w:type="dxa"/>
            <w:tcBorders>
              <w:top w:val="single" w:sz="4" w:space="0" w:color="auto"/>
              <w:left w:val="single" w:sz="4" w:space="0" w:color="auto"/>
            </w:tcBorders>
            <w:shd w:val="clear" w:color="auto" w:fill="FFFFFF"/>
          </w:tcPr>
          <w:p w14:paraId="75AC134E"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22</w:t>
            </w:r>
          </w:p>
        </w:tc>
        <w:tc>
          <w:tcPr>
            <w:tcW w:w="6302" w:type="dxa"/>
            <w:tcBorders>
              <w:top w:val="single" w:sz="4" w:space="0" w:color="auto"/>
              <w:left w:val="single" w:sz="4" w:space="0" w:color="auto"/>
            </w:tcBorders>
            <w:shd w:val="clear" w:color="auto" w:fill="FFFFFF"/>
            <w:vAlign w:val="bottom"/>
          </w:tcPr>
          <w:p w14:paraId="656D91D7"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до здания ООО «Гномон» по ул. Бажова, 18</w:t>
            </w:r>
          </w:p>
        </w:tc>
        <w:tc>
          <w:tcPr>
            <w:tcW w:w="3254" w:type="dxa"/>
            <w:tcBorders>
              <w:top w:val="single" w:sz="4" w:space="0" w:color="auto"/>
              <w:left w:val="single" w:sz="4" w:space="0" w:color="auto"/>
              <w:right w:val="single" w:sz="4" w:space="0" w:color="auto"/>
            </w:tcBorders>
            <w:shd w:val="clear" w:color="auto" w:fill="FFFFFF"/>
          </w:tcPr>
          <w:p w14:paraId="3780E4B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40 мм, длина 70,0 м</w:t>
            </w:r>
          </w:p>
        </w:tc>
      </w:tr>
      <w:tr w:rsidR="00DF7CC0" w:rsidRPr="00FF0A91" w14:paraId="0F962BE5" w14:textId="77777777">
        <w:trPr>
          <w:trHeight w:hRule="exact" w:val="509"/>
          <w:jc w:val="center"/>
        </w:trPr>
        <w:tc>
          <w:tcPr>
            <w:tcW w:w="902" w:type="dxa"/>
            <w:tcBorders>
              <w:top w:val="single" w:sz="4" w:space="0" w:color="auto"/>
              <w:left w:val="single" w:sz="4" w:space="0" w:color="auto"/>
            </w:tcBorders>
            <w:shd w:val="clear" w:color="auto" w:fill="FFFFFF"/>
          </w:tcPr>
          <w:p w14:paraId="42119BC7"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23</w:t>
            </w:r>
          </w:p>
        </w:tc>
        <w:tc>
          <w:tcPr>
            <w:tcW w:w="6302" w:type="dxa"/>
            <w:tcBorders>
              <w:top w:val="single" w:sz="4" w:space="0" w:color="auto"/>
              <w:left w:val="single" w:sz="4" w:space="0" w:color="auto"/>
            </w:tcBorders>
            <w:shd w:val="clear" w:color="auto" w:fill="FFFFFF"/>
            <w:vAlign w:val="bottom"/>
          </w:tcPr>
          <w:p w14:paraId="3891EC8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до гаражных боксов Администрации ГО Заречный по ул. Попова</w:t>
            </w:r>
          </w:p>
        </w:tc>
        <w:tc>
          <w:tcPr>
            <w:tcW w:w="3254" w:type="dxa"/>
            <w:tcBorders>
              <w:top w:val="single" w:sz="4" w:space="0" w:color="auto"/>
              <w:left w:val="single" w:sz="4" w:space="0" w:color="auto"/>
              <w:right w:val="single" w:sz="4" w:space="0" w:color="auto"/>
            </w:tcBorders>
            <w:shd w:val="clear" w:color="auto" w:fill="FFFFFF"/>
          </w:tcPr>
          <w:p w14:paraId="512B923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40,0 м</w:t>
            </w:r>
          </w:p>
        </w:tc>
      </w:tr>
      <w:tr w:rsidR="00DF7CC0" w:rsidRPr="00FF0A91" w14:paraId="1DFBD073" w14:textId="77777777">
        <w:trPr>
          <w:trHeight w:hRule="exact" w:val="768"/>
          <w:jc w:val="center"/>
        </w:trPr>
        <w:tc>
          <w:tcPr>
            <w:tcW w:w="902" w:type="dxa"/>
            <w:tcBorders>
              <w:top w:val="single" w:sz="4" w:space="0" w:color="auto"/>
              <w:left w:val="single" w:sz="4" w:space="0" w:color="auto"/>
            </w:tcBorders>
            <w:shd w:val="clear" w:color="auto" w:fill="FFFFFF"/>
          </w:tcPr>
          <w:p w14:paraId="0F1E9BBA"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24</w:t>
            </w:r>
          </w:p>
        </w:tc>
        <w:tc>
          <w:tcPr>
            <w:tcW w:w="6302" w:type="dxa"/>
            <w:tcBorders>
              <w:top w:val="single" w:sz="4" w:space="0" w:color="auto"/>
              <w:left w:val="single" w:sz="4" w:space="0" w:color="auto"/>
            </w:tcBorders>
            <w:shd w:val="clear" w:color="auto" w:fill="FFFFFF"/>
            <w:vAlign w:val="bottom"/>
          </w:tcPr>
          <w:p w14:paraId="2448F681"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до гаражных боксов Администрации ГО Заречный на производственной базе электроцеха по ул. Попова, 41</w:t>
            </w:r>
          </w:p>
        </w:tc>
        <w:tc>
          <w:tcPr>
            <w:tcW w:w="3254" w:type="dxa"/>
            <w:tcBorders>
              <w:top w:val="single" w:sz="4" w:space="0" w:color="auto"/>
              <w:left w:val="single" w:sz="4" w:space="0" w:color="auto"/>
              <w:right w:val="single" w:sz="4" w:space="0" w:color="auto"/>
            </w:tcBorders>
            <w:shd w:val="clear" w:color="auto" w:fill="FFFFFF"/>
          </w:tcPr>
          <w:p w14:paraId="1E2574BA"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50 мм, длина 24,0 м</w:t>
            </w:r>
          </w:p>
        </w:tc>
      </w:tr>
      <w:tr w:rsidR="00DF7CC0" w:rsidRPr="00FF0A91" w14:paraId="2FF7C596" w14:textId="77777777">
        <w:trPr>
          <w:trHeight w:hRule="exact" w:val="773"/>
          <w:jc w:val="center"/>
        </w:trPr>
        <w:tc>
          <w:tcPr>
            <w:tcW w:w="902" w:type="dxa"/>
            <w:tcBorders>
              <w:top w:val="single" w:sz="4" w:space="0" w:color="auto"/>
              <w:left w:val="single" w:sz="4" w:space="0" w:color="auto"/>
            </w:tcBorders>
            <w:shd w:val="clear" w:color="auto" w:fill="FFFFFF"/>
          </w:tcPr>
          <w:p w14:paraId="60788D30"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25</w:t>
            </w:r>
          </w:p>
        </w:tc>
        <w:tc>
          <w:tcPr>
            <w:tcW w:w="6302" w:type="dxa"/>
            <w:tcBorders>
              <w:top w:val="single" w:sz="4" w:space="0" w:color="auto"/>
              <w:left w:val="single" w:sz="4" w:space="0" w:color="auto"/>
            </w:tcBorders>
            <w:shd w:val="clear" w:color="auto" w:fill="FFFFFF"/>
            <w:vAlign w:val="bottom"/>
          </w:tcPr>
          <w:p w14:paraId="0BCD5A3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здания гаражных боксов Администрации ГО Заречный по ул. Попова до здания ИП Серажидинов Р.Г. по ул. Попова, 9а</w:t>
            </w:r>
          </w:p>
        </w:tc>
        <w:tc>
          <w:tcPr>
            <w:tcW w:w="3254" w:type="dxa"/>
            <w:tcBorders>
              <w:top w:val="single" w:sz="4" w:space="0" w:color="auto"/>
              <w:left w:val="single" w:sz="4" w:space="0" w:color="auto"/>
              <w:right w:val="single" w:sz="4" w:space="0" w:color="auto"/>
            </w:tcBorders>
            <w:shd w:val="clear" w:color="auto" w:fill="FFFFFF"/>
          </w:tcPr>
          <w:p w14:paraId="600B639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32 мм, длина 136,0 м</w:t>
            </w:r>
          </w:p>
        </w:tc>
      </w:tr>
      <w:tr w:rsidR="00DF7CC0" w:rsidRPr="00FF0A91" w14:paraId="05FB5070" w14:textId="77777777">
        <w:trPr>
          <w:trHeight w:hRule="exact" w:val="773"/>
          <w:jc w:val="center"/>
        </w:trPr>
        <w:tc>
          <w:tcPr>
            <w:tcW w:w="902" w:type="dxa"/>
            <w:tcBorders>
              <w:top w:val="single" w:sz="4" w:space="0" w:color="auto"/>
              <w:left w:val="single" w:sz="4" w:space="0" w:color="auto"/>
            </w:tcBorders>
            <w:shd w:val="clear" w:color="auto" w:fill="FFFFFF"/>
          </w:tcPr>
          <w:p w14:paraId="4F63D466"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26</w:t>
            </w:r>
          </w:p>
        </w:tc>
        <w:tc>
          <w:tcPr>
            <w:tcW w:w="6302" w:type="dxa"/>
            <w:tcBorders>
              <w:top w:val="single" w:sz="4" w:space="0" w:color="auto"/>
              <w:left w:val="single" w:sz="4" w:space="0" w:color="auto"/>
            </w:tcBorders>
            <w:shd w:val="clear" w:color="auto" w:fill="FFFFFF"/>
            <w:vAlign w:val="bottom"/>
          </w:tcPr>
          <w:p w14:paraId="43D81CC7"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до гаражных боксов ГК «Труд», в районе РПБ «Блочная» по ул. Попова, 41</w:t>
            </w:r>
          </w:p>
        </w:tc>
        <w:tc>
          <w:tcPr>
            <w:tcW w:w="3254" w:type="dxa"/>
            <w:tcBorders>
              <w:top w:val="single" w:sz="4" w:space="0" w:color="auto"/>
              <w:left w:val="single" w:sz="4" w:space="0" w:color="auto"/>
              <w:right w:val="single" w:sz="4" w:space="0" w:color="auto"/>
            </w:tcBorders>
            <w:shd w:val="clear" w:color="auto" w:fill="FFFFFF"/>
          </w:tcPr>
          <w:p w14:paraId="54D4E25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80 мм, длина 28,0 м</w:t>
            </w:r>
          </w:p>
        </w:tc>
      </w:tr>
      <w:tr w:rsidR="00DF7CC0" w:rsidRPr="00FF0A91" w14:paraId="34908FC2" w14:textId="77777777">
        <w:trPr>
          <w:trHeight w:hRule="exact" w:val="509"/>
          <w:jc w:val="center"/>
        </w:trPr>
        <w:tc>
          <w:tcPr>
            <w:tcW w:w="902" w:type="dxa"/>
            <w:tcBorders>
              <w:top w:val="single" w:sz="4" w:space="0" w:color="auto"/>
              <w:left w:val="single" w:sz="4" w:space="0" w:color="auto"/>
            </w:tcBorders>
            <w:shd w:val="clear" w:color="auto" w:fill="FFFFFF"/>
          </w:tcPr>
          <w:p w14:paraId="15499AB4"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27</w:t>
            </w:r>
          </w:p>
        </w:tc>
        <w:tc>
          <w:tcPr>
            <w:tcW w:w="6302" w:type="dxa"/>
            <w:tcBorders>
              <w:top w:val="single" w:sz="4" w:space="0" w:color="auto"/>
              <w:left w:val="single" w:sz="4" w:space="0" w:color="auto"/>
            </w:tcBorders>
            <w:shd w:val="clear" w:color="auto" w:fill="FFFFFF"/>
            <w:vAlign w:val="bottom"/>
          </w:tcPr>
          <w:p w14:paraId="43C09FD7"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в УТ 3-2-1 до гаражных боксов ОАО «БАЭС-2» по ул. Попова</w:t>
            </w:r>
          </w:p>
        </w:tc>
        <w:tc>
          <w:tcPr>
            <w:tcW w:w="3254" w:type="dxa"/>
            <w:tcBorders>
              <w:top w:val="single" w:sz="4" w:space="0" w:color="auto"/>
              <w:left w:val="single" w:sz="4" w:space="0" w:color="auto"/>
              <w:right w:val="single" w:sz="4" w:space="0" w:color="auto"/>
            </w:tcBorders>
            <w:shd w:val="clear" w:color="auto" w:fill="FFFFFF"/>
          </w:tcPr>
          <w:p w14:paraId="4FC0DAA3"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80 мм, длина 250,0 м</w:t>
            </w:r>
          </w:p>
        </w:tc>
      </w:tr>
      <w:tr w:rsidR="00DF7CC0" w:rsidRPr="00FF0A91" w14:paraId="7C1AADEE" w14:textId="77777777">
        <w:trPr>
          <w:trHeight w:hRule="exact" w:val="768"/>
          <w:jc w:val="center"/>
        </w:trPr>
        <w:tc>
          <w:tcPr>
            <w:tcW w:w="902" w:type="dxa"/>
            <w:tcBorders>
              <w:top w:val="single" w:sz="4" w:space="0" w:color="auto"/>
              <w:left w:val="single" w:sz="4" w:space="0" w:color="auto"/>
            </w:tcBorders>
            <w:shd w:val="clear" w:color="auto" w:fill="FFFFFF"/>
          </w:tcPr>
          <w:p w14:paraId="28E7D893"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28</w:t>
            </w:r>
          </w:p>
        </w:tc>
        <w:tc>
          <w:tcPr>
            <w:tcW w:w="6302" w:type="dxa"/>
            <w:tcBorders>
              <w:top w:val="single" w:sz="4" w:space="0" w:color="auto"/>
              <w:left w:val="single" w:sz="4" w:space="0" w:color="auto"/>
            </w:tcBorders>
            <w:shd w:val="clear" w:color="auto" w:fill="FFFFFF"/>
            <w:vAlign w:val="bottom"/>
          </w:tcPr>
          <w:p w14:paraId="616C43B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наружной стены жилого дома по ул. Мира, 9а до гаражных боксов, расположенных во дворе жилого дома по ул. Мира, 9а</w:t>
            </w:r>
          </w:p>
        </w:tc>
        <w:tc>
          <w:tcPr>
            <w:tcW w:w="3254" w:type="dxa"/>
            <w:tcBorders>
              <w:top w:val="single" w:sz="4" w:space="0" w:color="auto"/>
              <w:left w:val="single" w:sz="4" w:space="0" w:color="auto"/>
              <w:right w:val="single" w:sz="4" w:space="0" w:color="auto"/>
            </w:tcBorders>
            <w:shd w:val="clear" w:color="auto" w:fill="FFFFFF"/>
          </w:tcPr>
          <w:p w14:paraId="116F7651"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40 мм, длина 80,0 м</w:t>
            </w:r>
          </w:p>
        </w:tc>
      </w:tr>
      <w:tr w:rsidR="00DF7CC0" w:rsidRPr="00FF0A91" w14:paraId="6F231CDC" w14:textId="77777777">
        <w:trPr>
          <w:trHeight w:hRule="exact" w:val="782"/>
          <w:jc w:val="center"/>
        </w:trPr>
        <w:tc>
          <w:tcPr>
            <w:tcW w:w="902" w:type="dxa"/>
            <w:tcBorders>
              <w:top w:val="single" w:sz="4" w:space="0" w:color="auto"/>
              <w:left w:val="single" w:sz="4" w:space="0" w:color="auto"/>
              <w:bottom w:val="single" w:sz="4" w:space="0" w:color="auto"/>
            </w:tcBorders>
            <w:shd w:val="clear" w:color="auto" w:fill="FFFFFF"/>
          </w:tcPr>
          <w:p w14:paraId="268F7F9E"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29</w:t>
            </w:r>
          </w:p>
        </w:tc>
        <w:tc>
          <w:tcPr>
            <w:tcW w:w="6302" w:type="dxa"/>
            <w:tcBorders>
              <w:top w:val="single" w:sz="4" w:space="0" w:color="auto"/>
              <w:left w:val="single" w:sz="4" w:space="0" w:color="auto"/>
              <w:bottom w:val="single" w:sz="4" w:space="0" w:color="auto"/>
            </w:tcBorders>
            <w:shd w:val="clear" w:color="auto" w:fill="FFFFFF"/>
            <w:vAlign w:val="bottom"/>
          </w:tcPr>
          <w:p w14:paraId="6A1FA97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арматуры на ответвлении до гаражных боксов ГК «Поворот» в районе ОАО «Свердловскоблгаз» по ул. Восточная, 1</w:t>
            </w:r>
          </w:p>
        </w:tc>
        <w:tc>
          <w:tcPr>
            <w:tcW w:w="3254" w:type="dxa"/>
            <w:tcBorders>
              <w:top w:val="single" w:sz="4" w:space="0" w:color="auto"/>
              <w:left w:val="single" w:sz="4" w:space="0" w:color="auto"/>
              <w:bottom w:val="single" w:sz="4" w:space="0" w:color="auto"/>
              <w:right w:val="single" w:sz="4" w:space="0" w:color="auto"/>
            </w:tcBorders>
            <w:shd w:val="clear" w:color="auto" w:fill="FFFFFF"/>
          </w:tcPr>
          <w:p w14:paraId="5BB5F920"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Ду 40мм, длина 90,0 м</w:t>
            </w:r>
          </w:p>
        </w:tc>
      </w:tr>
    </w:tbl>
    <w:p w14:paraId="311714C4" w14:textId="77777777" w:rsidR="00DF7CC0" w:rsidRPr="00FF0A91" w:rsidRDefault="00776154" w:rsidP="00FF0A91">
      <w:pPr>
        <w:rPr>
          <w:rFonts w:ascii="Liberation Serif" w:hAnsi="Liberation Serif"/>
          <w:sz w:val="2"/>
          <w:szCs w:val="2"/>
        </w:rPr>
      </w:pPr>
      <w:r w:rsidRPr="00FF0A91">
        <w:rPr>
          <w:rFonts w:ascii="Liberation Serif" w:hAnsi="Liberation Serif"/>
        </w:rPr>
        <w:br w:type="page"/>
      </w:r>
    </w:p>
    <w:tbl>
      <w:tblPr>
        <w:tblOverlap w:val="never"/>
        <w:tblW w:w="0" w:type="auto"/>
        <w:jc w:val="center"/>
        <w:tblLayout w:type="fixed"/>
        <w:tblCellMar>
          <w:left w:w="10" w:type="dxa"/>
          <w:right w:w="10" w:type="dxa"/>
        </w:tblCellMar>
        <w:tblLook w:val="04A0" w:firstRow="1" w:lastRow="0" w:firstColumn="1" w:lastColumn="0" w:noHBand="0" w:noVBand="1"/>
      </w:tblPr>
      <w:tblGrid>
        <w:gridCol w:w="902"/>
        <w:gridCol w:w="6302"/>
        <w:gridCol w:w="3254"/>
      </w:tblGrid>
      <w:tr w:rsidR="00DF7CC0" w:rsidRPr="00FF0A91" w14:paraId="4F8DD695" w14:textId="77777777">
        <w:trPr>
          <w:trHeight w:hRule="exact" w:val="518"/>
          <w:jc w:val="center"/>
        </w:trPr>
        <w:tc>
          <w:tcPr>
            <w:tcW w:w="902" w:type="dxa"/>
            <w:tcBorders>
              <w:top w:val="single" w:sz="4" w:space="0" w:color="auto"/>
              <w:left w:val="single" w:sz="4" w:space="0" w:color="auto"/>
            </w:tcBorders>
            <w:shd w:val="clear" w:color="auto" w:fill="FFFFFF"/>
          </w:tcPr>
          <w:p w14:paraId="5D846BF5"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30</w:t>
            </w:r>
          </w:p>
        </w:tc>
        <w:tc>
          <w:tcPr>
            <w:tcW w:w="6302" w:type="dxa"/>
            <w:tcBorders>
              <w:top w:val="single" w:sz="4" w:space="0" w:color="auto"/>
              <w:left w:val="single" w:sz="4" w:space="0" w:color="auto"/>
            </w:tcBorders>
            <w:shd w:val="clear" w:color="auto" w:fill="FFFFFF"/>
            <w:vAlign w:val="bottom"/>
          </w:tcPr>
          <w:p w14:paraId="3C2E7E28"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3-17-13 до здания гаражей во дворе здания по ул. Бажова, 20</w:t>
            </w:r>
          </w:p>
        </w:tc>
        <w:tc>
          <w:tcPr>
            <w:tcW w:w="3254" w:type="dxa"/>
            <w:tcBorders>
              <w:top w:val="single" w:sz="4" w:space="0" w:color="auto"/>
              <w:left w:val="single" w:sz="4" w:space="0" w:color="auto"/>
              <w:right w:val="single" w:sz="4" w:space="0" w:color="auto"/>
            </w:tcBorders>
            <w:shd w:val="clear" w:color="auto" w:fill="FFFFFF"/>
          </w:tcPr>
          <w:p w14:paraId="5EAA8A70"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40 мм, длина 62,0 м</w:t>
            </w:r>
          </w:p>
        </w:tc>
      </w:tr>
      <w:tr w:rsidR="00DF7CC0" w:rsidRPr="00FF0A91" w14:paraId="56EED1D7" w14:textId="77777777">
        <w:trPr>
          <w:trHeight w:hRule="exact" w:val="514"/>
          <w:jc w:val="center"/>
        </w:trPr>
        <w:tc>
          <w:tcPr>
            <w:tcW w:w="902" w:type="dxa"/>
            <w:tcBorders>
              <w:top w:val="single" w:sz="4" w:space="0" w:color="auto"/>
              <w:left w:val="single" w:sz="4" w:space="0" w:color="auto"/>
            </w:tcBorders>
            <w:shd w:val="clear" w:color="auto" w:fill="FFFFFF"/>
          </w:tcPr>
          <w:p w14:paraId="0F6E018D"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31</w:t>
            </w:r>
          </w:p>
        </w:tc>
        <w:tc>
          <w:tcPr>
            <w:tcW w:w="6302" w:type="dxa"/>
            <w:tcBorders>
              <w:top w:val="single" w:sz="4" w:space="0" w:color="auto"/>
              <w:left w:val="single" w:sz="4" w:space="0" w:color="auto"/>
            </w:tcBorders>
            <w:shd w:val="clear" w:color="auto" w:fill="FFFFFF"/>
            <w:vAlign w:val="bottom"/>
          </w:tcPr>
          <w:p w14:paraId="0A3E358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1-9-2 на ответвлении до гаражных боксов, расположенных во дворе жилого дома по ул. Ленина, 3</w:t>
            </w:r>
          </w:p>
        </w:tc>
        <w:tc>
          <w:tcPr>
            <w:tcW w:w="3254" w:type="dxa"/>
            <w:tcBorders>
              <w:top w:val="single" w:sz="4" w:space="0" w:color="auto"/>
              <w:left w:val="single" w:sz="4" w:space="0" w:color="auto"/>
              <w:right w:val="single" w:sz="4" w:space="0" w:color="auto"/>
            </w:tcBorders>
            <w:shd w:val="clear" w:color="auto" w:fill="FFFFFF"/>
          </w:tcPr>
          <w:p w14:paraId="0F980B1B"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32 мм, длина 10,0 м</w:t>
            </w:r>
          </w:p>
        </w:tc>
      </w:tr>
      <w:tr w:rsidR="00DF7CC0" w:rsidRPr="00FF0A91" w14:paraId="2F689A9B" w14:textId="77777777">
        <w:trPr>
          <w:trHeight w:hRule="exact" w:val="768"/>
          <w:jc w:val="center"/>
        </w:trPr>
        <w:tc>
          <w:tcPr>
            <w:tcW w:w="902" w:type="dxa"/>
            <w:tcBorders>
              <w:top w:val="single" w:sz="4" w:space="0" w:color="auto"/>
              <w:left w:val="single" w:sz="4" w:space="0" w:color="auto"/>
            </w:tcBorders>
            <w:shd w:val="clear" w:color="auto" w:fill="FFFFFF"/>
          </w:tcPr>
          <w:p w14:paraId="22F50670"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32</w:t>
            </w:r>
          </w:p>
        </w:tc>
        <w:tc>
          <w:tcPr>
            <w:tcW w:w="6302" w:type="dxa"/>
            <w:tcBorders>
              <w:top w:val="single" w:sz="4" w:space="0" w:color="auto"/>
              <w:left w:val="single" w:sz="4" w:space="0" w:color="auto"/>
            </w:tcBorders>
            <w:shd w:val="clear" w:color="auto" w:fill="FFFFFF"/>
            <w:vAlign w:val="bottom"/>
          </w:tcPr>
          <w:p w14:paraId="2D04CEA8"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сварных швов на ответвлении в сторону ангара ГО и ЧС Белоярской АЭС по ул. Попова до административного здания по ул. Попова, 9</w:t>
            </w:r>
          </w:p>
        </w:tc>
        <w:tc>
          <w:tcPr>
            <w:tcW w:w="3254" w:type="dxa"/>
            <w:tcBorders>
              <w:top w:val="single" w:sz="4" w:space="0" w:color="auto"/>
              <w:left w:val="single" w:sz="4" w:space="0" w:color="auto"/>
              <w:right w:val="single" w:sz="4" w:space="0" w:color="auto"/>
            </w:tcBorders>
            <w:shd w:val="clear" w:color="auto" w:fill="FFFFFF"/>
          </w:tcPr>
          <w:p w14:paraId="2C78BFF3"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125 мм, длина 74,0 м</w:t>
            </w:r>
          </w:p>
        </w:tc>
      </w:tr>
      <w:tr w:rsidR="00DF7CC0" w:rsidRPr="00FF0A91" w14:paraId="5FD55191" w14:textId="77777777">
        <w:trPr>
          <w:trHeight w:hRule="exact" w:val="518"/>
          <w:jc w:val="center"/>
        </w:trPr>
        <w:tc>
          <w:tcPr>
            <w:tcW w:w="902" w:type="dxa"/>
            <w:tcBorders>
              <w:top w:val="single" w:sz="4" w:space="0" w:color="auto"/>
              <w:left w:val="single" w:sz="4" w:space="0" w:color="auto"/>
            </w:tcBorders>
            <w:shd w:val="clear" w:color="auto" w:fill="FFFFFF"/>
          </w:tcPr>
          <w:p w14:paraId="5AFFF12B"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33</w:t>
            </w:r>
          </w:p>
        </w:tc>
        <w:tc>
          <w:tcPr>
            <w:tcW w:w="6302" w:type="dxa"/>
            <w:tcBorders>
              <w:top w:val="single" w:sz="4" w:space="0" w:color="auto"/>
              <w:left w:val="single" w:sz="4" w:space="0" w:color="auto"/>
            </w:tcBorders>
            <w:shd w:val="clear" w:color="auto" w:fill="FFFFFF"/>
            <w:vAlign w:val="bottom"/>
          </w:tcPr>
          <w:p w14:paraId="27D3D5B1"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3-17-6 по ул. Бажова до жилых домов по ул. Бажова, 16а (1, 2 и 3 очереди)</w:t>
            </w:r>
          </w:p>
        </w:tc>
        <w:tc>
          <w:tcPr>
            <w:tcW w:w="3254" w:type="dxa"/>
            <w:tcBorders>
              <w:top w:val="single" w:sz="4" w:space="0" w:color="auto"/>
              <w:left w:val="single" w:sz="4" w:space="0" w:color="auto"/>
              <w:right w:val="single" w:sz="4" w:space="0" w:color="auto"/>
            </w:tcBorders>
            <w:shd w:val="clear" w:color="auto" w:fill="FFFFFF"/>
            <w:vAlign w:val="bottom"/>
          </w:tcPr>
          <w:p w14:paraId="04B99D54"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125 мм, длина 168,0 м Ду 80 мм, длина 108,0 м</w:t>
            </w:r>
          </w:p>
        </w:tc>
      </w:tr>
      <w:tr w:rsidR="00DF7CC0" w:rsidRPr="00FF0A91" w14:paraId="62B1460D" w14:textId="77777777">
        <w:trPr>
          <w:trHeight w:hRule="exact" w:val="773"/>
          <w:jc w:val="center"/>
        </w:trPr>
        <w:tc>
          <w:tcPr>
            <w:tcW w:w="902" w:type="dxa"/>
            <w:tcBorders>
              <w:top w:val="single" w:sz="4" w:space="0" w:color="auto"/>
              <w:left w:val="single" w:sz="4" w:space="0" w:color="auto"/>
            </w:tcBorders>
            <w:shd w:val="clear" w:color="auto" w:fill="FFFFFF"/>
          </w:tcPr>
          <w:p w14:paraId="15A70E68"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34</w:t>
            </w:r>
          </w:p>
        </w:tc>
        <w:tc>
          <w:tcPr>
            <w:tcW w:w="6302" w:type="dxa"/>
            <w:tcBorders>
              <w:top w:val="single" w:sz="4" w:space="0" w:color="auto"/>
              <w:left w:val="single" w:sz="4" w:space="0" w:color="auto"/>
            </w:tcBorders>
            <w:shd w:val="clear" w:color="auto" w:fill="FFFFFF"/>
            <w:vAlign w:val="bottom"/>
          </w:tcPr>
          <w:p w14:paraId="44E0606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3-17-6/1 расположенной во дворе жилых домов по ул. Бажова, 16а до здания городской бани по ул. Бажова, 16</w:t>
            </w:r>
          </w:p>
        </w:tc>
        <w:tc>
          <w:tcPr>
            <w:tcW w:w="3254" w:type="dxa"/>
            <w:tcBorders>
              <w:top w:val="single" w:sz="4" w:space="0" w:color="auto"/>
              <w:left w:val="single" w:sz="4" w:space="0" w:color="auto"/>
              <w:right w:val="single" w:sz="4" w:space="0" w:color="auto"/>
            </w:tcBorders>
            <w:shd w:val="clear" w:color="auto" w:fill="FFFFFF"/>
          </w:tcPr>
          <w:p w14:paraId="6EDE56B5"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40,0 м</w:t>
            </w:r>
          </w:p>
        </w:tc>
      </w:tr>
      <w:tr w:rsidR="00DF7CC0" w:rsidRPr="00FF0A91" w14:paraId="7EA33801" w14:textId="77777777">
        <w:trPr>
          <w:trHeight w:hRule="exact" w:val="768"/>
          <w:jc w:val="center"/>
        </w:trPr>
        <w:tc>
          <w:tcPr>
            <w:tcW w:w="902" w:type="dxa"/>
            <w:tcBorders>
              <w:top w:val="single" w:sz="4" w:space="0" w:color="auto"/>
              <w:left w:val="single" w:sz="4" w:space="0" w:color="auto"/>
            </w:tcBorders>
            <w:shd w:val="clear" w:color="auto" w:fill="FFFFFF"/>
          </w:tcPr>
          <w:p w14:paraId="45D95AEE"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35</w:t>
            </w:r>
          </w:p>
        </w:tc>
        <w:tc>
          <w:tcPr>
            <w:tcW w:w="6302" w:type="dxa"/>
            <w:tcBorders>
              <w:top w:val="single" w:sz="4" w:space="0" w:color="auto"/>
              <w:left w:val="single" w:sz="4" w:space="0" w:color="auto"/>
            </w:tcBorders>
            <w:shd w:val="clear" w:color="auto" w:fill="FFFFFF"/>
            <w:vAlign w:val="bottom"/>
          </w:tcPr>
          <w:p w14:paraId="3E82401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ответвления на здание городской бани по ул. Бажова, 16а до объектов ИП Елсукова М.Е. по ул. Бажова, 14, 14а</w:t>
            </w:r>
          </w:p>
        </w:tc>
        <w:tc>
          <w:tcPr>
            <w:tcW w:w="3254" w:type="dxa"/>
            <w:tcBorders>
              <w:top w:val="single" w:sz="4" w:space="0" w:color="auto"/>
              <w:left w:val="single" w:sz="4" w:space="0" w:color="auto"/>
              <w:right w:val="single" w:sz="4" w:space="0" w:color="auto"/>
            </w:tcBorders>
            <w:shd w:val="clear" w:color="auto" w:fill="FFFFFF"/>
          </w:tcPr>
          <w:p w14:paraId="25E288B4"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250,0 м</w:t>
            </w:r>
          </w:p>
        </w:tc>
      </w:tr>
      <w:tr w:rsidR="00DF7CC0" w:rsidRPr="00FF0A91" w14:paraId="0E8EA3E5" w14:textId="77777777">
        <w:trPr>
          <w:trHeight w:hRule="exact" w:val="509"/>
          <w:jc w:val="center"/>
        </w:trPr>
        <w:tc>
          <w:tcPr>
            <w:tcW w:w="902" w:type="dxa"/>
            <w:tcBorders>
              <w:top w:val="single" w:sz="4" w:space="0" w:color="auto"/>
              <w:left w:val="single" w:sz="4" w:space="0" w:color="auto"/>
            </w:tcBorders>
            <w:shd w:val="clear" w:color="auto" w:fill="FFFFFF"/>
          </w:tcPr>
          <w:p w14:paraId="56A87DAA"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36</w:t>
            </w:r>
          </w:p>
        </w:tc>
        <w:tc>
          <w:tcPr>
            <w:tcW w:w="6302" w:type="dxa"/>
            <w:tcBorders>
              <w:top w:val="single" w:sz="4" w:space="0" w:color="auto"/>
              <w:left w:val="single" w:sz="4" w:space="0" w:color="auto"/>
            </w:tcBorders>
            <w:shd w:val="clear" w:color="auto" w:fill="FFFFFF"/>
            <w:vAlign w:val="bottom"/>
          </w:tcPr>
          <w:p w14:paraId="18E9D3FA"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4-21-3/2 на ответвлении до здания ООО «Дирекция зоны отдыха» по ул. Курчатова, 10</w:t>
            </w:r>
          </w:p>
        </w:tc>
        <w:tc>
          <w:tcPr>
            <w:tcW w:w="3254" w:type="dxa"/>
            <w:tcBorders>
              <w:top w:val="single" w:sz="4" w:space="0" w:color="auto"/>
              <w:left w:val="single" w:sz="4" w:space="0" w:color="auto"/>
              <w:right w:val="single" w:sz="4" w:space="0" w:color="auto"/>
            </w:tcBorders>
            <w:shd w:val="clear" w:color="auto" w:fill="FFFFFF"/>
          </w:tcPr>
          <w:p w14:paraId="5D75E2E7"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50мм, длина 130,0 м</w:t>
            </w:r>
          </w:p>
        </w:tc>
      </w:tr>
      <w:tr w:rsidR="00DF7CC0" w:rsidRPr="00FF0A91" w14:paraId="6CA9F360" w14:textId="77777777">
        <w:trPr>
          <w:trHeight w:hRule="exact" w:val="518"/>
          <w:jc w:val="center"/>
        </w:trPr>
        <w:tc>
          <w:tcPr>
            <w:tcW w:w="902" w:type="dxa"/>
            <w:tcBorders>
              <w:top w:val="single" w:sz="4" w:space="0" w:color="auto"/>
              <w:left w:val="single" w:sz="4" w:space="0" w:color="auto"/>
            </w:tcBorders>
            <w:shd w:val="clear" w:color="auto" w:fill="FFFFFF"/>
          </w:tcPr>
          <w:p w14:paraId="113231DB"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37</w:t>
            </w:r>
          </w:p>
        </w:tc>
        <w:tc>
          <w:tcPr>
            <w:tcW w:w="6302" w:type="dxa"/>
            <w:tcBorders>
              <w:top w:val="single" w:sz="4" w:space="0" w:color="auto"/>
              <w:left w:val="single" w:sz="4" w:space="0" w:color="auto"/>
            </w:tcBorders>
            <w:shd w:val="clear" w:color="auto" w:fill="FFFFFF"/>
            <w:vAlign w:val="bottom"/>
          </w:tcPr>
          <w:p w14:paraId="4DAF51BC"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3-37-1 на ответвлении до объектов рыночного комплекса «Таховский»</w:t>
            </w:r>
          </w:p>
        </w:tc>
        <w:tc>
          <w:tcPr>
            <w:tcW w:w="3254" w:type="dxa"/>
            <w:tcBorders>
              <w:top w:val="single" w:sz="4" w:space="0" w:color="auto"/>
              <w:left w:val="single" w:sz="4" w:space="0" w:color="auto"/>
              <w:right w:val="single" w:sz="4" w:space="0" w:color="auto"/>
            </w:tcBorders>
            <w:shd w:val="clear" w:color="auto" w:fill="FFFFFF"/>
          </w:tcPr>
          <w:p w14:paraId="59DF7575"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50мм, длина 72,0 м</w:t>
            </w:r>
          </w:p>
        </w:tc>
      </w:tr>
      <w:tr w:rsidR="00DF7CC0" w:rsidRPr="00FF0A91" w14:paraId="12F35A82" w14:textId="77777777">
        <w:trPr>
          <w:trHeight w:hRule="exact" w:val="768"/>
          <w:jc w:val="center"/>
        </w:trPr>
        <w:tc>
          <w:tcPr>
            <w:tcW w:w="902" w:type="dxa"/>
            <w:tcBorders>
              <w:top w:val="single" w:sz="4" w:space="0" w:color="auto"/>
              <w:left w:val="single" w:sz="4" w:space="0" w:color="auto"/>
            </w:tcBorders>
            <w:shd w:val="clear" w:color="auto" w:fill="FFFFFF"/>
          </w:tcPr>
          <w:p w14:paraId="4EEA9CF7"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38</w:t>
            </w:r>
          </w:p>
        </w:tc>
        <w:tc>
          <w:tcPr>
            <w:tcW w:w="6302" w:type="dxa"/>
            <w:tcBorders>
              <w:top w:val="single" w:sz="4" w:space="0" w:color="auto"/>
              <w:left w:val="single" w:sz="4" w:space="0" w:color="auto"/>
            </w:tcBorders>
            <w:shd w:val="clear" w:color="auto" w:fill="FFFFFF"/>
            <w:vAlign w:val="bottom"/>
          </w:tcPr>
          <w:p w14:paraId="19948992" w14:textId="77777777" w:rsidR="00DF7CC0" w:rsidRPr="00FF0A91" w:rsidRDefault="00776154" w:rsidP="00FF0A91">
            <w:pPr>
              <w:pStyle w:val="a9"/>
              <w:tabs>
                <w:tab w:val="left" w:pos="2318"/>
              </w:tabs>
              <w:ind w:firstLine="0"/>
              <w:jc w:val="both"/>
              <w:rPr>
                <w:rFonts w:ascii="Liberation Serif" w:hAnsi="Liberation Serif"/>
                <w:sz w:val="22"/>
                <w:szCs w:val="22"/>
              </w:rPr>
            </w:pPr>
            <w:r w:rsidRPr="00FF0A91">
              <w:rPr>
                <w:rFonts w:ascii="Liberation Serif" w:hAnsi="Liberation Serif"/>
                <w:sz w:val="22"/>
                <w:szCs w:val="22"/>
              </w:rPr>
              <w:t>Тепловая сеть от наружной стены жилого дома по ул. Курчатова, 2 до павильонов остановочного комплекса «Аквариум», по</w:t>
            </w:r>
            <w:r w:rsidRPr="00FF0A91">
              <w:rPr>
                <w:rFonts w:ascii="Liberation Serif" w:hAnsi="Liberation Serif"/>
                <w:sz w:val="22"/>
                <w:szCs w:val="22"/>
              </w:rPr>
              <w:tab/>
              <w:t>ул. Курчатова</w:t>
            </w:r>
          </w:p>
        </w:tc>
        <w:tc>
          <w:tcPr>
            <w:tcW w:w="3254" w:type="dxa"/>
            <w:tcBorders>
              <w:top w:val="single" w:sz="4" w:space="0" w:color="auto"/>
              <w:left w:val="single" w:sz="4" w:space="0" w:color="auto"/>
              <w:right w:val="single" w:sz="4" w:space="0" w:color="auto"/>
            </w:tcBorders>
            <w:shd w:val="clear" w:color="auto" w:fill="FFFFFF"/>
          </w:tcPr>
          <w:p w14:paraId="726E77B5"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40 мм, длина 64,0 м</w:t>
            </w:r>
          </w:p>
        </w:tc>
      </w:tr>
      <w:tr w:rsidR="00DF7CC0" w:rsidRPr="00FF0A91" w14:paraId="2F4167C8" w14:textId="77777777">
        <w:trPr>
          <w:trHeight w:hRule="exact" w:val="768"/>
          <w:jc w:val="center"/>
        </w:trPr>
        <w:tc>
          <w:tcPr>
            <w:tcW w:w="902" w:type="dxa"/>
            <w:tcBorders>
              <w:top w:val="single" w:sz="4" w:space="0" w:color="auto"/>
              <w:left w:val="single" w:sz="4" w:space="0" w:color="auto"/>
            </w:tcBorders>
            <w:shd w:val="clear" w:color="auto" w:fill="FFFFFF"/>
          </w:tcPr>
          <w:p w14:paraId="1CE3FB87"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39</w:t>
            </w:r>
          </w:p>
        </w:tc>
        <w:tc>
          <w:tcPr>
            <w:tcW w:w="6302" w:type="dxa"/>
            <w:tcBorders>
              <w:top w:val="single" w:sz="4" w:space="0" w:color="auto"/>
              <w:left w:val="single" w:sz="4" w:space="0" w:color="auto"/>
            </w:tcBorders>
            <w:shd w:val="clear" w:color="auto" w:fill="FFFFFF"/>
            <w:vAlign w:val="bottom"/>
          </w:tcPr>
          <w:p w14:paraId="71353CC3"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ответных фланцев задвижек на ответвлении до производственных объектов ДЕЗа восточнее гаражей Администрации ГО Заречный</w:t>
            </w:r>
          </w:p>
        </w:tc>
        <w:tc>
          <w:tcPr>
            <w:tcW w:w="3254" w:type="dxa"/>
            <w:tcBorders>
              <w:top w:val="single" w:sz="4" w:space="0" w:color="auto"/>
              <w:left w:val="single" w:sz="4" w:space="0" w:color="auto"/>
              <w:right w:val="single" w:sz="4" w:space="0" w:color="auto"/>
            </w:tcBorders>
            <w:shd w:val="clear" w:color="auto" w:fill="FFFFFF"/>
          </w:tcPr>
          <w:p w14:paraId="2268F310"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80,0 м</w:t>
            </w:r>
          </w:p>
        </w:tc>
      </w:tr>
      <w:tr w:rsidR="00DF7CC0" w:rsidRPr="00FF0A91" w14:paraId="3788B1E2" w14:textId="77777777">
        <w:trPr>
          <w:trHeight w:hRule="exact" w:val="778"/>
          <w:jc w:val="center"/>
        </w:trPr>
        <w:tc>
          <w:tcPr>
            <w:tcW w:w="902" w:type="dxa"/>
            <w:tcBorders>
              <w:top w:val="single" w:sz="4" w:space="0" w:color="auto"/>
              <w:left w:val="single" w:sz="4" w:space="0" w:color="auto"/>
            </w:tcBorders>
            <w:shd w:val="clear" w:color="auto" w:fill="FFFFFF"/>
          </w:tcPr>
          <w:p w14:paraId="7B373B9E"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40</w:t>
            </w:r>
          </w:p>
        </w:tc>
        <w:tc>
          <w:tcPr>
            <w:tcW w:w="6302" w:type="dxa"/>
            <w:tcBorders>
              <w:top w:val="single" w:sz="4" w:space="0" w:color="auto"/>
              <w:left w:val="single" w:sz="4" w:space="0" w:color="auto"/>
            </w:tcBorders>
            <w:shd w:val="clear" w:color="auto" w:fill="FFFFFF"/>
          </w:tcPr>
          <w:p w14:paraId="10F7260B"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4-3-1 до жилых домов по ул. Победы, 20, 22 и 24 (МКРН «Восточный, 1 очередь)</w:t>
            </w:r>
          </w:p>
        </w:tc>
        <w:tc>
          <w:tcPr>
            <w:tcW w:w="3254" w:type="dxa"/>
            <w:tcBorders>
              <w:top w:val="single" w:sz="4" w:space="0" w:color="auto"/>
              <w:left w:val="single" w:sz="4" w:space="0" w:color="auto"/>
              <w:right w:val="single" w:sz="4" w:space="0" w:color="auto"/>
            </w:tcBorders>
            <w:shd w:val="clear" w:color="auto" w:fill="FFFFFF"/>
            <w:vAlign w:val="bottom"/>
          </w:tcPr>
          <w:p w14:paraId="747B4165"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150 мм, длина 67,6 м Ду 125 мм, длина 239,6 м Ду 100 мм, длина 516,0 м</w:t>
            </w:r>
          </w:p>
        </w:tc>
      </w:tr>
      <w:tr w:rsidR="00DF7CC0" w:rsidRPr="00FF0A91" w14:paraId="0BD0C9BB" w14:textId="77777777">
        <w:trPr>
          <w:trHeight w:hRule="exact" w:val="768"/>
          <w:jc w:val="center"/>
        </w:trPr>
        <w:tc>
          <w:tcPr>
            <w:tcW w:w="902" w:type="dxa"/>
            <w:tcBorders>
              <w:top w:val="single" w:sz="4" w:space="0" w:color="auto"/>
              <w:left w:val="single" w:sz="4" w:space="0" w:color="auto"/>
            </w:tcBorders>
            <w:shd w:val="clear" w:color="auto" w:fill="FFFFFF"/>
          </w:tcPr>
          <w:p w14:paraId="121CFE0D"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41</w:t>
            </w:r>
          </w:p>
        </w:tc>
        <w:tc>
          <w:tcPr>
            <w:tcW w:w="6302" w:type="dxa"/>
            <w:tcBorders>
              <w:top w:val="single" w:sz="4" w:space="0" w:color="auto"/>
              <w:left w:val="single" w:sz="4" w:space="0" w:color="auto"/>
            </w:tcBorders>
            <w:shd w:val="clear" w:color="auto" w:fill="FFFFFF"/>
          </w:tcPr>
          <w:p w14:paraId="7D4AEF1E"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(перемычка) ул. Ленинградская - ул. Таховский бульвар - ул. Ленинградская, 4</w:t>
            </w:r>
          </w:p>
        </w:tc>
        <w:tc>
          <w:tcPr>
            <w:tcW w:w="3254" w:type="dxa"/>
            <w:tcBorders>
              <w:top w:val="single" w:sz="4" w:space="0" w:color="auto"/>
              <w:left w:val="single" w:sz="4" w:space="0" w:color="auto"/>
              <w:right w:val="single" w:sz="4" w:space="0" w:color="auto"/>
            </w:tcBorders>
            <w:shd w:val="clear" w:color="auto" w:fill="FFFFFF"/>
            <w:vAlign w:val="bottom"/>
          </w:tcPr>
          <w:p w14:paraId="3EC44D28"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200 мм, длина 51,6 м Ду 150 мм, длина 260,2 м Ду 125 мм, длина 533,6 м</w:t>
            </w:r>
          </w:p>
        </w:tc>
      </w:tr>
      <w:tr w:rsidR="00DF7CC0" w:rsidRPr="00FF0A91" w14:paraId="6956A69E" w14:textId="77777777">
        <w:trPr>
          <w:trHeight w:hRule="exact" w:val="514"/>
          <w:jc w:val="center"/>
        </w:trPr>
        <w:tc>
          <w:tcPr>
            <w:tcW w:w="902" w:type="dxa"/>
            <w:tcBorders>
              <w:top w:val="single" w:sz="4" w:space="0" w:color="auto"/>
              <w:left w:val="single" w:sz="4" w:space="0" w:color="auto"/>
            </w:tcBorders>
            <w:shd w:val="clear" w:color="auto" w:fill="FFFFFF"/>
          </w:tcPr>
          <w:p w14:paraId="63D7C85F"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42</w:t>
            </w:r>
          </w:p>
        </w:tc>
        <w:tc>
          <w:tcPr>
            <w:tcW w:w="6302" w:type="dxa"/>
            <w:tcBorders>
              <w:top w:val="single" w:sz="4" w:space="0" w:color="auto"/>
              <w:left w:val="single" w:sz="4" w:space="0" w:color="auto"/>
            </w:tcBorders>
            <w:shd w:val="clear" w:color="auto" w:fill="FFFFFF"/>
            <w:vAlign w:val="bottom"/>
          </w:tcPr>
          <w:p w14:paraId="682EE29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2-11 до жилых домов по ул. Лермонтова, 12 и 14</w:t>
            </w:r>
          </w:p>
        </w:tc>
        <w:tc>
          <w:tcPr>
            <w:tcW w:w="3254" w:type="dxa"/>
            <w:tcBorders>
              <w:top w:val="single" w:sz="4" w:space="0" w:color="auto"/>
              <w:left w:val="single" w:sz="4" w:space="0" w:color="auto"/>
              <w:right w:val="single" w:sz="4" w:space="0" w:color="auto"/>
            </w:tcBorders>
            <w:shd w:val="clear" w:color="auto" w:fill="FFFFFF"/>
            <w:vAlign w:val="bottom"/>
          </w:tcPr>
          <w:p w14:paraId="69B895C5"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мм, длина 185,6 м Ду 65 мм, длина 32,6 м</w:t>
            </w:r>
          </w:p>
        </w:tc>
      </w:tr>
      <w:tr w:rsidR="00DF7CC0" w:rsidRPr="00FF0A91" w14:paraId="230A09F2" w14:textId="77777777">
        <w:trPr>
          <w:trHeight w:hRule="exact" w:val="768"/>
          <w:jc w:val="center"/>
        </w:trPr>
        <w:tc>
          <w:tcPr>
            <w:tcW w:w="902" w:type="dxa"/>
            <w:tcBorders>
              <w:top w:val="single" w:sz="4" w:space="0" w:color="auto"/>
              <w:left w:val="single" w:sz="4" w:space="0" w:color="auto"/>
            </w:tcBorders>
            <w:shd w:val="clear" w:color="auto" w:fill="FFFFFF"/>
          </w:tcPr>
          <w:p w14:paraId="3C42E57F"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43</w:t>
            </w:r>
          </w:p>
        </w:tc>
        <w:tc>
          <w:tcPr>
            <w:tcW w:w="6302" w:type="dxa"/>
            <w:tcBorders>
              <w:top w:val="single" w:sz="4" w:space="0" w:color="auto"/>
              <w:left w:val="single" w:sz="4" w:space="0" w:color="auto"/>
            </w:tcBorders>
            <w:shd w:val="clear" w:color="auto" w:fill="FFFFFF"/>
            <w:vAlign w:val="bottom"/>
          </w:tcPr>
          <w:p w14:paraId="6D6B1AC4"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ИТП жилого дома по ул. Кузнецова, 8 до павильона ООО «Сана» расположенного на остановочном комплексе по ул. Кузнецова</w:t>
            </w:r>
          </w:p>
        </w:tc>
        <w:tc>
          <w:tcPr>
            <w:tcW w:w="3254" w:type="dxa"/>
            <w:tcBorders>
              <w:top w:val="single" w:sz="4" w:space="0" w:color="auto"/>
              <w:left w:val="single" w:sz="4" w:space="0" w:color="auto"/>
              <w:right w:val="single" w:sz="4" w:space="0" w:color="auto"/>
            </w:tcBorders>
            <w:shd w:val="clear" w:color="auto" w:fill="FFFFFF"/>
          </w:tcPr>
          <w:p w14:paraId="40EEC50B"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25 мм, длина 44,0 м</w:t>
            </w:r>
          </w:p>
        </w:tc>
      </w:tr>
      <w:tr w:rsidR="00DF7CC0" w:rsidRPr="00FF0A91" w14:paraId="7C44C175" w14:textId="77777777">
        <w:trPr>
          <w:trHeight w:hRule="exact" w:val="514"/>
          <w:jc w:val="center"/>
        </w:trPr>
        <w:tc>
          <w:tcPr>
            <w:tcW w:w="902" w:type="dxa"/>
            <w:tcBorders>
              <w:top w:val="single" w:sz="4" w:space="0" w:color="auto"/>
              <w:left w:val="single" w:sz="4" w:space="0" w:color="auto"/>
            </w:tcBorders>
            <w:shd w:val="clear" w:color="auto" w:fill="FFFFFF"/>
          </w:tcPr>
          <w:p w14:paraId="532C3F50"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44</w:t>
            </w:r>
          </w:p>
        </w:tc>
        <w:tc>
          <w:tcPr>
            <w:tcW w:w="6302" w:type="dxa"/>
            <w:tcBorders>
              <w:top w:val="single" w:sz="4" w:space="0" w:color="auto"/>
              <w:left w:val="single" w:sz="4" w:space="0" w:color="auto"/>
            </w:tcBorders>
            <w:shd w:val="clear" w:color="auto" w:fill="FFFFFF"/>
            <w:vAlign w:val="bottom"/>
          </w:tcPr>
          <w:p w14:paraId="6385B4F4"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3-9 до здания сельскохозяйственного рынка по ул. Октябрьская - Уральская</w:t>
            </w:r>
          </w:p>
        </w:tc>
        <w:tc>
          <w:tcPr>
            <w:tcW w:w="3254" w:type="dxa"/>
            <w:tcBorders>
              <w:top w:val="single" w:sz="4" w:space="0" w:color="auto"/>
              <w:left w:val="single" w:sz="4" w:space="0" w:color="auto"/>
              <w:right w:val="single" w:sz="4" w:space="0" w:color="auto"/>
            </w:tcBorders>
            <w:shd w:val="clear" w:color="auto" w:fill="FFFFFF"/>
          </w:tcPr>
          <w:p w14:paraId="1B7BED21"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80 мм, длина 74, 0 м</w:t>
            </w:r>
          </w:p>
        </w:tc>
      </w:tr>
      <w:tr w:rsidR="00DF7CC0" w:rsidRPr="00FF0A91" w14:paraId="559B2BBA" w14:textId="77777777">
        <w:trPr>
          <w:trHeight w:hRule="exact" w:val="514"/>
          <w:jc w:val="center"/>
        </w:trPr>
        <w:tc>
          <w:tcPr>
            <w:tcW w:w="902" w:type="dxa"/>
            <w:tcBorders>
              <w:top w:val="single" w:sz="4" w:space="0" w:color="auto"/>
              <w:left w:val="single" w:sz="4" w:space="0" w:color="auto"/>
            </w:tcBorders>
            <w:shd w:val="clear" w:color="auto" w:fill="FFFFFF"/>
          </w:tcPr>
          <w:p w14:paraId="74BEA7BA"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45</w:t>
            </w:r>
          </w:p>
        </w:tc>
        <w:tc>
          <w:tcPr>
            <w:tcW w:w="6302" w:type="dxa"/>
            <w:tcBorders>
              <w:top w:val="single" w:sz="4" w:space="0" w:color="auto"/>
              <w:left w:val="single" w:sz="4" w:space="0" w:color="auto"/>
            </w:tcBorders>
            <w:shd w:val="clear" w:color="auto" w:fill="FFFFFF"/>
            <w:vAlign w:val="bottom"/>
          </w:tcPr>
          <w:p w14:paraId="51357F15"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4-20-3 до здания магазина №36 по ул.</w:t>
            </w:r>
          </w:p>
          <w:p w14:paraId="0C5933DB"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Ленинградская, 23а</w:t>
            </w:r>
          </w:p>
        </w:tc>
        <w:tc>
          <w:tcPr>
            <w:tcW w:w="3254" w:type="dxa"/>
            <w:tcBorders>
              <w:top w:val="single" w:sz="4" w:space="0" w:color="auto"/>
              <w:left w:val="single" w:sz="4" w:space="0" w:color="auto"/>
              <w:right w:val="single" w:sz="4" w:space="0" w:color="auto"/>
            </w:tcBorders>
            <w:shd w:val="clear" w:color="auto" w:fill="FFFFFF"/>
          </w:tcPr>
          <w:p w14:paraId="55270943"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160, 0 м</w:t>
            </w:r>
          </w:p>
        </w:tc>
      </w:tr>
      <w:tr w:rsidR="00DF7CC0" w:rsidRPr="00FF0A91" w14:paraId="5917BF69" w14:textId="77777777">
        <w:trPr>
          <w:trHeight w:hRule="exact" w:val="518"/>
          <w:jc w:val="center"/>
        </w:trPr>
        <w:tc>
          <w:tcPr>
            <w:tcW w:w="902" w:type="dxa"/>
            <w:tcBorders>
              <w:top w:val="single" w:sz="4" w:space="0" w:color="auto"/>
              <w:left w:val="single" w:sz="4" w:space="0" w:color="auto"/>
            </w:tcBorders>
            <w:shd w:val="clear" w:color="auto" w:fill="FFFFFF"/>
          </w:tcPr>
          <w:p w14:paraId="3CE956FC"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46</w:t>
            </w:r>
          </w:p>
        </w:tc>
        <w:tc>
          <w:tcPr>
            <w:tcW w:w="6302" w:type="dxa"/>
            <w:tcBorders>
              <w:top w:val="single" w:sz="4" w:space="0" w:color="auto"/>
              <w:left w:val="single" w:sz="4" w:space="0" w:color="auto"/>
            </w:tcBorders>
            <w:shd w:val="clear" w:color="auto" w:fill="FFFFFF"/>
            <w:vAlign w:val="bottom"/>
          </w:tcPr>
          <w:p w14:paraId="5EBAE846"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ТК 4-20-2 до здания ДОУ-42 по ул.</w:t>
            </w:r>
          </w:p>
          <w:p w14:paraId="436DA065"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Ленинградская, 29</w:t>
            </w:r>
          </w:p>
        </w:tc>
        <w:tc>
          <w:tcPr>
            <w:tcW w:w="3254" w:type="dxa"/>
            <w:tcBorders>
              <w:top w:val="single" w:sz="4" w:space="0" w:color="auto"/>
              <w:left w:val="single" w:sz="4" w:space="0" w:color="auto"/>
              <w:right w:val="single" w:sz="4" w:space="0" w:color="auto"/>
            </w:tcBorders>
            <w:shd w:val="clear" w:color="auto" w:fill="FFFFFF"/>
          </w:tcPr>
          <w:p w14:paraId="5FAF09CC"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70 мм, длина 164, 8 м</w:t>
            </w:r>
          </w:p>
        </w:tc>
      </w:tr>
      <w:tr w:rsidR="00DF7CC0" w:rsidRPr="00FF0A91" w14:paraId="4405A80B" w14:textId="77777777">
        <w:trPr>
          <w:trHeight w:hRule="exact" w:val="773"/>
          <w:jc w:val="center"/>
        </w:trPr>
        <w:tc>
          <w:tcPr>
            <w:tcW w:w="902" w:type="dxa"/>
            <w:tcBorders>
              <w:top w:val="single" w:sz="4" w:space="0" w:color="auto"/>
              <w:left w:val="single" w:sz="4" w:space="0" w:color="auto"/>
            </w:tcBorders>
            <w:shd w:val="clear" w:color="auto" w:fill="FFFFFF"/>
          </w:tcPr>
          <w:p w14:paraId="7F16F2FC"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47</w:t>
            </w:r>
          </w:p>
        </w:tc>
        <w:tc>
          <w:tcPr>
            <w:tcW w:w="6302" w:type="dxa"/>
            <w:tcBorders>
              <w:top w:val="single" w:sz="4" w:space="0" w:color="auto"/>
              <w:left w:val="single" w:sz="4" w:space="0" w:color="auto"/>
            </w:tcBorders>
            <w:shd w:val="clear" w:color="auto" w:fill="FFFFFF"/>
            <w:vAlign w:val="bottom"/>
          </w:tcPr>
          <w:p w14:paraId="2E74B791"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теплосети Ду 100мм, проходящей в направлении ГК «Поворот» (район газовой службы по ул. Восточная, 1)</w:t>
            </w:r>
          </w:p>
        </w:tc>
        <w:tc>
          <w:tcPr>
            <w:tcW w:w="3254" w:type="dxa"/>
            <w:tcBorders>
              <w:top w:val="single" w:sz="4" w:space="0" w:color="auto"/>
              <w:left w:val="single" w:sz="4" w:space="0" w:color="auto"/>
              <w:right w:val="single" w:sz="4" w:space="0" w:color="auto"/>
            </w:tcBorders>
            <w:shd w:val="clear" w:color="auto" w:fill="FFFFFF"/>
          </w:tcPr>
          <w:p w14:paraId="4EB2FFA1"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40 мм, длина 190, 0 м</w:t>
            </w:r>
          </w:p>
        </w:tc>
      </w:tr>
      <w:tr w:rsidR="00DF7CC0" w:rsidRPr="00FF0A91" w14:paraId="538EDA0B" w14:textId="77777777">
        <w:trPr>
          <w:trHeight w:hRule="exact" w:val="763"/>
          <w:jc w:val="center"/>
        </w:trPr>
        <w:tc>
          <w:tcPr>
            <w:tcW w:w="902" w:type="dxa"/>
            <w:tcBorders>
              <w:top w:val="single" w:sz="4" w:space="0" w:color="auto"/>
              <w:left w:val="single" w:sz="4" w:space="0" w:color="auto"/>
            </w:tcBorders>
            <w:shd w:val="clear" w:color="auto" w:fill="FFFFFF"/>
          </w:tcPr>
          <w:p w14:paraId="280C7EB2"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48</w:t>
            </w:r>
          </w:p>
        </w:tc>
        <w:tc>
          <w:tcPr>
            <w:tcW w:w="6302" w:type="dxa"/>
            <w:tcBorders>
              <w:top w:val="single" w:sz="4" w:space="0" w:color="auto"/>
              <w:left w:val="single" w:sz="4" w:space="0" w:color="auto"/>
            </w:tcBorders>
            <w:shd w:val="clear" w:color="auto" w:fill="FFFFFF"/>
            <w:vAlign w:val="bottom"/>
          </w:tcPr>
          <w:p w14:paraId="02653E32"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теплосети Ду 100мм, проходящей в направлении ГК «Поворот» до здания №11 Комплекса «Птичник» (территория бывшей птицефабрики)</w:t>
            </w:r>
          </w:p>
        </w:tc>
        <w:tc>
          <w:tcPr>
            <w:tcW w:w="3254" w:type="dxa"/>
            <w:tcBorders>
              <w:top w:val="single" w:sz="4" w:space="0" w:color="auto"/>
              <w:left w:val="single" w:sz="4" w:space="0" w:color="auto"/>
              <w:right w:val="single" w:sz="4" w:space="0" w:color="auto"/>
            </w:tcBorders>
            <w:shd w:val="clear" w:color="auto" w:fill="FFFFFF"/>
          </w:tcPr>
          <w:p w14:paraId="010FBB3E"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20 мм, длина 60,0 м</w:t>
            </w:r>
          </w:p>
        </w:tc>
      </w:tr>
      <w:tr w:rsidR="00DF7CC0" w:rsidRPr="00FF0A91" w14:paraId="7BF6DF73" w14:textId="77777777">
        <w:trPr>
          <w:trHeight w:hRule="exact" w:val="768"/>
          <w:jc w:val="center"/>
        </w:trPr>
        <w:tc>
          <w:tcPr>
            <w:tcW w:w="902" w:type="dxa"/>
            <w:tcBorders>
              <w:top w:val="single" w:sz="4" w:space="0" w:color="auto"/>
              <w:left w:val="single" w:sz="4" w:space="0" w:color="auto"/>
            </w:tcBorders>
            <w:shd w:val="clear" w:color="auto" w:fill="FFFFFF"/>
          </w:tcPr>
          <w:p w14:paraId="2A4FC264" w14:textId="77777777" w:rsidR="00DF7CC0" w:rsidRPr="00FF0A91" w:rsidRDefault="00776154" w:rsidP="00FF0A91">
            <w:pPr>
              <w:pStyle w:val="a9"/>
              <w:ind w:firstLine="340"/>
              <w:rPr>
                <w:rFonts w:ascii="Liberation Serif" w:hAnsi="Liberation Serif"/>
                <w:sz w:val="22"/>
                <w:szCs w:val="22"/>
              </w:rPr>
            </w:pPr>
            <w:r w:rsidRPr="00FF0A91">
              <w:rPr>
                <w:rFonts w:ascii="Liberation Serif" w:hAnsi="Liberation Serif"/>
                <w:sz w:val="22"/>
                <w:szCs w:val="22"/>
              </w:rPr>
              <w:t>49</w:t>
            </w:r>
          </w:p>
        </w:tc>
        <w:tc>
          <w:tcPr>
            <w:tcW w:w="6302" w:type="dxa"/>
            <w:tcBorders>
              <w:top w:val="single" w:sz="4" w:space="0" w:color="auto"/>
              <w:left w:val="single" w:sz="4" w:space="0" w:color="auto"/>
            </w:tcBorders>
            <w:shd w:val="clear" w:color="auto" w:fill="FFFFFF"/>
          </w:tcPr>
          <w:p w14:paraId="50E13A5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Тепловая сеть от УТ 3-2 до жилого дома в СТ «Юбилейный» по ул. Южная (Соболева С.Т. и Варняга Л.А.)</w:t>
            </w:r>
          </w:p>
        </w:tc>
        <w:tc>
          <w:tcPr>
            <w:tcW w:w="3254" w:type="dxa"/>
            <w:tcBorders>
              <w:top w:val="single" w:sz="4" w:space="0" w:color="auto"/>
              <w:left w:val="single" w:sz="4" w:space="0" w:color="auto"/>
              <w:right w:val="single" w:sz="4" w:space="0" w:color="auto"/>
            </w:tcBorders>
            <w:shd w:val="clear" w:color="auto" w:fill="FFFFFF"/>
            <w:vAlign w:val="bottom"/>
          </w:tcPr>
          <w:p w14:paraId="6B88D8ED"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Ду 50 мм, длина 50, 0 м Ду 40 мм, длина 42, 0 м Ду 32 мм, длина 46, 0 м</w:t>
            </w:r>
          </w:p>
        </w:tc>
      </w:tr>
      <w:tr w:rsidR="00DF7CC0" w:rsidRPr="00FF0A91" w14:paraId="199669CC" w14:textId="77777777">
        <w:trPr>
          <w:trHeight w:hRule="exact" w:val="528"/>
          <w:jc w:val="center"/>
        </w:trPr>
        <w:tc>
          <w:tcPr>
            <w:tcW w:w="902" w:type="dxa"/>
            <w:tcBorders>
              <w:top w:val="single" w:sz="4" w:space="0" w:color="auto"/>
              <w:left w:val="single" w:sz="4" w:space="0" w:color="auto"/>
              <w:bottom w:val="single" w:sz="4" w:space="0" w:color="auto"/>
            </w:tcBorders>
            <w:shd w:val="clear" w:color="auto" w:fill="FFFFFF"/>
          </w:tcPr>
          <w:p w14:paraId="48E73996" w14:textId="77777777" w:rsidR="00DF7CC0" w:rsidRPr="00FF0A91" w:rsidRDefault="00DF7CC0" w:rsidP="00FF0A91">
            <w:pPr>
              <w:rPr>
                <w:rFonts w:ascii="Liberation Serif" w:hAnsi="Liberation Serif"/>
                <w:sz w:val="10"/>
                <w:szCs w:val="10"/>
              </w:rPr>
            </w:pPr>
          </w:p>
        </w:tc>
        <w:tc>
          <w:tcPr>
            <w:tcW w:w="6302" w:type="dxa"/>
            <w:tcBorders>
              <w:top w:val="single" w:sz="4" w:space="0" w:color="auto"/>
              <w:left w:val="single" w:sz="4" w:space="0" w:color="auto"/>
              <w:bottom w:val="single" w:sz="4" w:space="0" w:color="auto"/>
            </w:tcBorders>
            <w:shd w:val="clear" w:color="auto" w:fill="FFFFFF"/>
          </w:tcPr>
          <w:p w14:paraId="6998FE3D" w14:textId="77777777" w:rsidR="00DF7CC0" w:rsidRPr="00FF0A91" w:rsidRDefault="00776154" w:rsidP="00FF0A91">
            <w:pPr>
              <w:pStyle w:val="a9"/>
              <w:ind w:firstLine="0"/>
              <w:jc w:val="both"/>
              <w:rPr>
                <w:rFonts w:ascii="Liberation Serif" w:hAnsi="Liberation Serif"/>
                <w:sz w:val="22"/>
                <w:szCs w:val="22"/>
              </w:rPr>
            </w:pPr>
            <w:r w:rsidRPr="00FF0A91">
              <w:rPr>
                <w:rFonts w:ascii="Liberation Serif" w:hAnsi="Liberation Serif"/>
                <w:sz w:val="22"/>
                <w:szCs w:val="22"/>
              </w:rPr>
              <w:t>Итого:</w:t>
            </w:r>
          </w:p>
        </w:tc>
        <w:tc>
          <w:tcPr>
            <w:tcW w:w="3254" w:type="dxa"/>
            <w:tcBorders>
              <w:top w:val="single" w:sz="4" w:space="0" w:color="auto"/>
              <w:left w:val="single" w:sz="4" w:space="0" w:color="auto"/>
              <w:bottom w:val="single" w:sz="4" w:space="0" w:color="auto"/>
              <w:right w:val="single" w:sz="4" w:space="0" w:color="auto"/>
            </w:tcBorders>
            <w:shd w:val="clear" w:color="auto" w:fill="FFFFFF"/>
            <w:vAlign w:val="bottom"/>
          </w:tcPr>
          <w:p w14:paraId="2D5E66B1" w14:textId="77777777" w:rsidR="00DF7CC0" w:rsidRPr="00FF0A91" w:rsidRDefault="00776154" w:rsidP="00FF0A91">
            <w:pPr>
              <w:pStyle w:val="a9"/>
              <w:ind w:firstLine="0"/>
              <w:rPr>
                <w:rFonts w:ascii="Liberation Serif" w:hAnsi="Liberation Serif"/>
                <w:sz w:val="22"/>
                <w:szCs w:val="22"/>
              </w:rPr>
            </w:pPr>
            <w:r w:rsidRPr="00FF0A91">
              <w:rPr>
                <w:rFonts w:ascii="Liberation Serif" w:hAnsi="Liberation Serif"/>
                <w:sz w:val="22"/>
                <w:szCs w:val="22"/>
              </w:rPr>
              <w:t>8190,6 м (в однотрубном исчислении)</w:t>
            </w:r>
          </w:p>
        </w:tc>
      </w:tr>
    </w:tbl>
    <w:p w14:paraId="3A657440" w14:textId="77777777" w:rsidR="00BD16D8" w:rsidRPr="00FF0A91" w:rsidRDefault="00BD16D8">
      <w:pPr>
        <w:rPr>
          <w:rFonts w:ascii="Liberation Serif" w:hAnsi="Liberation Serif"/>
        </w:rPr>
      </w:pPr>
    </w:p>
    <w:sectPr w:rsidR="00BD16D8" w:rsidRPr="00FF0A91" w:rsidSect="00FF0A91">
      <w:type w:val="nextColumn"/>
      <w:pgSz w:w="11900" w:h="16840"/>
      <w:pgMar w:top="1134" w:right="567" w:bottom="1134" w:left="1134" w:header="420" w:footer="6"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37783" w14:textId="77777777" w:rsidR="00FF0A91" w:rsidRDefault="00FF0A91">
      <w:r>
        <w:separator/>
      </w:r>
    </w:p>
  </w:endnote>
  <w:endnote w:type="continuationSeparator" w:id="0">
    <w:p w14:paraId="1604C5B4" w14:textId="77777777" w:rsidR="00FF0A91" w:rsidRDefault="00FF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Microsoft Sans Serif">
    <w:panose1 w:val="020B0604020202020204"/>
    <w:charset w:val="CC"/>
    <w:family w:val="swiss"/>
    <w:pitch w:val="variable"/>
    <w:sig w:usb0="E1002AFF" w:usb1="C0000002" w:usb2="00000008" w:usb3="00000000" w:csb0="000101FF" w:csb1="00000000"/>
  </w:font>
  <w:font w:name="Calibri">
    <w:panose1 w:val="020F0502020204030204"/>
    <w:charset w:val="CC"/>
    <w:family w:val="swiss"/>
    <w:pitch w:val="variable"/>
    <w:sig w:usb0="E00002FF" w:usb1="4000ACFF" w:usb2="00000001" w:usb3="00000000" w:csb0="0000019F" w:csb1="00000000"/>
  </w:font>
  <w:font w:name="Liberation Serif">
    <w:panose1 w:val="02020603050405020304"/>
    <w:charset w:val="CC"/>
    <w:family w:val="roman"/>
    <w:pitch w:val="variable"/>
    <w:sig w:usb0="A00002AF" w:usb1="500078FB"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4AB5D" w14:textId="77777777" w:rsidR="00FF0A91" w:rsidRDefault="00FF0A91">
    <w:pPr>
      <w:spacing w:line="1" w:lineRule="exact"/>
    </w:pPr>
    <w:r>
      <w:rPr>
        <w:noProof/>
        <w:lang w:bidi="ar-SA"/>
      </w:rPr>
      <mc:AlternateContent>
        <mc:Choice Requires="wps">
          <w:drawing>
            <wp:anchor distT="0" distB="0" distL="0" distR="0" simplePos="0" relativeHeight="62914692" behindDoc="1" locked="0" layoutInCell="1" allowOverlap="1" wp14:anchorId="3B8E391C" wp14:editId="5A31CE0C">
              <wp:simplePos x="0" y="0"/>
              <wp:positionH relativeFrom="page">
                <wp:posOffset>3679190</wp:posOffset>
              </wp:positionH>
              <wp:positionV relativeFrom="page">
                <wp:posOffset>9766935</wp:posOffset>
              </wp:positionV>
              <wp:extent cx="826770" cy="297180"/>
              <wp:effectExtent l="0" t="0" r="0" b="0"/>
              <wp:wrapNone/>
              <wp:docPr id="4" name="Shape 4"/>
              <wp:cNvGraphicFramePr/>
              <a:graphic xmlns:a="http://schemas.openxmlformats.org/drawingml/2006/main">
                <a:graphicData uri="http://schemas.microsoft.com/office/word/2010/wordprocessingShape">
                  <wps:wsp>
                    <wps:cNvSpPr txBox="1"/>
                    <wps:spPr>
                      <a:xfrm>
                        <a:off x="0" y="0"/>
                        <a:ext cx="826770" cy="297180"/>
                      </a:xfrm>
                      <a:prstGeom prst="rect">
                        <a:avLst/>
                      </a:prstGeom>
                      <a:noFill/>
                    </wps:spPr>
                    <wps:txbx>
                      <w:txbxContent>
                        <w:p w14:paraId="498834AC" w14:textId="77777777" w:rsidR="00FF0A91" w:rsidRDefault="00FF0A91">
                          <w:pPr>
                            <w:pStyle w:val="20"/>
                            <w:rPr>
                              <w:sz w:val="24"/>
                              <w:szCs w:val="24"/>
                            </w:rPr>
                          </w:pPr>
                          <w:r>
                            <w:rPr>
                              <w:b/>
                              <w:bCs/>
                              <w:sz w:val="24"/>
                              <w:szCs w:val="24"/>
                            </w:rPr>
                            <w:t>г. Заречный</w:t>
                          </w:r>
                        </w:p>
                        <w:p w14:paraId="09599410" w14:textId="77777777" w:rsidR="00FF0A91" w:rsidRPr="00FF0A91" w:rsidRDefault="00FF0A91">
                          <w:pPr>
                            <w:pStyle w:val="20"/>
                            <w:rPr>
                              <w:color w:val="auto"/>
                              <w:sz w:val="24"/>
                              <w:szCs w:val="24"/>
                            </w:rPr>
                          </w:pPr>
                          <w:r w:rsidRPr="00FF0A91">
                            <w:rPr>
                              <w:b/>
                              <w:bCs/>
                              <w:color w:val="auto"/>
                              <w:sz w:val="24"/>
                              <w:szCs w:val="24"/>
                            </w:rPr>
                            <w:t>2020 год</w:t>
                          </w:r>
                        </w:p>
                      </w:txbxContent>
                    </wps:txbx>
                    <wps:bodyPr wrap="none" lIns="0" tIns="0" rIns="0" bIns="0">
                      <a:spAutoFit/>
                    </wps:bodyPr>
                  </wps:wsp>
                </a:graphicData>
              </a:graphic>
            </wp:anchor>
          </w:drawing>
        </mc:Choice>
        <mc:Fallback>
          <w:pict>
            <v:shapetype w14:anchorId="3B8E391C" id="_x0000_t202" coordsize="21600,21600" o:spt="202" path="m,l,21600r21600,l21600,xe">
              <v:stroke joinstyle="miter"/>
              <v:path gradientshapeok="t" o:connecttype="rect"/>
            </v:shapetype>
            <v:shape id="Shape 4" o:spid="_x0000_s1041" type="#_x0000_t202" style="position:absolute;margin-left:289.7pt;margin-top:769.05pt;width:65.1pt;height:23.4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" filled="f" stroked="f">
              <v:textbox style="mso-fit-shape-to-text:t" inset="0,0,0,0">
                <w:txbxContent>
                  <w:p w14:paraId="498834AC" w14:textId="77777777" w:rsidR="00FF0A91" w:rsidRDefault="00FF0A91">
                    <w:pPr>
                      <w:pStyle w:val="20"/>
                      <w:rPr>
                        <w:sz w:val="24"/>
                        <w:szCs w:val="24"/>
                      </w:rPr>
                    </w:pPr>
                    <w:r>
                      <w:rPr>
                        <w:b/>
                        <w:bCs/>
                        <w:sz w:val="24"/>
                        <w:szCs w:val="24"/>
                      </w:rPr>
                      <w:t>г. Заречный</w:t>
                    </w:r>
                  </w:p>
                  <w:p w14:paraId="09599410" w14:textId="77777777" w:rsidR="00FF0A91" w:rsidRPr="00FF0A91" w:rsidRDefault="00FF0A91">
                    <w:pPr>
                      <w:pStyle w:val="20"/>
                      <w:rPr>
                        <w:color w:val="auto"/>
                        <w:sz w:val="24"/>
                        <w:szCs w:val="24"/>
                      </w:rPr>
                    </w:pPr>
                    <w:r w:rsidRPr="00FF0A91">
                      <w:rPr>
                        <w:b/>
                        <w:bCs/>
                        <w:color w:val="auto"/>
                        <w:sz w:val="24"/>
                        <w:szCs w:val="24"/>
                      </w:rPr>
                      <w:t>2020 год</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3B05C" w14:textId="77777777" w:rsidR="00FF0A91" w:rsidRDefault="00FF0A91">
    <w:pPr>
      <w:spacing w:line="1" w:lineRule="exact"/>
    </w:pPr>
    <w:r>
      <w:rPr>
        <w:noProof/>
        <w:lang w:bidi="ar-SA"/>
      </w:rPr>
      <mc:AlternateContent>
        <mc:Choice Requires="wps">
          <w:drawing>
            <wp:anchor distT="0" distB="0" distL="0" distR="0" simplePos="0" relativeHeight="62914706" behindDoc="1" locked="0" layoutInCell="1" allowOverlap="1" wp14:anchorId="12883E95" wp14:editId="0FD5A343">
              <wp:simplePos x="0" y="0"/>
              <wp:positionH relativeFrom="page">
                <wp:posOffset>6962775</wp:posOffset>
              </wp:positionH>
              <wp:positionV relativeFrom="page">
                <wp:posOffset>10206990</wp:posOffset>
              </wp:positionV>
              <wp:extent cx="125095" cy="88265"/>
              <wp:effectExtent l="0" t="0" r="0" b="0"/>
              <wp:wrapNone/>
              <wp:docPr id="50" name="Shape 50"/>
              <wp:cNvGraphicFramePr/>
              <a:graphic xmlns:a="http://schemas.openxmlformats.org/drawingml/2006/main">
                <a:graphicData uri="http://schemas.microsoft.com/office/word/2010/wordprocessingShape">
                  <wps:wsp>
                    <wps:cNvSpPr txBox="1"/>
                    <wps:spPr>
                      <a:xfrm>
                        <a:off x="0" y="0"/>
                        <a:ext cx="125095" cy="88265"/>
                      </a:xfrm>
                      <a:prstGeom prst="rect">
                        <a:avLst/>
                      </a:prstGeom>
                      <a:noFill/>
                    </wps:spPr>
                    <wps:txbx>
                      <w:txbxContent>
                        <w:p w14:paraId="2FEBFBA8"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26</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12883E95" id="_x0000_t202" coordsize="21600,21600" o:spt="202" path="m,l,21600r21600,l21600,xe">
              <v:stroke joinstyle="miter"/>
              <v:path gradientshapeok="t" o:connecttype="rect"/>
            </v:shapetype>
            <v:shape id="Shape 50" o:spid="_x0000_s1048" type="#_x0000_t202" style="position:absolute;margin-left:548.25pt;margin-top:803.7pt;width:9.85pt;height:6.95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" filled="f" stroked="f">
              <v:textbox style="mso-fit-shape-to-text:t" inset="0,0,0,0">
                <w:txbxContent>
                  <w:p w14:paraId="2FEBFBA8"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26</w:t>
                    </w:r>
                    <w:r>
                      <w:rPr>
                        <w:rFonts w:ascii="Calibri" w:eastAsia="Calibri" w:hAnsi="Calibri" w:cs="Calibri"/>
                        <w:sz w:val="22"/>
                        <w:szCs w:val="22"/>
                      </w:rPr>
                      <w:fldChar w:fldCharType="end"/>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0DD65" w14:textId="77777777" w:rsidR="00FF0A91" w:rsidRDefault="00FF0A91">
    <w:pPr>
      <w:spacing w:line="1" w:lineRule="exact"/>
    </w:pPr>
    <w:r>
      <w:rPr>
        <w:noProof/>
        <w:lang w:bidi="ar-SA"/>
      </w:rPr>
      <mc:AlternateContent>
        <mc:Choice Requires="wps">
          <w:drawing>
            <wp:anchor distT="0" distB="0" distL="0" distR="0" simplePos="0" relativeHeight="62914704" behindDoc="1" locked="0" layoutInCell="1" allowOverlap="1" wp14:anchorId="11E4FF9C" wp14:editId="192EB4FA">
              <wp:simplePos x="0" y="0"/>
              <wp:positionH relativeFrom="page">
                <wp:posOffset>6962775</wp:posOffset>
              </wp:positionH>
              <wp:positionV relativeFrom="page">
                <wp:posOffset>10206990</wp:posOffset>
              </wp:positionV>
              <wp:extent cx="125095" cy="88265"/>
              <wp:effectExtent l="0" t="0" r="0" b="0"/>
              <wp:wrapNone/>
              <wp:docPr id="48" name="Shape 48"/>
              <wp:cNvGraphicFramePr/>
              <a:graphic xmlns:a="http://schemas.openxmlformats.org/drawingml/2006/main">
                <a:graphicData uri="http://schemas.microsoft.com/office/word/2010/wordprocessingShape">
                  <wps:wsp>
                    <wps:cNvSpPr txBox="1"/>
                    <wps:spPr>
                      <a:xfrm>
                        <a:off x="0" y="0"/>
                        <a:ext cx="125095" cy="88265"/>
                      </a:xfrm>
                      <a:prstGeom prst="rect">
                        <a:avLst/>
                      </a:prstGeom>
                      <a:noFill/>
                    </wps:spPr>
                    <wps:txbx>
                      <w:txbxContent>
                        <w:p w14:paraId="3A29014E"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25</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11E4FF9C" id="_x0000_t202" coordsize="21600,21600" o:spt="202" path="m,l,21600r21600,l21600,xe">
              <v:stroke joinstyle="miter"/>
              <v:path gradientshapeok="t" o:connecttype="rect"/>
            </v:shapetype>
            <v:shape id="Shape 48" o:spid="_x0000_s1049" type="#_x0000_t202" style="position:absolute;margin-left:548.25pt;margin-top:803.7pt;width:9.85pt;height:6.95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" filled="f" stroked="f">
              <v:textbox style="mso-fit-shape-to-text:t" inset="0,0,0,0">
                <w:txbxContent>
                  <w:p w14:paraId="3A29014E"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25</w:t>
                    </w:r>
                    <w:r>
                      <w:rPr>
                        <w:rFonts w:ascii="Calibri" w:eastAsia="Calibri" w:hAnsi="Calibri" w:cs="Calibri"/>
                        <w:sz w:val="22"/>
                        <w:szCs w:val="22"/>
                      </w:rPr>
                      <w:fldChar w:fldCharType="end"/>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8A8B" w14:textId="77777777" w:rsidR="00FF0A91" w:rsidRDefault="00FF0A91">
    <w:pPr>
      <w:spacing w:line="1" w:lineRule="exact"/>
    </w:pPr>
    <w:r>
      <w:rPr>
        <w:noProof/>
        <w:lang w:bidi="ar-SA"/>
      </w:rPr>
      <mc:AlternateContent>
        <mc:Choice Requires="wps">
          <w:drawing>
            <wp:anchor distT="0" distB="0" distL="0" distR="0" simplePos="0" relativeHeight="62914710" behindDoc="1" locked="0" layoutInCell="1" allowOverlap="1" wp14:anchorId="2FE1A23A" wp14:editId="7E1968E1">
              <wp:simplePos x="0" y="0"/>
              <wp:positionH relativeFrom="page">
                <wp:posOffset>4051300</wp:posOffset>
              </wp:positionH>
              <wp:positionV relativeFrom="page">
                <wp:posOffset>10095865</wp:posOffset>
              </wp:positionV>
              <wp:extent cx="130810" cy="88265"/>
              <wp:effectExtent l="0" t="0" r="0" b="0"/>
              <wp:wrapNone/>
              <wp:docPr id="54" name="Shape 54"/>
              <wp:cNvGraphicFramePr/>
              <a:graphic xmlns:a="http://schemas.openxmlformats.org/drawingml/2006/main">
                <a:graphicData uri="http://schemas.microsoft.com/office/word/2010/wordprocessingShape">
                  <wps:wsp>
                    <wps:cNvSpPr txBox="1"/>
                    <wps:spPr>
                      <a:xfrm>
                        <a:off x="0" y="0"/>
                        <a:ext cx="130810" cy="88265"/>
                      </a:xfrm>
                      <a:prstGeom prst="rect">
                        <a:avLst/>
                      </a:prstGeom>
                      <a:noFill/>
                    </wps:spPr>
                    <wps:txbx>
                      <w:txbxContent>
                        <w:p w14:paraId="4662BB47" w14:textId="77777777" w:rsidR="00FF0A91" w:rsidRDefault="00FF0A91">
                          <w:pPr>
                            <w:pStyle w:val="ad"/>
                          </w:pPr>
                          <w:r>
                            <w:fldChar w:fldCharType="begin"/>
                          </w:r>
                          <w:r>
                            <w:instrText xml:space="preserve"> PAGE \* MERGEFORMAT </w:instrText>
                          </w:r>
                          <w:r>
                            <w:fldChar w:fldCharType="separate"/>
                          </w:r>
                          <w:r w:rsidR="00434DEE">
                            <w:rPr>
                              <w:noProof/>
                            </w:rPr>
                            <w:t>38</w:t>
                          </w:r>
                          <w:r>
                            <w:fldChar w:fldCharType="end"/>
                          </w:r>
                        </w:p>
                      </w:txbxContent>
                    </wps:txbx>
                    <wps:bodyPr wrap="none" lIns="0" tIns="0" rIns="0" bIns="0">
                      <a:spAutoFit/>
                    </wps:bodyPr>
                  </wps:wsp>
                </a:graphicData>
              </a:graphic>
            </wp:anchor>
          </w:drawing>
        </mc:Choice>
        <mc:Fallback>
          <w:pict>
            <v:shapetype w14:anchorId="2FE1A23A" id="_x0000_t202" coordsize="21600,21600" o:spt="202" path="m,l,21600r21600,l21600,xe">
              <v:stroke joinstyle="miter"/>
              <v:path gradientshapeok="t" o:connecttype="rect"/>
            </v:shapetype>
            <v:shape id="Shape 54" o:spid="_x0000_s1050" type="#_x0000_t202" style="position:absolute;margin-left:319pt;margin-top:794.95pt;width:10.3pt;height:6.95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" filled="f" stroked="f">
              <v:textbox style="mso-fit-shape-to-text:t" inset="0,0,0,0">
                <w:txbxContent>
                  <w:p w14:paraId="4662BB47" w14:textId="77777777" w:rsidR="00FF0A91" w:rsidRDefault="00FF0A91">
                    <w:pPr>
                      <w:pStyle w:val="ad"/>
                    </w:pPr>
                    <w:r>
                      <w:fldChar w:fldCharType="begin"/>
                    </w:r>
                    <w:r>
                      <w:instrText xml:space="preserve"> PAGE \* MERGEFORMAT </w:instrText>
                    </w:r>
                    <w:r>
                      <w:fldChar w:fldCharType="separate"/>
                    </w:r>
                    <w:r w:rsidR="00434DEE">
                      <w:rPr>
                        <w:noProof/>
                      </w:rPr>
                      <w:t>38</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32D1F" w14:textId="77777777" w:rsidR="00FF0A91" w:rsidRDefault="00FF0A91">
    <w:pPr>
      <w:spacing w:line="1" w:lineRule="exact"/>
    </w:pPr>
    <w:r>
      <w:rPr>
        <w:noProof/>
        <w:lang w:bidi="ar-SA"/>
      </w:rPr>
      <mc:AlternateContent>
        <mc:Choice Requires="wps">
          <w:drawing>
            <wp:anchor distT="0" distB="0" distL="0" distR="0" simplePos="0" relativeHeight="62914708" behindDoc="1" locked="0" layoutInCell="1" allowOverlap="1" wp14:anchorId="2FD96977" wp14:editId="42AFB918">
              <wp:simplePos x="0" y="0"/>
              <wp:positionH relativeFrom="page">
                <wp:posOffset>4051300</wp:posOffset>
              </wp:positionH>
              <wp:positionV relativeFrom="page">
                <wp:posOffset>10095865</wp:posOffset>
              </wp:positionV>
              <wp:extent cx="130810" cy="88265"/>
              <wp:effectExtent l="0" t="0" r="0" b="0"/>
              <wp:wrapNone/>
              <wp:docPr id="52" name="Shape 52"/>
              <wp:cNvGraphicFramePr/>
              <a:graphic xmlns:a="http://schemas.openxmlformats.org/drawingml/2006/main">
                <a:graphicData uri="http://schemas.microsoft.com/office/word/2010/wordprocessingShape">
                  <wps:wsp>
                    <wps:cNvSpPr txBox="1"/>
                    <wps:spPr>
                      <a:xfrm>
                        <a:off x="0" y="0"/>
                        <a:ext cx="130810" cy="88265"/>
                      </a:xfrm>
                      <a:prstGeom prst="rect">
                        <a:avLst/>
                      </a:prstGeom>
                      <a:noFill/>
                    </wps:spPr>
                    <wps:txbx>
                      <w:txbxContent>
                        <w:p w14:paraId="1CFA4713" w14:textId="77777777" w:rsidR="00FF0A91" w:rsidRDefault="00FF0A91">
                          <w:pPr>
                            <w:pStyle w:val="ad"/>
                          </w:pPr>
                          <w:r>
                            <w:fldChar w:fldCharType="begin"/>
                          </w:r>
                          <w:r>
                            <w:instrText xml:space="preserve"> PAGE \* MERGEFORMAT </w:instrText>
                          </w:r>
                          <w:r>
                            <w:fldChar w:fldCharType="separate"/>
                          </w:r>
                          <w:r w:rsidR="00434DEE">
                            <w:rPr>
                              <w:noProof/>
                            </w:rPr>
                            <w:t>37</w:t>
                          </w:r>
                          <w:r>
                            <w:fldChar w:fldCharType="end"/>
                          </w:r>
                        </w:p>
                      </w:txbxContent>
                    </wps:txbx>
                    <wps:bodyPr wrap="none" lIns="0" tIns="0" rIns="0" bIns="0">
                      <a:spAutoFit/>
                    </wps:bodyPr>
                  </wps:wsp>
                </a:graphicData>
              </a:graphic>
            </wp:anchor>
          </w:drawing>
        </mc:Choice>
        <mc:Fallback>
          <w:pict>
            <v:shapetype w14:anchorId="2FD96977" id="_x0000_t202" coordsize="21600,21600" o:spt="202" path="m,l,21600r21600,l21600,xe">
              <v:stroke joinstyle="miter"/>
              <v:path gradientshapeok="t" o:connecttype="rect"/>
            </v:shapetype>
            <v:shape id="Shape 52" o:spid="_x0000_s1051" type="#_x0000_t202" style="position:absolute;margin-left:319pt;margin-top:794.95pt;width:10.3pt;height:6.95pt;z-index:-44040177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" filled="f" stroked="f">
              <v:textbox style="mso-fit-shape-to-text:t" inset="0,0,0,0">
                <w:txbxContent>
                  <w:p w14:paraId="1CFA4713" w14:textId="77777777" w:rsidR="00FF0A91" w:rsidRDefault="00FF0A91">
                    <w:pPr>
                      <w:pStyle w:val="ad"/>
                    </w:pPr>
                    <w:r>
                      <w:fldChar w:fldCharType="begin"/>
                    </w:r>
                    <w:r>
                      <w:instrText xml:space="preserve"> PAGE \* MERGEFORMAT </w:instrText>
                    </w:r>
                    <w:r>
                      <w:fldChar w:fldCharType="separate"/>
                    </w:r>
                    <w:r w:rsidR="00434DEE">
                      <w:rPr>
                        <w:noProof/>
                      </w:rPr>
                      <w:t>37</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52296" w14:textId="77777777" w:rsidR="00FF0A91" w:rsidRDefault="00FF0A91">
    <w:pPr>
      <w:spacing w:line="1" w:lineRule="exac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1369" w14:textId="77777777" w:rsidR="00FF0A91" w:rsidRDefault="00FF0A91">
    <w:pPr>
      <w:spacing w:line="1" w:lineRule="exact"/>
    </w:pPr>
    <w:r>
      <w:rPr>
        <w:noProof/>
        <w:lang w:bidi="ar-SA"/>
      </w:rPr>
      <mc:AlternateContent>
        <mc:Choice Requires="wps">
          <w:drawing>
            <wp:anchor distT="0" distB="0" distL="0" distR="0" simplePos="0" relativeHeight="62914714" behindDoc="1" locked="0" layoutInCell="1" allowOverlap="1" wp14:anchorId="6A5CB6C4" wp14:editId="01DC705F">
              <wp:simplePos x="0" y="0"/>
              <wp:positionH relativeFrom="page">
                <wp:posOffset>3926205</wp:posOffset>
              </wp:positionH>
              <wp:positionV relativeFrom="page">
                <wp:posOffset>10095865</wp:posOffset>
              </wp:positionV>
              <wp:extent cx="128270" cy="88265"/>
              <wp:effectExtent l="0" t="0" r="0" b="0"/>
              <wp:wrapNone/>
              <wp:docPr id="60" name="Shape 60"/>
              <wp:cNvGraphicFramePr/>
              <a:graphic xmlns:a="http://schemas.openxmlformats.org/drawingml/2006/main">
                <a:graphicData uri="http://schemas.microsoft.com/office/word/2010/wordprocessingShape">
                  <wps:wsp>
                    <wps:cNvSpPr txBox="1"/>
                    <wps:spPr>
                      <a:xfrm>
                        <a:off x="0" y="0"/>
                        <a:ext cx="128270" cy="88265"/>
                      </a:xfrm>
                      <a:prstGeom prst="rect">
                        <a:avLst/>
                      </a:prstGeom>
                      <a:noFill/>
                    </wps:spPr>
                    <wps:txbx>
                      <w:txbxContent>
                        <w:p w14:paraId="43277FDA" w14:textId="77777777" w:rsidR="00FF0A91" w:rsidRDefault="00FF0A91">
                          <w:pPr>
                            <w:pStyle w:val="ad"/>
                          </w:pPr>
                          <w:r>
                            <w:fldChar w:fldCharType="begin"/>
                          </w:r>
                          <w:r>
                            <w:instrText xml:space="preserve"> PAGE \* MERGEFORMAT </w:instrText>
                          </w:r>
                          <w:r>
                            <w:fldChar w:fldCharType="separate"/>
                          </w:r>
                          <w:r w:rsidR="00434DEE">
                            <w:rPr>
                              <w:noProof/>
                            </w:rPr>
                            <w:t>50</w:t>
                          </w:r>
                          <w:r>
                            <w:fldChar w:fldCharType="end"/>
                          </w:r>
                        </w:p>
                      </w:txbxContent>
                    </wps:txbx>
                    <wps:bodyPr wrap="none" lIns="0" tIns="0" rIns="0" bIns="0">
                      <a:spAutoFit/>
                    </wps:bodyPr>
                  </wps:wsp>
                </a:graphicData>
              </a:graphic>
            </wp:anchor>
          </w:drawing>
        </mc:Choice>
        <mc:Fallback>
          <w:pict>
            <v:shapetype w14:anchorId="6A5CB6C4" id="_x0000_t202" coordsize="21600,21600" o:spt="202" path="m,l,21600r21600,l21600,xe">
              <v:stroke joinstyle="miter"/>
              <v:path gradientshapeok="t" o:connecttype="rect"/>
            </v:shapetype>
            <v:shape id="Shape 60" o:spid="_x0000_s1052" type="#_x0000_t202" style="position:absolute;margin-left:309.15pt;margin-top:794.95pt;width:10.1pt;height:6.95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" filled="f" stroked="f">
              <v:textbox style="mso-fit-shape-to-text:t" inset="0,0,0,0">
                <w:txbxContent>
                  <w:p w14:paraId="43277FDA" w14:textId="77777777" w:rsidR="00FF0A91" w:rsidRDefault="00FF0A91">
                    <w:pPr>
                      <w:pStyle w:val="ad"/>
                    </w:pPr>
                    <w:r>
                      <w:fldChar w:fldCharType="begin"/>
                    </w:r>
                    <w:r>
                      <w:instrText xml:space="preserve"> PAGE \* MERGEFORMAT </w:instrText>
                    </w:r>
                    <w:r>
                      <w:fldChar w:fldCharType="separate"/>
                    </w:r>
                    <w:r w:rsidR="00434DEE">
                      <w:rPr>
                        <w:noProof/>
                      </w:rPr>
                      <w:t>50</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5184F" w14:textId="77777777" w:rsidR="00FF0A91" w:rsidRDefault="00FF0A91">
    <w:pPr>
      <w:spacing w:line="1" w:lineRule="exact"/>
    </w:pPr>
    <w:r>
      <w:rPr>
        <w:noProof/>
        <w:lang w:bidi="ar-SA"/>
      </w:rPr>
      <mc:AlternateContent>
        <mc:Choice Requires="wps">
          <w:drawing>
            <wp:anchor distT="0" distB="0" distL="0" distR="0" simplePos="0" relativeHeight="62914712" behindDoc="1" locked="0" layoutInCell="1" allowOverlap="1" wp14:anchorId="00CFA6F6" wp14:editId="3944D28F">
              <wp:simplePos x="0" y="0"/>
              <wp:positionH relativeFrom="page">
                <wp:posOffset>3926205</wp:posOffset>
              </wp:positionH>
              <wp:positionV relativeFrom="page">
                <wp:posOffset>10095865</wp:posOffset>
              </wp:positionV>
              <wp:extent cx="128270" cy="88265"/>
              <wp:effectExtent l="0" t="0" r="0" b="0"/>
              <wp:wrapNone/>
              <wp:docPr id="58" name="Shape 58"/>
              <wp:cNvGraphicFramePr/>
              <a:graphic xmlns:a="http://schemas.openxmlformats.org/drawingml/2006/main">
                <a:graphicData uri="http://schemas.microsoft.com/office/word/2010/wordprocessingShape">
                  <wps:wsp>
                    <wps:cNvSpPr txBox="1"/>
                    <wps:spPr>
                      <a:xfrm>
                        <a:off x="0" y="0"/>
                        <a:ext cx="128270" cy="88265"/>
                      </a:xfrm>
                      <a:prstGeom prst="rect">
                        <a:avLst/>
                      </a:prstGeom>
                      <a:noFill/>
                    </wps:spPr>
                    <wps:txbx>
                      <w:txbxContent>
                        <w:p w14:paraId="6099AD40" w14:textId="77777777" w:rsidR="00FF0A91" w:rsidRDefault="00FF0A91">
                          <w:pPr>
                            <w:pStyle w:val="ad"/>
                          </w:pPr>
                          <w:r>
                            <w:fldChar w:fldCharType="begin"/>
                          </w:r>
                          <w:r>
                            <w:instrText xml:space="preserve"> PAGE \* MERGEFORMAT </w:instrText>
                          </w:r>
                          <w:r>
                            <w:fldChar w:fldCharType="separate"/>
                          </w:r>
                          <w:r w:rsidR="00434DEE">
                            <w:rPr>
                              <w:noProof/>
                            </w:rPr>
                            <w:t>51</w:t>
                          </w:r>
                          <w:r>
                            <w:fldChar w:fldCharType="end"/>
                          </w:r>
                        </w:p>
                      </w:txbxContent>
                    </wps:txbx>
                    <wps:bodyPr wrap="none" lIns="0" tIns="0" rIns="0" bIns="0">
                      <a:spAutoFit/>
                    </wps:bodyPr>
                  </wps:wsp>
                </a:graphicData>
              </a:graphic>
            </wp:anchor>
          </w:drawing>
        </mc:Choice>
        <mc:Fallback>
          <w:pict>
            <v:shapetype w14:anchorId="00CFA6F6" id="_x0000_t202" coordsize="21600,21600" o:spt="202" path="m,l,21600r21600,l21600,xe">
              <v:stroke joinstyle="miter"/>
              <v:path gradientshapeok="t" o:connecttype="rect"/>
            </v:shapetype>
            <v:shape id="Shape 58" o:spid="_x0000_s1053" type="#_x0000_t202" style="position:absolute;margin-left:309.15pt;margin-top:794.95pt;width:10.1pt;height:6.95pt;z-index:-44040176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" filled="f" stroked="f">
              <v:textbox style="mso-fit-shape-to-text:t" inset="0,0,0,0">
                <w:txbxContent>
                  <w:p w14:paraId="6099AD40" w14:textId="77777777" w:rsidR="00FF0A91" w:rsidRDefault="00FF0A91">
                    <w:pPr>
                      <w:pStyle w:val="ad"/>
                    </w:pPr>
                    <w:r>
                      <w:fldChar w:fldCharType="begin"/>
                    </w:r>
                    <w:r>
                      <w:instrText xml:space="preserve"> PAGE \* MERGEFORMAT </w:instrText>
                    </w:r>
                    <w:r>
                      <w:fldChar w:fldCharType="separate"/>
                    </w:r>
                    <w:r w:rsidR="00434DEE">
                      <w:rPr>
                        <w:noProof/>
                      </w:rPr>
                      <w:t>51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FAB22" w14:textId="77777777" w:rsidR="00FF0A91" w:rsidRDefault="00FF0A91">
    <w:pPr>
      <w:spacing w:line="1" w:lineRule="exact"/>
    </w:pPr>
    <w:r>
      <w:rPr>
        <w:noProof/>
        <w:lang w:bidi="ar-SA"/>
      </w:rPr>
      <mc:AlternateContent>
        <mc:Choice Requires="wps">
          <w:drawing>
            <wp:anchor distT="0" distB="0" distL="0" distR="0" simplePos="0" relativeHeight="62914690" behindDoc="1" locked="0" layoutInCell="1" allowOverlap="1" wp14:anchorId="43BA8B42" wp14:editId="667D4834">
              <wp:simplePos x="0" y="0"/>
              <wp:positionH relativeFrom="page">
                <wp:posOffset>3679190</wp:posOffset>
              </wp:positionH>
              <wp:positionV relativeFrom="page">
                <wp:posOffset>9766935</wp:posOffset>
              </wp:positionV>
              <wp:extent cx="826770" cy="297180"/>
              <wp:effectExtent l="0" t="0" r="0" b="0"/>
              <wp:wrapNone/>
              <wp:docPr id="2" name="Shape 2"/>
              <wp:cNvGraphicFramePr/>
              <a:graphic xmlns:a="http://schemas.openxmlformats.org/drawingml/2006/main">
                <a:graphicData uri="http://schemas.microsoft.com/office/word/2010/wordprocessingShape">
                  <wps:wsp>
                    <wps:cNvSpPr txBox="1"/>
                    <wps:spPr>
                      <a:xfrm>
                        <a:off x="0" y="0"/>
                        <a:ext cx="826770" cy="297180"/>
                      </a:xfrm>
                      <a:prstGeom prst="rect">
                        <a:avLst/>
                      </a:prstGeom>
                      <a:noFill/>
                    </wps:spPr>
                    <wps:txbx>
                      <w:txbxContent>
                        <w:p w14:paraId="127E9616" w14:textId="77777777" w:rsidR="00FF0A91" w:rsidRDefault="00FF0A91">
                          <w:pPr>
                            <w:pStyle w:val="20"/>
                            <w:rPr>
                              <w:sz w:val="24"/>
                              <w:szCs w:val="24"/>
                            </w:rPr>
                          </w:pPr>
                          <w:r>
                            <w:rPr>
                              <w:b/>
                              <w:bCs/>
                              <w:sz w:val="24"/>
                              <w:szCs w:val="24"/>
                            </w:rPr>
                            <w:t>г. Заречный</w:t>
                          </w:r>
                        </w:p>
                        <w:p w14:paraId="1D5073CE" w14:textId="77777777" w:rsidR="00FF0A91" w:rsidRPr="00FF0A91" w:rsidRDefault="00FF0A91">
                          <w:pPr>
                            <w:pStyle w:val="20"/>
                            <w:rPr>
                              <w:color w:val="auto"/>
                              <w:sz w:val="24"/>
                              <w:szCs w:val="24"/>
                            </w:rPr>
                          </w:pPr>
                          <w:r w:rsidRPr="00FF0A91">
                            <w:rPr>
                              <w:b/>
                              <w:bCs/>
                              <w:color w:val="auto"/>
                              <w:sz w:val="24"/>
                              <w:szCs w:val="24"/>
                            </w:rPr>
                            <w:t>2020 год</w:t>
                          </w:r>
                        </w:p>
                      </w:txbxContent>
                    </wps:txbx>
                    <wps:bodyPr wrap="none" lIns="0" tIns="0" rIns="0" bIns="0">
                      <a:spAutoFit/>
                    </wps:bodyPr>
                  </wps:wsp>
                </a:graphicData>
              </a:graphic>
            </wp:anchor>
          </w:drawing>
        </mc:Choice>
        <mc:Fallback>
          <w:pict>
            <v:shapetype w14:anchorId="43BA8B42" id="_x0000_t202" coordsize="21600,21600" o:spt="202" path="m,l,21600r21600,l21600,xe">
              <v:stroke joinstyle="miter"/>
              <v:path gradientshapeok="t" o:connecttype="rect"/>
            </v:shapetype>
            <v:shape id="Shape 2" o:spid="_x0000_s1042" type="#_x0000_t202" style="position:absolute;margin-left:289.7pt;margin-top:769.05pt;width:65.1pt;height:23.4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" filled="f" stroked="f">
              <v:textbox style="mso-fit-shape-to-text:t" inset="0,0,0,0">
                <w:txbxContent>
                  <w:p w14:paraId="127E9616" w14:textId="77777777" w:rsidR="00FF0A91" w:rsidRDefault="00FF0A91">
                    <w:pPr>
                      <w:pStyle w:val="20"/>
                      <w:rPr>
                        <w:sz w:val="24"/>
                        <w:szCs w:val="24"/>
                      </w:rPr>
                    </w:pPr>
                    <w:r>
                      <w:rPr>
                        <w:b/>
                        <w:bCs/>
                        <w:sz w:val="24"/>
                        <w:szCs w:val="24"/>
                      </w:rPr>
                      <w:t>г. Заречный</w:t>
                    </w:r>
                  </w:p>
                  <w:p w14:paraId="1D5073CE" w14:textId="77777777" w:rsidR="00FF0A91" w:rsidRPr="00FF0A91" w:rsidRDefault="00FF0A91">
                    <w:pPr>
                      <w:pStyle w:val="20"/>
                      <w:rPr>
                        <w:color w:val="auto"/>
                        <w:sz w:val="24"/>
                        <w:szCs w:val="24"/>
                      </w:rPr>
                    </w:pPr>
                    <w:r w:rsidRPr="00FF0A91">
                      <w:rPr>
                        <w:b/>
                        <w:bCs/>
                        <w:color w:val="auto"/>
                        <w:sz w:val="24"/>
                        <w:szCs w:val="24"/>
                      </w:rPr>
                      <w:t>2020 год</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DC450" w14:textId="77777777" w:rsidR="00FF0A91" w:rsidRDefault="00FF0A91">
    <w:pPr>
      <w:spacing w:line="1" w:lineRule="exact"/>
    </w:pPr>
    <w:r>
      <w:rPr>
        <w:noProof/>
        <w:lang w:bidi="ar-SA"/>
      </w:rPr>
      <mc:AlternateContent>
        <mc:Choice Requires="wps">
          <w:drawing>
            <wp:anchor distT="0" distB="0" distL="0" distR="0" simplePos="0" relativeHeight="62914696" behindDoc="1" locked="0" layoutInCell="1" allowOverlap="1" wp14:anchorId="6F47DBF0" wp14:editId="32CD795A">
              <wp:simplePos x="0" y="0"/>
              <wp:positionH relativeFrom="page">
                <wp:posOffset>6974205</wp:posOffset>
              </wp:positionH>
              <wp:positionV relativeFrom="page">
                <wp:posOffset>10233660</wp:posOffset>
              </wp:positionV>
              <wp:extent cx="121920" cy="88265"/>
              <wp:effectExtent l="0" t="0" r="0" b="0"/>
              <wp:wrapNone/>
              <wp:docPr id="8" name="Shape 8"/>
              <wp:cNvGraphicFramePr/>
              <a:graphic xmlns:a="http://schemas.openxmlformats.org/drawingml/2006/main">
                <a:graphicData uri="http://schemas.microsoft.com/office/word/2010/wordprocessingShape">
                  <wps:wsp>
                    <wps:cNvSpPr txBox="1"/>
                    <wps:spPr>
                      <a:xfrm>
                        <a:off x="0" y="0"/>
                        <a:ext cx="121920" cy="88265"/>
                      </a:xfrm>
                      <a:prstGeom prst="rect">
                        <a:avLst/>
                      </a:prstGeom>
                      <a:noFill/>
                    </wps:spPr>
                    <wps:txbx>
                      <w:txbxContent>
                        <w:p w14:paraId="29B54C33"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10</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6F47DBF0" id="_x0000_t202" coordsize="21600,21600" o:spt="202" path="m,l,21600r21600,l21600,xe">
              <v:stroke joinstyle="miter"/>
              <v:path gradientshapeok="t" o:connecttype="rect"/>
            </v:shapetype>
            <v:shape id="Shape 8" o:spid="_x0000_s1043" type="#_x0000_t202" style="position:absolute;margin-left:549.15pt;margin-top:805.8pt;width:9.6pt;height:6.95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" filled="f" stroked="f">
              <v:textbox style="mso-fit-shape-to-text:t" inset="0,0,0,0">
                <w:txbxContent>
                  <w:p w14:paraId="29B54C33"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10</w:t>
                    </w:r>
                    <w:r>
                      <w:rPr>
                        <w:rFonts w:ascii="Calibri" w:eastAsia="Calibri" w:hAnsi="Calibri" w:cs="Calibri"/>
                        <w:sz w:val="22"/>
                        <w:szCs w:val="22"/>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533BB" w14:textId="77777777" w:rsidR="00FF0A91" w:rsidRDefault="00FF0A91">
    <w:pPr>
      <w:spacing w:line="1" w:lineRule="exact"/>
    </w:pPr>
    <w:r>
      <w:rPr>
        <w:noProof/>
        <w:lang w:bidi="ar-SA"/>
      </w:rPr>
      <mc:AlternateContent>
        <mc:Choice Requires="wps">
          <w:drawing>
            <wp:anchor distT="0" distB="0" distL="0" distR="0" simplePos="0" relativeHeight="62914694" behindDoc="1" locked="0" layoutInCell="1" allowOverlap="1" wp14:anchorId="0FB55295" wp14:editId="3A2DCC49">
              <wp:simplePos x="0" y="0"/>
              <wp:positionH relativeFrom="page">
                <wp:posOffset>6974205</wp:posOffset>
              </wp:positionH>
              <wp:positionV relativeFrom="page">
                <wp:posOffset>10233660</wp:posOffset>
              </wp:positionV>
              <wp:extent cx="121920" cy="88265"/>
              <wp:effectExtent l="0" t="0" r="0" b="0"/>
              <wp:wrapNone/>
              <wp:docPr id="6" name="Shape 6"/>
              <wp:cNvGraphicFramePr/>
              <a:graphic xmlns:a="http://schemas.openxmlformats.org/drawingml/2006/main">
                <a:graphicData uri="http://schemas.microsoft.com/office/word/2010/wordprocessingShape">
                  <wps:wsp>
                    <wps:cNvSpPr txBox="1"/>
                    <wps:spPr>
                      <a:xfrm>
                        <a:off x="0" y="0"/>
                        <a:ext cx="121920" cy="88265"/>
                      </a:xfrm>
                      <a:prstGeom prst="rect">
                        <a:avLst/>
                      </a:prstGeom>
                      <a:noFill/>
                    </wps:spPr>
                    <wps:txbx>
                      <w:txbxContent>
                        <w:p w14:paraId="45797F11"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11</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0FB55295" id="_x0000_t202" coordsize="21600,21600" o:spt="202" path="m,l,21600r21600,l21600,xe">
              <v:stroke joinstyle="miter"/>
              <v:path gradientshapeok="t" o:connecttype="rect"/>
            </v:shapetype>
            <v:shape id="Shape 6" o:spid="_x0000_s1044" type="#_x0000_t202" style="position:absolute;margin-left:549.15pt;margin-top:805.8pt;width:9.6pt;height:6.9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" filled="f" stroked="f">
              <v:textbox style="mso-fit-shape-to-text:t" inset="0,0,0,0">
                <w:txbxContent>
                  <w:p w14:paraId="45797F11"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11</w:t>
                    </w:r>
                    <w:r>
                      <w:rPr>
                        <w:rFonts w:ascii="Calibri" w:eastAsia="Calibri" w:hAnsi="Calibri" w:cs="Calibri"/>
                        <w:sz w:val="22"/>
                        <w:szCs w:val="22"/>
                      </w:rP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93495" w14:textId="77777777" w:rsidR="00FF0A91" w:rsidRDefault="00FF0A91">
    <w:pPr>
      <w:spacing w:line="1" w:lineRule="exact"/>
    </w:pPr>
    <w:r>
      <w:rPr>
        <w:noProof/>
        <w:lang w:bidi="ar-SA"/>
      </w:rPr>
      <mc:AlternateContent>
        <mc:Choice Requires="wps">
          <w:drawing>
            <wp:anchor distT="0" distB="0" distL="0" distR="0" simplePos="0" relativeHeight="62914700" behindDoc="1" locked="0" layoutInCell="1" allowOverlap="1" wp14:anchorId="0A02E22B" wp14:editId="2BAB3056">
              <wp:simplePos x="0" y="0"/>
              <wp:positionH relativeFrom="page">
                <wp:posOffset>9930765</wp:posOffset>
              </wp:positionH>
              <wp:positionV relativeFrom="page">
                <wp:posOffset>7110730</wp:posOffset>
              </wp:positionV>
              <wp:extent cx="121920" cy="88265"/>
              <wp:effectExtent l="0" t="0" r="0" b="0"/>
              <wp:wrapNone/>
              <wp:docPr id="12" name="Shape 12"/>
              <wp:cNvGraphicFramePr/>
              <a:graphic xmlns:a="http://schemas.openxmlformats.org/drawingml/2006/main">
                <a:graphicData uri="http://schemas.microsoft.com/office/word/2010/wordprocessingShape">
                  <wps:wsp>
                    <wps:cNvSpPr txBox="1"/>
                    <wps:spPr>
                      <a:xfrm>
                        <a:off x="0" y="0"/>
                        <a:ext cx="121920" cy="88265"/>
                      </a:xfrm>
                      <a:prstGeom prst="rect">
                        <a:avLst/>
                      </a:prstGeom>
                      <a:noFill/>
                    </wps:spPr>
                    <wps:txbx>
                      <w:txbxContent>
                        <w:p w14:paraId="3883F50A"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20</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0A02E22B" id="_x0000_t202" coordsize="21600,21600" o:spt="202" path="m,l,21600r21600,l21600,xe">
              <v:stroke joinstyle="miter"/>
              <v:path gradientshapeok="t" o:connecttype="rect"/>
            </v:shapetype>
            <v:shape id="Shape 12" o:spid="_x0000_s1045" type="#_x0000_t202" style="position:absolute;margin-left:781.95pt;margin-top:559.9pt;width:9.6pt;height:6.95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" filled="f" stroked="f">
              <v:textbox style="mso-fit-shape-to-text:t" inset="0,0,0,0">
                <w:txbxContent>
                  <w:p w14:paraId="3883F50A"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20</w:t>
                    </w:r>
                    <w:r>
                      <w:rPr>
                        <w:rFonts w:ascii="Calibri" w:eastAsia="Calibri" w:hAnsi="Calibri" w:cs="Calibri"/>
                        <w:sz w:val="22"/>
                        <w:szCs w:val="22"/>
                      </w:rP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1B190" w14:textId="77777777" w:rsidR="00FF0A91" w:rsidRDefault="00FF0A91">
    <w:pPr>
      <w:spacing w:line="1" w:lineRule="exact"/>
    </w:pPr>
    <w:r>
      <w:rPr>
        <w:noProof/>
        <w:lang w:bidi="ar-SA"/>
      </w:rPr>
      <mc:AlternateContent>
        <mc:Choice Requires="wps">
          <w:drawing>
            <wp:anchor distT="0" distB="0" distL="0" distR="0" simplePos="0" relativeHeight="62914698" behindDoc="1" locked="0" layoutInCell="1" allowOverlap="1" wp14:anchorId="616A2D3B" wp14:editId="4156100B">
              <wp:simplePos x="0" y="0"/>
              <wp:positionH relativeFrom="page">
                <wp:posOffset>9930765</wp:posOffset>
              </wp:positionH>
              <wp:positionV relativeFrom="page">
                <wp:posOffset>7110730</wp:posOffset>
              </wp:positionV>
              <wp:extent cx="121920" cy="88265"/>
              <wp:effectExtent l="0" t="0" r="0" b="0"/>
              <wp:wrapNone/>
              <wp:docPr id="10" name="Shape 10"/>
              <wp:cNvGraphicFramePr/>
              <a:graphic xmlns:a="http://schemas.openxmlformats.org/drawingml/2006/main">
                <a:graphicData uri="http://schemas.microsoft.com/office/word/2010/wordprocessingShape">
                  <wps:wsp>
                    <wps:cNvSpPr txBox="1"/>
                    <wps:spPr>
                      <a:xfrm>
                        <a:off x="0" y="0"/>
                        <a:ext cx="121920" cy="88265"/>
                      </a:xfrm>
                      <a:prstGeom prst="rect">
                        <a:avLst/>
                      </a:prstGeom>
                      <a:noFill/>
                    </wps:spPr>
                    <wps:txbx>
                      <w:txbxContent>
                        <w:p w14:paraId="276F20FA"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19</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616A2D3B" id="_x0000_t202" coordsize="21600,21600" o:spt="202" path="m,l,21600r21600,l21600,xe">
              <v:stroke joinstyle="miter"/>
              <v:path gradientshapeok="t" o:connecttype="rect"/>
            </v:shapetype>
            <v:shape id="Shape 10" o:spid="_x0000_s1046" type="#_x0000_t202" style="position:absolute;margin-left:781.95pt;margin-top:559.9pt;width:9.6pt;height:6.95pt;z-index:-44040178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" filled="f" stroked="f">
              <v:textbox style="mso-fit-shape-to-text:t" inset="0,0,0,0">
                <w:txbxContent>
                  <w:p w14:paraId="276F20FA"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537243">
                      <w:rPr>
                        <w:rFonts w:ascii="Calibri" w:eastAsia="Calibri" w:hAnsi="Calibri" w:cs="Calibri"/>
                        <w:noProof/>
                        <w:sz w:val="22"/>
                        <w:szCs w:val="22"/>
                      </w:rPr>
                      <w:t>19</w:t>
                    </w:r>
                    <w:r>
                      <w:rPr>
                        <w:rFonts w:ascii="Calibri" w:eastAsia="Calibri" w:hAnsi="Calibri" w:cs="Calibri"/>
                        <w:sz w:val="22"/>
                        <w:szCs w:val="22"/>
                      </w:rP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C767" w14:textId="77777777" w:rsidR="00FF0A91" w:rsidRDefault="00FF0A91">
    <w:pPr>
      <w:spacing w:line="1" w:lineRule="exac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4925E" w14:textId="77777777" w:rsidR="00FF0A91" w:rsidRDefault="00FF0A91">
    <w:pPr>
      <w:spacing w:line="1" w:lineRule="exac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801FA" w14:textId="77777777" w:rsidR="00FF0A91" w:rsidRDefault="00FF0A91">
    <w:pPr>
      <w:spacing w:line="1" w:lineRule="exact"/>
    </w:pPr>
    <w:r>
      <w:rPr>
        <w:noProof/>
        <w:lang w:bidi="ar-SA"/>
      </w:rPr>
      <mc:AlternateContent>
        <mc:Choice Requires="wps">
          <w:drawing>
            <wp:anchor distT="0" distB="0" distL="0" distR="0" simplePos="0" relativeHeight="62914702" behindDoc="1" locked="0" layoutInCell="1" allowOverlap="1" wp14:anchorId="1DB24725" wp14:editId="5B60256A">
              <wp:simplePos x="0" y="0"/>
              <wp:positionH relativeFrom="page">
                <wp:posOffset>6962775</wp:posOffset>
              </wp:positionH>
              <wp:positionV relativeFrom="page">
                <wp:posOffset>10206990</wp:posOffset>
              </wp:positionV>
              <wp:extent cx="125095" cy="88265"/>
              <wp:effectExtent l="0" t="0" r="0" b="0"/>
              <wp:wrapNone/>
              <wp:docPr id="14" name="Shape 14"/>
              <wp:cNvGraphicFramePr/>
              <a:graphic xmlns:a="http://schemas.openxmlformats.org/drawingml/2006/main">
                <a:graphicData uri="http://schemas.microsoft.com/office/word/2010/wordprocessingShape">
                  <wps:wsp>
                    <wps:cNvSpPr txBox="1"/>
                    <wps:spPr>
                      <a:xfrm>
                        <a:off x="0" y="0"/>
                        <a:ext cx="125095" cy="88265"/>
                      </a:xfrm>
                      <a:prstGeom prst="rect">
                        <a:avLst/>
                      </a:prstGeom>
                      <a:noFill/>
                    </wps:spPr>
                    <wps:txbx>
                      <w:txbxContent>
                        <w:p w14:paraId="501FCF43"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21</w:t>
                          </w:r>
                          <w:r>
                            <w:rPr>
                              <w:rFonts w:ascii="Calibri" w:eastAsia="Calibri" w:hAnsi="Calibri" w:cs="Calibri"/>
                              <w:sz w:val="22"/>
                              <w:szCs w:val="22"/>
                            </w:rPr>
                            <w:fldChar w:fldCharType="end"/>
                          </w:r>
                        </w:p>
                      </w:txbxContent>
                    </wps:txbx>
                    <wps:bodyPr wrap="none" lIns="0" tIns="0" rIns="0" bIns="0">
                      <a:spAutoFit/>
                    </wps:bodyPr>
                  </wps:wsp>
                </a:graphicData>
              </a:graphic>
            </wp:anchor>
          </w:drawing>
        </mc:Choice>
        <mc:Fallback>
          <w:pict>
            <v:shapetype w14:anchorId="1DB24725" id="_x0000_t202" coordsize="21600,21600" o:spt="202" path="m,l,21600r21600,l21600,xe">
              <v:stroke joinstyle="miter"/>
              <v:path gradientshapeok="t" o:connecttype="rect"/>
            </v:shapetype>
            <v:shape id="Shape 14" o:spid="_x0000_s1047" type="#_x0000_t202" style="position:absolute;margin-left:548.25pt;margin-top:803.7pt;width:9.85pt;height:6.95pt;z-index:-44040177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" filled="f" stroked="f">
              <v:textbox style="mso-fit-shape-to-text:t" inset="0,0,0,0">
                <w:txbxContent>
                  <w:p w14:paraId="501FCF43" w14:textId="77777777" w:rsidR="00FF0A91" w:rsidRDefault="00FF0A91">
                    <w:pPr>
                      <w:pStyle w:val="20"/>
                      <w:rPr>
                        <w:sz w:val="22"/>
                        <w:szCs w:val="22"/>
                      </w:rPr>
                    </w:pPr>
                    <w:r>
                      <w:rPr>
                        <w:rFonts w:ascii="Calibri" w:eastAsia="Calibri" w:hAnsi="Calibri" w:cs="Calibri"/>
                        <w:sz w:val="22"/>
                        <w:szCs w:val="22"/>
                      </w:rPr>
                      <w:fldChar w:fldCharType="begin"/>
                    </w:r>
                    <w:r>
                      <w:rPr>
                        <w:rFonts w:ascii="Calibri" w:eastAsia="Calibri" w:hAnsi="Calibri" w:cs="Calibri"/>
                        <w:sz w:val="22"/>
                        <w:szCs w:val="22"/>
                      </w:rPr>
                      <w:instrText xml:space="preserve"> PAGE \* MERGEFORMAT </w:instrText>
                    </w:r>
                    <w:r>
                      <w:rPr>
                        <w:rFonts w:ascii="Calibri" w:eastAsia="Calibri" w:hAnsi="Calibri" w:cs="Calibri"/>
                        <w:sz w:val="22"/>
                        <w:szCs w:val="22"/>
                      </w:rPr>
                      <w:fldChar w:fldCharType="separate"/>
                    </w:r>
                    <w:r w:rsidR="00434DEE">
                      <w:rPr>
                        <w:rFonts w:ascii="Calibri" w:eastAsia="Calibri" w:hAnsi="Calibri" w:cs="Calibri"/>
                        <w:noProof/>
                        <w:sz w:val="22"/>
                        <w:szCs w:val="22"/>
                      </w:rPr>
                      <w:t>21</w:t>
                    </w:r>
                    <w:r>
                      <w:rPr>
                        <w:rFonts w:ascii="Calibri" w:eastAsia="Calibri" w:hAnsi="Calibri" w:cs="Calibri"/>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F4AAA" w14:textId="77777777" w:rsidR="00FF0A91" w:rsidRDefault="00FF0A91"/>
  </w:footnote>
  <w:footnote w:type="continuationSeparator" w:id="0">
    <w:p w14:paraId="6BDAC452" w14:textId="77777777" w:rsidR="00FF0A91" w:rsidRDefault="00FF0A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767D2"/>
    <w:multiLevelType w:val="multilevel"/>
    <w:tmpl w:val="81D2C0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5438D4"/>
    <w:multiLevelType w:val="multilevel"/>
    <w:tmpl w:val="92CE7A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4750BE"/>
    <w:multiLevelType w:val="multilevel"/>
    <w:tmpl w:val="7EBC7A4A"/>
    <w:lvl w:ilvl="0">
      <w:start w:val="1"/>
      <w:numFmt w:val="decimal"/>
      <w:lvlText w:val="5.1.%1."/>
      <w:lvlJc w:val="left"/>
      <w:rPr>
        <w:rFonts w:ascii="Times New Roman" w:eastAsia="Times New Roman" w:hAnsi="Times New Roman" w:cs="Times New Roman"/>
        <w:b/>
        <w:bCs/>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03B3E5F"/>
    <w:multiLevelType w:val="multilevel"/>
    <w:tmpl w:val="067C01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D02E71"/>
    <w:multiLevelType w:val="multilevel"/>
    <w:tmpl w:val="A83EBCD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DC27DC"/>
    <w:multiLevelType w:val="multilevel"/>
    <w:tmpl w:val="9568382E"/>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33F3907"/>
    <w:multiLevelType w:val="multilevel"/>
    <w:tmpl w:val="0212D5E0"/>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3C629E"/>
    <w:multiLevelType w:val="multilevel"/>
    <w:tmpl w:val="34E47080"/>
    <w:lvl w:ilvl="0">
      <w:start w:val="1"/>
      <w:numFmt w:val="decimal"/>
      <w:lvlText w:val="%1)"/>
      <w:lvlJc w:val="left"/>
      <w:rPr>
        <w:rFonts w:ascii="Times New Roman" w:eastAsia="Times New Roman" w:hAnsi="Times New Roman" w:cs="Times New Roman"/>
        <w:b w:val="0"/>
        <w:bCs w:val="0"/>
        <w:i w:val="0"/>
        <w:iCs w:val="0"/>
        <w:smallCaps w:val="0"/>
        <w:strike w:val="0"/>
        <w:color w:val="auto"/>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C63AF8"/>
    <w:multiLevelType w:val="multilevel"/>
    <w:tmpl w:val="1CF0A6F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4F2B8C"/>
    <w:multiLevelType w:val="multilevel"/>
    <w:tmpl w:val="84622F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D8D67A8"/>
    <w:multiLevelType w:val="multilevel"/>
    <w:tmpl w:val="ED6CD9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BA043D"/>
    <w:multiLevelType w:val="multilevel"/>
    <w:tmpl w:val="75E09EA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386091B"/>
    <w:multiLevelType w:val="multilevel"/>
    <w:tmpl w:val="EE167884"/>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D7063BC"/>
    <w:multiLevelType w:val="multilevel"/>
    <w:tmpl w:val="0458DB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1C63FE3"/>
    <w:multiLevelType w:val="multilevel"/>
    <w:tmpl w:val="580631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A57E7B"/>
    <w:multiLevelType w:val="multilevel"/>
    <w:tmpl w:val="2FB24E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933719"/>
    <w:multiLevelType w:val="multilevel"/>
    <w:tmpl w:val="1604D4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575881"/>
    <w:multiLevelType w:val="multilevel"/>
    <w:tmpl w:val="A1107A80"/>
    <w:lvl w:ilvl="0">
      <w:start w:val="1"/>
      <w:numFmt w:val="decimal"/>
      <w:lvlText w:val="%1)"/>
      <w:lvlJc w:val="left"/>
      <w:rPr>
        <w:rFonts w:ascii="Times New Roman" w:eastAsia="Times New Roman" w:hAnsi="Times New Roman" w:cs="Times New Roman"/>
        <w:b w:val="0"/>
        <w:bCs w:val="0"/>
        <w:i w:val="0"/>
        <w:iCs w:val="0"/>
        <w:smallCaps w:val="0"/>
        <w:strike w:val="0"/>
        <w:color w:val="auto"/>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01108D"/>
    <w:multiLevelType w:val="multilevel"/>
    <w:tmpl w:val="2AA440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E067092"/>
    <w:multiLevelType w:val="multilevel"/>
    <w:tmpl w:val="E26CC5EC"/>
    <w:lvl w:ilvl="0">
      <w:start w:val="4"/>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16"/>
  </w:num>
  <w:num w:numId="3">
    <w:abstractNumId w:val="6"/>
  </w:num>
  <w:num w:numId="4">
    <w:abstractNumId w:val="12"/>
  </w:num>
  <w:num w:numId="5">
    <w:abstractNumId w:val="15"/>
  </w:num>
  <w:num w:numId="6">
    <w:abstractNumId w:val="1"/>
  </w:num>
  <w:num w:numId="7">
    <w:abstractNumId w:val="13"/>
  </w:num>
  <w:num w:numId="8">
    <w:abstractNumId w:val="17"/>
  </w:num>
  <w:num w:numId="9">
    <w:abstractNumId w:val="19"/>
  </w:num>
  <w:num w:numId="10">
    <w:abstractNumId w:val="7"/>
  </w:num>
  <w:num w:numId="11">
    <w:abstractNumId w:val="8"/>
  </w:num>
  <w:num w:numId="12">
    <w:abstractNumId w:val="9"/>
  </w:num>
  <w:num w:numId="13">
    <w:abstractNumId w:val="2"/>
  </w:num>
  <w:num w:numId="14">
    <w:abstractNumId w:val="0"/>
  </w:num>
  <w:num w:numId="15">
    <w:abstractNumId w:val="11"/>
  </w:num>
  <w:num w:numId="16">
    <w:abstractNumId w:val="5"/>
  </w:num>
  <w:num w:numId="17">
    <w:abstractNumId w:val="10"/>
  </w:num>
  <w:num w:numId="18">
    <w:abstractNumId w:val="4"/>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evenAndOddHeaders/>
  <w:drawingGridHorizontalSpacing w:val="181"/>
  <w:drawingGridVerticalSpacing w:val="181"/>
  <w:characterSpacingControl w:val="compressPunctuation"/>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C0"/>
    <w:rsid w:val="000E79FC"/>
    <w:rsid w:val="00434DEE"/>
    <w:rsid w:val="0047073B"/>
    <w:rsid w:val="0048385A"/>
    <w:rsid w:val="00537243"/>
    <w:rsid w:val="005C1C30"/>
    <w:rsid w:val="006D4EBD"/>
    <w:rsid w:val="00776154"/>
    <w:rsid w:val="0094182F"/>
    <w:rsid w:val="00A85E2E"/>
    <w:rsid w:val="00AC7A8A"/>
    <w:rsid w:val="00BA44CA"/>
    <w:rsid w:val="00BD16D8"/>
    <w:rsid w:val="00DF7CC0"/>
    <w:rsid w:val="00E23406"/>
    <w:rsid w:val="00FF0A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EFB839"/>
  <w15:docId w15:val="{4F41B2E9-82C8-42BE-B7B6-5EA39108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28"/>
      <w:szCs w:val="28"/>
      <w:u w:val="none"/>
      <w:shd w:val="clear" w:color="auto" w:fill="auto"/>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21">
    <w:name w:val="Основной текст (2)_"/>
    <w:basedOn w:val="a0"/>
    <w:link w:val="22"/>
    <w:rPr>
      <w:rFonts w:ascii="Times New Roman" w:eastAsia="Times New Roman" w:hAnsi="Times New Roman" w:cs="Times New Roman"/>
      <w:b/>
      <w:bCs/>
      <w:i w:val="0"/>
      <w:iCs w:val="0"/>
      <w:smallCaps w:val="0"/>
      <w:strike w:val="0"/>
      <w:sz w:val="60"/>
      <w:szCs w:val="60"/>
      <w:u w:val="none"/>
      <w:shd w:val="clear" w:color="auto" w:fill="auto"/>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z w:val="48"/>
      <w:szCs w:val="48"/>
      <w:u w:val="none"/>
      <w:shd w:val="clear" w:color="auto" w:fill="auto"/>
    </w:rPr>
  </w:style>
  <w:style w:type="character" w:customStyle="1" w:styleId="3">
    <w:name w:val="Основной текст (3)_"/>
    <w:basedOn w:val="a0"/>
    <w:link w:val="30"/>
    <w:rPr>
      <w:rFonts w:ascii="Times New Roman" w:eastAsia="Times New Roman" w:hAnsi="Times New Roman" w:cs="Times New Roman"/>
      <w:b w:val="0"/>
      <w:bCs w:val="0"/>
      <w:i w:val="0"/>
      <w:iCs w:val="0"/>
      <w:smallCaps w:val="0"/>
      <w:strike w:val="0"/>
      <w:color w:val="0000FB"/>
      <w:sz w:val="18"/>
      <w:szCs w:val="18"/>
      <w:u w:val="none"/>
      <w:shd w:val="clear" w:color="auto" w:fill="auto"/>
    </w:rPr>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u w:val="none"/>
      <w:shd w:val="clear" w:color="auto" w:fill="auto"/>
    </w:rPr>
  </w:style>
  <w:style w:type="character" w:customStyle="1" w:styleId="23">
    <w:name w:val="Заголовок №2_"/>
    <w:basedOn w:val="a0"/>
    <w:link w:val="24"/>
    <w:rPr>
      <w:rFonts w:ascii="Times New Roman" w:eastAsia="Times New Roman" w:hAnsi="Times New Roman" w:cs="Times New Roman"/>
      <w:b/>
      <w:bCs/>
      <w:i w:val="0"/>
      <w:iCs w:val="0"/>
      <w:smallCaps w:val="0"/>
      <w:strike w:val="0"/>
      <w:sz w:val="28"/>
      <w:szCs w:val="28"/>
      <w:u w:val="none"/>
      <w:shd w:val="clear" w:color="auto" w:fill="auto"/>
    </w:rPr>
  </w:style>
  <w:style w:type="character" w:customStyle="1" w:styleId="31">
    <w:name w:val="Заголовок №3_"/>
    <w:basedOn w:val="a0"/>
    <w:link w:val="32"/>
    <w:rPr>
      <w:rFonts w:ascii="Times New Roman" w:eastAsia="Times New Roman" w:hAnsi="Times New Roman" w:cs="Times New Roman"/>
      <w:b w:val="0"/>
      <w:bCs w:val="0"/>
      <w:i w:val="0"/>
      <w:iCs w:val="0"/>
      <w:smallCaps w:val="0"/>
      <w:strike w:val="0"/>
      <w:color w:val="FF0000"/>
      <w:sz w:val="28"/>
      <w:szCs w:val="28"/>
      <w:u w:val="none"/>
      <w:shd w:val="clear" w:color="auto" w:fill="auto"/>
    </w:rPr>
  </w:style>
  <w:style w:type="character" w:customStyle="1" w:styleId="41">
    <w:name w:val="Заголовок №4_"/>
    <w:basedOn w:val="a0"/>
    <w:link w:val="42"/>
    <w:rPr>
      <w:rFonts w:ascii="Times New Roman" w:eastAsia="Times New Roman" w:hAnsi="Times New Roman" w:cs="Times New Roman"/>
      <w:b/>
      <w:bCs/>
      <w:i w:val="0"/>
      <w:iCs w:val="0"/>
      <w:smallCaps w:val="0"/>
      <w:strike w:val="0"/>
      <w:u w:val="none"/>
      <w:shd w:val="clear" w:color="auto" w:fill="auto"/>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u w:val="none"/>
      <w:shd w:val="clear" w:color="auto" w:fill="auto"/>
    </w:rPr>
  </w:style>
  <w:style w:type="character" w:customStyle="1" w:styleId="a6">
    <w:name w:val="Подпись к таблице_"/>
    <w:basedOn w:val="a0"/>
    <w:link w:val="a7"/>
    <w:rPr>
      <w:rFonts w:ascii="Times New Roman" w:eastAsia="Times New Roman" w:hAnsi="Times New Roman" w:cs="Times New Roman"/>
      <w:b w:val="0"/>
      <w:bCs w:val="0"/>
      <w:i/>
      <w:iCs/>
      <w:smallCaps w:val="0"/>
      <w:strike w:val="0"/>
      <w:u w:val="none"/>
      <w:shd w:val="clear" w:color="auto" w:fill="auto"/>
    </w:rPr>
  </w:style>
  <w:style w:type="character" w:customStyle="1" w:styleId="a8">
    <w:name w:val="Другое_"/>
    <w:basedOn w:val="a0"/>
    <w:link w:val="a9"/>
    <w:rPr>
      <w:rFonts w:ascii="Times New Roman" w:eastAsia="Times New Roman" w:hAnsi="Times New Roman" w:cs="Times New Roman"/>
      <w:b w:val="0"/>
      <w:bCs w:val="0"/>
      <w:i w:val="0"/>
      <w:iCs w:val="0"/>
      <w:smallCaps w:val="0"/>
      <w:strike w:val="0"/>
      <w:u w:val="none"/>
      <w:shd w:val="clear" w:color="auto" w:fill="auto"/>
    </w:rPr>
  </w:style>
  <w:style w:type="character" w:customStyle="1" w:styleId="6">
    <w:name w:val="Основной текст (6)_"/>
    <w:basedOn w:val="a0"/>
    <w:link w:val="60"/>
    <w:rPr>
      <w:rFonts w:ascii="Calibri" w:eastAsia="Calibri" w:hAnsi="Calibri" w:cs="Calibri"/>
      <w:b w:val="0"/>
      <w:bCs w:val="0"/>
      <w:i w:val="0"/>
      <w:iCs w:val="0"/>
      <w:smallCaps w:val="0"/>
      <w:strike w:val="0"/>
      <w:sz w:val="9"/>
      <w:szCs w:val="9"/>
      <w:u w:val="none"/>
      <w:shd w:val="clear" w:color="auto" w:fill="auto"/>
    </w:rPr>
  </w:style>
  <w:style w:type="character" w:customStyle="1" w:styleId="aa">
    <w:name w:val="Подпись к картинке_"/>
    <w:basedOn w:val="a0"/>
    <w:link w:val="ab"/>
    <w:rPr>
      <w:rFonts w:ascii="Calibri" w:eastAsia="Calibri" w:hAnsi="Calibri" w:cs="Calibri"/>
      <w:b w:val="0"/>
      <w:bCs w:val="0"/>
      <w:i w:val="0"/>
      <w:iCs w:val="0"/>
      <w:smallCaps w:val="0"/>
      <w:strike w:val="0"/>
      <w:sz w:val="9"/>
      <w:szCs w:val="9"/>
      <w:u w:val="none"/>
      <w:shd w:val="clear" w:color="auto" w:fill="auto"/>
    </w:rPr>
  </w:style>
  <w:style w:type="character" w:customStyle="1" w:styleId="ac">
    <w:name w:val="Колонтитул_"/>
    <w:basedOn w:val="a0"/>
    <w:link w:val="ad"/>
    <w:rPr>
      <w:rFonts w:ascii="Calibri" w:eastAsia="Calibri" w:hAnsi="Calibri" w:cs="Calibri"/>
      <w:b w:val="0"/>
      <w:bCs w:val="0"/>
      <w:i w:val="0"/>
      <w:iCs w:val="0"/>
      <w:smallCaps w:val="0"/>
      <w:strike w:val="0"/>
      <w:sz w:val="22"/>
      <w:szCs w:val="22"/>
      <w:u w:val="none"/>
      <w:shd w:val="clear" w:color="auto" w:fill="auto"/>
    </w:rPr>
  </w:style>
  <w:style w:type="paragraph" w:customStyle="1" w:styleId="40">
    <w:name w:val="Основной текст (4)"/>
    <w:basedOn w:val="a"/>
    <w:link w:val="4"/>
    <w:pPr>
      <w:spacing w:after="300"/>
      <w:ind w:left="3940"/>
    </w:pPr>
    <w:rPr>
      <w:rFonts w:ascii="Times New Roman" w:eastAsia="Times New Roman" w:hAnsi="Times New Roman" w:cs="Times New Roman"/>
      <w:sz w:val="28"/>
      <w:szCs w:val="28"/>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22">
    <w:name w:val="Основной текст (2)"/>
    <w:basedOn w:val="a"/>
    <w:link w:val="21"/>
    <w:pPr>
      <w:spacing w:after="360"/>
      <w:jc w:val="center"/>
    </w:pPr>
    <w:rPr>
      <w:rFonts w:ascii="Times New Roman" w:eastAsia="Times New Roman" w:hAnsi="Times New Roman" w:cs="Times New Roman"/>
      <w:b/>
      <w:bCs/>
      <w:sz w:val="60"/>
      <w:szCs w:val="60"/>
    </w:rPr>
  </w:style>
  <w:style w:type="paragraph" w:customStyle="1" w:styleId="50">
    <w:name w:val="Основной текст (5)"/>
    <w:basedOn w:val="a"/>
    <w:link w:val="5"/>
    <w:pPr>
      <w:spacing w:after="500"/>
      <w:jc w:val="center"/>
    </w:pPr>
    <w:rPr>
      <w:rFonts w:ascii="Times New Roman" w:eastAsia="Times New Roman" w:hAnsi="Times New Roman" w:cs="Times New Roman"/>
      <w:b/>
      <w:bCs/>
      <w:sz w:val="36"/>
      <w:szCs w:val="36"/>
    </w:rPr>
  </w:style>
  <w:style w:type="paragraph" w:customStyle="1" w:styleId="10">
    <w:name w:val="Заголовок №1"/>
    <w:basedOn w:val="a"/>
    <w:link w:val="1"/>
    <w:pPr>
      <w:spacing w:after="2000"/>
      <w:jc w:val="center"/>
      <w:outlineLvl w:val="0"/>
    </w:pPr>
    <w:rPr>
      <w:rFonts w:ascii="Times New Roman" w:eastAsia="Times New Roman" w:hAnsi="Times New Roman" w:cs="Times New Roman"/>
      <w:b/>
      <w:bCs/>
      <w:sz w:val="48"/>
      <w:szCs w:val="48"/>
    </w:rPr>
  </w:style>
  <w:style w:type="paragraph" w:customStyle="1" w:styleId="30">
    <w:name w:val="Основной текст (3)"/>
    <w:basedOn w:val="a"/>
    <w:link w:val="3"/>
    <w:pPr>
      <w:spacing w:line="216" w:lineRule="auto"/>
      <w:jc w:val="center"/>
    </w:pPr>
    <w:rPr>
      <w:rFonts w:ascii="Times New Roman" w:eastAsia="Times New Roman" w:hAnsi="Times New Roman" w:cs="Times New Roman"/>
      <w:color w:val="0000FB"/>
      <w:sz w:val="18"/>
      <w:szCs w:val="18"/>
    </w:rPr>
  </w:style>
  <w:style w:type="paragraph" w:customStyle="1" w:styleId="11">
    <w:name w:val="Основной текст1"/>
    <w:basedOn w:val="a"/>
    <w:link w:val="a3"/>
    <w:pPr>
      <w:ind w:firstLine="400"/>
    </w:pPr>
    <w:rPr>
      <w:rFonts w:ascii="Times New Roman" w:eastAsia="Times New Roman" w:hAnsi="Times New Roman" w:cs="Times New Roman"/>
    </w:rPr>
  </w:style>
  <w:style w:type="paragraph" w:customStyle="1" w:styleId="24">
    <w:name w:val="Заголовок №2"/>
    <w:basedOn w:val="a"/>
    <w:link w:val="23"/>
    <w:pPr>
      <w:spacing w:after="9900"/>
      <w:jc w:val="center"/>
      <w:outlineLvl w:val="1"/>
    </w:pPr>
    <w:rPr>
      <w:rFonts w:ascii="Times New Roman" w:eastAsia="Times New Roman" w:hAnsi="Times New Roman" w:cs="Times New Roman"/>
      <w:b/>
      <w:bCs/>
      <w:sz w:val="28"/>
      <w:szCs w:val="28"/>
    </w:rPr>
  </w:style>
  <w:style w:type="paragraph" w:customStyle="1" w:styleId="32">
    <w:name w:val="Заголовок №3"/>
    <w:basedOn w:val="a"/>
    <w:link w:val="31"/>
    <w:pPr>
      <w:spacing w:after="640"/>
      <w:jc w:val="center"/>
      <w:outlineLvl w:val="2"/>
    </w:pPr>
    <w:rPr>
      <w:rFonts w:ascii="Times New Roman" w:eastAsia="Times New Roman" w:hAnsi="Times New Roman" w:cs="Times New Roman"/>
      <w:color w:val="FF0000"/>
      <w:sz w:val="28"/>
      <w:szCs w:val="28"/>
    </w:rPr>
  </w:style>
  <w:style w:type="paragraph" w:customStyle="1" w:styleId="42">
    <w:name w:val="Заголовок №4"/>
    <w:basedOn w:val="a"/>
    <w:link w:val="41"/>
    <w:pPr>
      <w:ind w:left="380"/>
      <w:outlineLvl w:val="3"/>
    </w:pPr>
    <w:rPr>
      <w:rFonts w:ascii="Times New Roman" w:eastAsia="Times New Roman" w:hAnsi="Times New Roman" w:cs="Times New Roman"/>
      <w:b/>
      <w:bCs/>
    </w:rPr>
  </w:style>
  <w:style w:type="paragraph" w:customStyle="1" w:styleId="a5">
    <w:name w:val="Оглавление"/>
    <w:basedOn w:val="a"/>
    <w:link w:val="a4"/>
    <w:pPr>
      <w:ind w:left="140"/>
    </w:pPr>
    <w:rPr>
      <w:rFonts w:ascii="Times New Roman" w:eastAsia="Times New Roman" w:hAnsi="Times New Roman" w:cs="Times New Roman"/>
    </w:rPr>
  </w:style>
  <w:style w:type="paragraph" w:customStyle="1" w:styleId="a7">
    <w:name w:val="Подпись к таблице"/>
    <w:basedOn w:val="a"/>
    <w:link w:val="a6"/>
    <w:rPr>
      <w:rFonts w:ascii="Times New Roman" w:eastAsia="Times New Roman" w:hAnsi="Times New Roman" w:cs="Times New Roman"/>
      <w:i/>
      <w:iCs/>
    </w:rPr>
  </w:style>
  <w:style w:type="paragraph" w:customStyle="1" w:styleId="a9">
    <w:name w:val="Другое"/>
    <w:basedOn w:val="a"/>
    <w:link w:val="a8"/>
    <w:pPr>
      <w:ind w:firstLine="400"/>
    </w:pPr>
    <w:rPr>
      <w:rFonts w:ascii="Times New Roman" w:eastAsia="Times New Roman" w:hAnsi="Times New Roman" w:cs="Times New Roman"/>
    </w:rPr>
  </w:style>
  <w:style w:type="paragraph" w:customStyle="1" w:styleId="60">
    <w:name w:val="Основной текст (6)"/>
    <w:basedOn w:val="a"/>
    <w:link w:val="6"/>
    <w:rPr>
      <w:rFonts w:ascii="Calibri" w:eastAsia="Calibri" w:hAnsi="Calibri" w:cs="Calibri"/>
      <w:sz w:val="9"/>
      <w:szCs w:val="9"/>
    </w:rPr>
  </w:style>
  <w:style w:type="paragraph" w:customStyle="1" w:styleId="ab">
    <w:name w:val="Подпись к картинке"/>
    <w:basedOn w:val="a"/>
    <w:link w:val="aa"/>
    <w:rPr>
      <w:rFonts w:ascii="Calibri" w:eastAsia="Calibri" w:hAnsi="Calibri" w:cs="Calibri"/>
      <w:sz w:val="9"/>
      <w:szCs w:val="9"/>
    </w:rPr>
  </w:style>
  <w:style w:type="paragraph" w:customStyle="1" w:styleId="ad">
    <w:name w:val="Колонтитул"/>
    <w:basedOn w:val="a"/>
    <w:link w:val="ac"/>
    <w:rPr>
      <w:rFonts w:ascii="Calibri" w:eastAsia="Calibri" w:hAnsi="Calibri" w:cs="Calibri"/>
      <w:sz w:val="22"/>
      <w:szCs w:val="22"/>
    </w:rPr>
  </w:style>
  <w:style w:type="paragraph" w:styleId="ae">
    <w:name w:val="header"/>
    <w:basedOn w:val="a"/>
    <w:link w:val="af"/>
    <w:uiPriority w:val="99"/>
    <w:unhideWhenUsed/>
    <w:rsid w:val="00FF0A91"/>
    <w:pPr>
      <w:tabs>
        <w:tab w:val="center" w:pos="4677"/>
        <w:tab w:val="right" w:pos="9355"/>
      </w:tabs>
    </w:pPr>
  </w:style>
  <w:style w:type="character" w:customStyle="1" w:styleId="af">
    <w:name w:val="Верхний колонтитул Знак"/>
    <w:basedOn w:val="a0"/>
    <w:link w:val="ae"/>
    <w:uiPriority w:val="99"/>
    <w:rsid w:val="00FF0A91"/>
    <w:rPr>
      <w:color w:val="000000"/>
    </w:rPr>
  </w:style>
  <w:style w:type="paragraph" w:styleId="af0">
    <w:name w:val="footer"/>
    <w:basedOn w:val="a"/>
    <w:link w:val="af1"/>
    <w:uiPriority w:val="99"/>
    <w:unhideWhenUsed/>
    <w:rsid w:val="00FF0A91"/>
    <w:pPr>
      <w:tabs>
        <w:tab w:val="center" w:pos="4677"/>
        <w:tab w:val="right" w:pos="9355"/>
      </w:tabs>
    </w:pPr>
  </w:style>
  <w:style w:type="character" w:customStyle="1" w:styleId="af1">
    <w:name w:val="Нижний колонтитул Знак"/>
    <w:basedOn w:val="a0"/>
    <w:link w:val="af0"/>
    <w:uiPriority w:val="99"/>
    <w:rsid w:val="00FF0A91"/>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2.jpeg"/><Relationship Id="rId25"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4.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3.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15979</Words>
  <Characters>91082</Characters>
  <Application>Microsoft Office Word</Application>
  <DocSecurity>0</DocSecurity>
  <Lines>759</Lines>
  <Paragraphs>213</Paragraphs>
  <ScaleCrop>false</ScaleCrop>
  <HeadingPairs>
    <vt:vector size="2" baseType="variant">
      <vt:variant>
        <vt:lpstr>Название</vt:lpstr>
      </vt:variant>
      <vt:variant>
        <vt:i4>1</vt:i4>
      </vt:variant>
    </vt:vector>
  </HeadingPairs>
  <TitlesOfParts>
    <vt:vector size="1" baseType="lpstr">
      <vt:lpstr>Государственное бюджетное учреждение Свердловской области «Институт энергосбережения»</vt:lpstr>
    </vt:vector>
  </TitlesOfParts>
  <Company/>
  <LinksUpToDate>false</LinksUpToDate>
  <CharactersWithSpaces>106848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Государственное бюджетное учреждение Свердловской области «Институт энергосбережения»</dc:title>
  <dc:subject/>
  <dc:creator>Пользователь</dc:creator>
  <cp:keywords/>
  <cp:lastModifiedBy>Ivaschenko</cp:lastModifiedBy>
  <cp:revision>3</cp:revision>
  <dcterms:created xsi:type="dcterms:W3CDTF">2020-05-14T06:58:00Z</dcterms:created>
  <dcterms:modified xsi:type="dcterms:W3CDTF">2020-05-14T07:04:00Z</dcterms:modified>
</cp:coreProperties>
</file>