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4835E"/>
          <w:sz w:val="72"/>
        </w:rPr>
        <w:t>HRMS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0F3D33"/>
          <w:sz w:val="32"/>
        </w:rPr>
        <w:t>Human Resource Management System</w:t>
      </w:r>
    </w:p>
    <w:p>
      <w:pPr>
        <w:jc w:val="center"/>
      </w:pPr>
      <w:r>
        <w:rPr>
          <w:rFonts w:ascii="Calibri" w:hAnsi="Calibri" w:eastAsia="Calibri"/>
          <w:b/>
          <w:i w:val="0"/>
          <w:color w:val="0F3D33"/>
          <w:sz w:val="36"/>
        </w:rPr>
        <w:t>Process, Plan, Features &amp; Code Guide</w:t>
      </w:r>
    </w:p>
    <w:p>
      <w:pPr>
        <w:jc w:val="center"/>
      </w:pPr>
      <w:r>
        <w:rPr>
          <w:rFonts w:ascii="Calibri" w:hAnsi="Calibri" w:eastAsia="Calibri"/>
          <w:b w:val="0"/>
          <w:i/>
          <w:color w:val="4A5568"/>
          <w:sz w:val="22"/>
        </w:rPr>
        <w:t>Written 2026-10-02  ·  Multi-tenant SaaS  ·  Angular 22 + ASP.NET Core 8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Purpose: one place to re-learn how this product works — business flow, what was built, where the code lives, how tenants/payments/auth join together, and what is still not built.</w:t>
      </w:r>
    </w:p>
    <w:p>
      <w:pPr>
        <w:pStyle w:val="Heading1"/>
      </w:pPr>
      <w:r>
        <w:rPr>
          <w:color w:val="0F3D33"/>
        </w:rPr>
        <w:t>1. What this product is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HRMS is a cloud HR platform sold as multi-tenant SaaS. Each customer company is a tenant. Employees, payroll, attendance, leave, shifts, documents, and 360° reviews stay inside that tenant. A platform Super Admin can see billing revenue across tenants. The product was an existing single-company HR app; it was converted to SaaS without a rewrite.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Two workspaces on disk: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D:\HRMS-UI — Angular 22 standalone SPA (no Material, PrimeNG, or Tailwind).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D:\HRMS-Backend — ASP.NET Core 8 API, Dapper, SQL Server, Razorpay.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Canonical tenant table is dbo.master_company (CompanyID). Do not rename it. Views dbo.Company and dbo.Department exist for older SQL.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UI feature folder is literally named " features" (leading space). Paths look like src/app/ features/Login/Login.ts.</w:t>
      </w:r>
    </w:p>
    <w:p>
      <w:pPr>
        <w:pStyle w:val="Heading1"/>
      </w:pPr>
      <w:r>
        <w:rPr>
          <w:color w:val="0F3D33"/>
        </w:rPr>
        <w:t>2. How to run locally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Piece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/ where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SQL Server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DESKTOP-S4R92CK\SQLEXPRESS  ·  database HRManagementSystemDB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Migrations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D:\HRMS-Backend\HRMS\SqlScripts\Migrations\apply-all.ps1  (must stay idempotent)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API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https://localhost:7135  ·  Angular env apiUrl = https://localhost:7135/api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UI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ng serve  ·  http://localhost:4200  (home landing at /home)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Swagger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https://localhost:7135/swagger</w:t>
            </w:r>
          </w:p>
        </w:tc>
      </w:tr>
    </w:tbl>
    <w:p/>
    <w:p>
      <w:pPr>
        <w:pStyle w:val="Heading1"/>
      </w:pPr>
      <w:r>
        <w:rPr>
          <w:color w:val="0F3D33"/>
        </w:rPr>
        <w:t>3. Stack (code, not marketing)</w:t>
      </w:r>
    </w:p>
    <w:p>
      <w:pPr>
        <w:pStyle w:val="Heading2"/>
      </w:pPr>
      <w:r>
        <w:rPr>
          <w:color w:val="0F3D33"/>
        </w:rPr>
        <w:t>3.1 Frontend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Angular 22 standalone components, lazy loadComponent routes, RxJS.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Auth: JWT in client + httpOnly refresh cookie.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Guards: authGuard, permissionGuard, devOnlyGuard (ui-kit only in dev).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Shared UI kit under src/app/shared/ui (cards, alerts, page header, CSS tokens).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No Angular Material / PrimeNG / Tailwind — custom CSS using tokens (--green, --ink, --border, etc.).</w:t>
      </w:r>
    </w:p>
    <w:p>
      <w:pPr>
        <w:pStyle w:val="Heading2"/>
      </w:pPr>
      <w:r>
        <w:rPr>
          <w:color w:val="0F3D33"/>
        </w:rPr>
        <w:t>3.2 Backend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ASP.NET Core 8 Web API. Projects: HRMS, common.model, common.framework, HRMS.Tests.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Dapper to SQL Server stored procedures and inline SQL. BCrypt.Net-Next cost 12.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JWT (System.IdentityModel.Tokens.Jwt). Claim company_id is the tenant.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Razorpay NuGet for CreateOrder / Verify. Webhook HMAC on payment.captured.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Invoice PDF is written without extra PDF NuGet (InvoicePdfWriter).</w:t>
      </w:r>
    </w:p>
    <w:p>
      <w:pPr>
        <w:pStyle w:val="Heading1"/>
      </w:pPr>
      <w:r>
        <w:rPr>
          <w:color w:val="0F3D33"/>
        </w:rPr>
        <w:t>4. End-to-end product flow</w:t>
      </w:r>
    </w:p>
    <w:p>
      <w:pPr>
        <w:pStyle w:val="Heading2"/>
      </w:pPr>
      <w:r>
        <w:rPr>
          <w:color w:val="0F3D33"/>
        </w:rPr>
        <w:t>4.1 Public visitor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Opens / or /home — marketing landing (Products / Solutions / Resources mega-menu).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Can try /onboarding and /onboarding-checklist without an account.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Can open /plans (public pricing).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Register at /register or /company-register, or Sign In at /login or /c/{slug}/login.</w:t>
      </w:r>
    </w:p>
    <w:p>
      <w:pPr>
        <w:pStyle w:val="Heading2"/>
      </w:pPr>
      <w:r>
        <w:rPr>
          <w:color w:val="0F3D33"/>
        </w:rPr>
        <w:t>4.2 Company signup (important: Razorpay does NOT open on register)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Signup creates a PENDING company and admin user. Payment is after email verify + login. That is by design, not a bug.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1 — company profile (name, industry, size, country, phone).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2 — admin account (login name, email, password rules: upper, lower, digit, special, 8+).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3 — choose plan (TRIAL or paid). Paid plans set paymentRequired; no Razorpay checkout here.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API creates company + user (email not verified). Verification mail is sent.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4 success screen: “pay after you sign in” for paid plans.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User clicks verify-email link → /verify-email.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Login. If the company has PENDING payment, app sends them to pay (CreateOrder → Razorpay → Verify).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Webhook or Verify fulfills the order: Active subscription + Invoice + GST PDF.</w:t>
      </w:r>
    </w:p>
    <w:p>
      <w:pPr>
        <w:pStyle w:val="Heading2"/>
      </w:pPr>
      <w:r>
        <w:rPr>
          <w:color w:val="0F3D33"/>
        </w:rPr>
        <w:t>4.3 Daily HR work (inside the app shell)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Authenticated routes sit under AppLayoutComponent (sidebar + header). authGuard + permissionGuard. Unknown paths redirect to /dashboard.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Masters: company, department, designation, bank, shifts, holidays, leave types, documents, users, menus, pages, permission matrix.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Workforce: employee master, import, profiles, employment history.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Time: attendance, employee shifts, schedule master, schedule employee, schedule transactions, schedule emails.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Leave: leave types, leave requests, balances.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Payroll: salary components/structures, employee salary, payroll run, adjustments, details, yearly paid, salary revisions, salary slip.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Reviews: pending / history / details; public rater link /review/public/:id (no login).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Tenant settings: /settings/branding (logo, colours, slug).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Billing: /subscriptions/my-subscription and /plans.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Platform: /admin/revenue (Super Admin).</w:t>
      </w:r>
    </w:p>
    <w:p>
      <w:pPr>
        <w:pStyle w:val="Heading1"/>
      </w:pPr>
      <w:r>
        <w:rPr>
          <w:color w:val="0F3D33"/>
        </w:rPr>
        <w:t>5. Auth, roles, and tenant isolation</w:t>
      </w:r>
    </w:p>
    <w:p>
      <w:pPr>
        <w:pStyle w:val="Heading2"/>
      </w:pPr>
      <w:r>
        <w:rPr>
          <w:color w:val="0F3D33"/>
        </w:rPr>
        <w:t>5.1 Login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AuthController + AuthService + AuthRepository. GetAuthCandidates only returns IsDeleted = 0 users.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Password check: BCrypt 12. JWT includes RoleId, RoleCode, company_id, user id.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Refresh token stored; refresh cookie is httpOnly.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Duplicate email across tenants: picker UI (no password on picker) then tenant-specific login.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Company slug login: /c/{slug}/login so a tenant can bookmark their own sign-in URL.</w:t>
      </w:r>
    </w:p>
    <w:p>
      <w:pPr>
        <w:pStyle w:val="Heading2"/>
      </w:pPr>
      <w:r>
        <w:rPr>
          <w:color w:val="0F3D33"/>
        </w:rPr>
        <w:t>5.2 Role mapping (do not remap RoleId in DB)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Existing RoleId values stayed. JWT also carries RoleCode. File: HRMS/Security/RoleCodes.cs.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RoleId</w:t>
            </w:r>
          </w:p>
        </w:tc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Typical name</w:t>
            </w:r>
          </w:p>
        </w:tc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RoleCode</w:t>
            </w:r>
          </w:p>
        </w:tc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Admin (legacy signup)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COMPANY_ADMIN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 admin (new signup still uses RoleId 1)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HR_MANAGER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 operations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Self-service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Approvals / team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 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SUPER_ADMIN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Platform; CompanyId NULL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 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COMPANY_ADMIN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Same rights as RoleId 1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Page access: PermissionMatrix.cs + RolePagePermission tables + Angular permissionGuard. Landing after login: RoleLanding.Path(roleId, employeeId).</w:t>
      </w:r>
    </w:p>
    <w:p>
      <w:pPr>
        <w:pStyle w:val="Heading2"/>
      </w:pPr>
      <w:r>
        <w:rPr>
          <w:color w:val="0F3D33"/>
        </w:rPr>
        <w:t>5.3 Tenant isolation layers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JWT company_id — every authenticated request knows the tenant.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TenantAwareConnectionFactory — SESSION CONTEXT key hrms_company_id for SQL.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fn_hrms_tenant_ok(@CompanyId) — Super Admin passes all; others must match SESSION CONTEXT. RLS is skipped inside dbo-owned stored procedures, so SPs must call this function themselves.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Migrations 002/003/009/015 patched most list/get procedures. SP_EmployeeSalary was NOT patched (a FROM-clause replace broke it). App-layer company filter still applies.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SubscriptionEnforcementMiddleware — Full / Grace / ReadOnly from CompanySubscription. Super Admin bypasses. Statuses: Active, TRIAL, PAST_DUE, EXPIRED, CANCELLED (column is still CS_Status; app still writes 'Active').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SecurityHeadersMiddleware — standard HTTP security headers.</w:t>
      </w:r>
    </w:p>
    <w:p>
      <w:pPr>
        <w:pStyle w:val="Heading1"/>
      </w:pPr>
      <w:r>
        <w:rPr>
          <w:color w:val="0F3D33"/>
        </w:rPr>
        <w:t>6. Billing, GST, coupons, invoices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Listed plan price is exclusive of GST. GST 18% is added. Same-state (seller vs buyer) → CGST+SGST; otherwise IGST. Example: ₹999 listed → taxable 999 → GST 179.82 → payable ₹1178.82.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Quote: BillingService.QuoteAsync → GET /api/billing quote endpoints (BillingController).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Pay: POST /api/Payment/CreateOrder (uses GST-inclusive quote) → Razorpay checkout → POST /api/Payment/Verify.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Webhook: HMAC of raw body with WebhookSecret; payment.captured also fulfills.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FulfillPaidOrderAsync: activate subscription, write Invoice, then PDF after TransactionScope.Complete.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Yearly = SP_YearlyPrice or monthly × 12 × 0.8.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Coupons (seed): WELCOME10 = 10% off; SAVE500 = ₹500 off (min order / max discount as in 013 SQL).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Seller GSTIN placeholder in Billing settings: 27AAAAA0000A1Z5 — replace before go-live.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Super Admin revenue: GET /api/admin/revenue → Angular /admin/revenue.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Key backend files: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D:\HRMS-Backend\HRMS\Billing\BillingService.cs, GstCalculator.cs, CouponMath.cs, InvoicePdfWriter.cs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D:\HRMS-Backend\HRMS\Controllers\PaymentController.cs, BillingController.cs, AdminRevenueController.cs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D:\HRMS-Backend\HRMS\Service\SubscriptionPlanService\SubscriptionPlanService.cs (CreateOrder / Verify / webhook / fulfill)</w:t>
      </w:r>
    </w:p>
    <w:p>
      <w:pPr>
        <w:pStyle w:val="Heading1"/>
      </w:pPr>
      <w:r>
        <w:rPr>
          <w:color w:val="0F3D33"/>
        </w:rPr>
        <w:t>7. Feature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2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users get</w:t>
            </w:r>
          </w:p>
        </w:tc>
        <w:tc>
          <w:tcPr>
            <w:tcW w:type="dxa" w:w="312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Typical UI routes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Core HR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Employee directory, roles, org, bulk import, profiles, bank/emergency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/Recruiter/employee-master, /Recruiter/employee-profile/:id, /Recruiter/employee-import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Wizard + pre-hire checklist (also public demos)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/onboarding, /onboarding-checklist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Documents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Categories, types, vault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/masters/document-category, /master/documents, /transactions/document-types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Time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Web punch, attendance logs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/masters/attendance, /transactions/master-attendance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Shifts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Shift master, employee shift, schedules, emails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/masters/shifts, /transactions/employee-shift, /transactions/schedule-*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Leave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Types, apply, approve, balances, holidays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/masters/leavetype, /transactions/leave-transactions, /masters/holiday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Payroll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Components, structures, run, adjustments, slips, revisions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/Recruiter/payroll, /Recruiter/employee-salary, /payroll/salary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360 reviews, pending, history, public rater link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/transactions/review, /review/public/:id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Access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Users, roles, pages, permission matrix, menus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/masters/users, /masters/permission-matrix, /masters/pages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SaaS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Plans, my subscription, branding, slug login, revenue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/plans, /subscriptions/my-subscription, /settings/branding, /admin/revenue</w:t>
            </w:r>
          </w:p>
        </w:tc>
      </w:tr>
    </w:tbl>
    <w:p/>
    <w:p>
      <w:pPr>
        <w:pStyle w:val="Heading1"/>
      </w:pPr>
      <w:r>
        <w:rPr>
          <w:color w:val="0F3D33"/>
        </w:rPr>
        <w:t>8. Angular code map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Entry routes: src/app/app.routes.ts (public) then children in src/app/layout/app-shell.routes.ts (logged-in).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Folder / file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src/app/core/services/Auth.service.ts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Login, token, isLoggedIn, refresh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src/app/core/guard/auth.guard.ts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Redirect to /login if no session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src/app/core/guard/permission.guard.ts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RBAC on shell routes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src/app/core/services/billing.service.ts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Quote, invoices, revenue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src/app/layout/app-layout.component.ts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Logged-in chrome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src/app/shared/ui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Reusable UI + CSS tokens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features/Landing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Marketing site + mega-menu CSS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features/Login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Login including slug route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features/REgister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 signup wizard (folder name is REgister)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features/Auth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verify / forgot / reset / set password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features/Subscriptions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Public plans + my subscription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features/Admin/admin-revenue.component.ts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Platform revenue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features/Settings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 branding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features/Master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Masters listed above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features/Recruiter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Employees, payroll, salary (space-less sibling also exists for some employee-profile routes)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src/app/ features/Reviews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Review details (public + internal)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src/environments/environment.ts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apiUrl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Note: some Recruiter paths import from ./features/Recruiter (no space) and others from ./ features/. That split already exists; do not “clean” it without checking every import.</w:t>
      </w:r>
    </w:p>
    <w:p>
      <w:pPr>
        <w:pStyle w:val="Heading1"/>
      </w:pPr>
      <w:r>
        <w:rPr>
          <w:color w:val="0F3D33"/>
        </w:rPr>
        <w:t>9. Backend code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HTTP API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D:\HRMS-Backend\HRMS\Controllers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Auth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Controllers\AuthController.cs, Service\Auth, Repository\Auth, Security\RoleCodes.cs, PermissionMatrix.cs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Tenancy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Tenancy\TenantAwareConnectionFactory.cs, SqlScripts\Migrations\009_sql_tenant_isolation.sql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Subscription gate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Subscription\SubscriptionEnforcementMiddleware.cs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Payments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Controllers\PaymentController.cs, Service\SubscriptionPlanService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GST / coupons / PDF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HRMS\Billing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Branding / slug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Branding\CompanyBrandingService.cs, Controllers\BrandingController.cs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DTOs / entities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D:\HRMS-Backend\common.model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Logging / shared infra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D:\HRMS-Backend\common.framework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Tests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D:\HRMS-Backend\HRMS.Tests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Typical request path: Controller → Service → Repository (Dapper) → stored procedure or SQL. Keep API JSON contracts stable when changing SQL.</w:t>
      </w:r>
    </w:p>
    <w:p>
      <w:pPr>
        <w:pStyle w:val="Heading1"/>
      </w:pPr>
      <w:r>
        <w:rPr>
          <w:color w:val="0F3D33"/>
        </w:rPr>
        <w:t>10. Database migrations (order matters)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Folder: D:\HRMS-Backend\HRMS\SqlScripts\Migrations. Table dbo.SchemaMigrations records applied files. Re-run apply-all.ps1 is safe only because scripts are idempotent.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did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000_schema_migrations.sql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Migration log table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001_tenant_foundation.sql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 views, tenant foundation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002_company_id_on_business_tables.sql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CompanyID on business tables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003_tenant_unique_indexes.sql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Uniqueness is per company, not global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004_billing_tables.sql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Plans, company subscription, payments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005_auth_tokens_roles_register.sql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Refresh tokens, register, invites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006_auth_backfill.sql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Fill Users.CompanyId from Employee where possible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007_rbac_role_codes.sql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SUPER_ADMIN / COMPANY_ADMIN extras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008_saas_seed.sql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Acme + SEED Beta + seed users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009_sql_tenant_isolation.sql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fn_hrms_tenant_ok + SP patches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010_pending_payment_register.sql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Register without charging yet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011_company_slug_login.sql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CompanySlug unique among not-deleted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012_company_branding.sql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Logo / colours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013_coupons_gst_invoices.sql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Coupon, Invoice GST columns, seed coupons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014_keep_seed_logins.sql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Soft-delete non-seed companies/users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015_leftover_sp_tenant_filters.sql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Attendance GetAll/GetById/range + Users_GetByEmail IsDeleted=0</w:t>
            </w:r>
          </w:p>
        </w:tc>
      </w:tr>
    </w:tbl>
    <w:p/>
    <w:p>
      <w:pPr>
        <w:pStyle w:val="Heading1"/>
      </w:pPr>
      <w:r>
        <w:rPr>
          <w:color w:val="0F3D33"/>
        </w:rPr>
        <w:t>11. Seed data (local only — never production)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Password for every seed user: SeedPass1!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LoginName</w:t>
            </w:r>
          </w:p>
        </w:tc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RoleId</w:t>
            </w:r>
          </w:p>
        </w:tc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Tenant</w:t>
            </w:r>
          </w:p>
        </w:tc>
        <w:tc>
          <w:tcPr>
            <w:tcW w:type="dxa" w:w="234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seed.super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 SUPER_ADMIN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(none)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Platform admin; /admin/revenue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seed.acme.admin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 COMPANY_ADMIN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Acme 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Paid Professional (Active). Slug like seed-acme-hr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seed.acme.hr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 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Acme 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seed.acme.mgr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 MANAGER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Acme 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Manager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seed.acme.emp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 EMPLOYEE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Acme 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seed.beta.admin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 COMPANY_ADMIN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Beta 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TRIAL plan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seed.beta.emp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 EMPLOYEE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Beta HR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Employee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Migration 014 soft-deleted non-seed users/companies so old register/login rows cannot authenticate (GetAuthCandidates filters IsDeleted = 0).</w:t>
      </w:r>
    </w:p>
    <w:p>
      <w:pPr>
        <w:pStyle w:val="Heading1"/>
      </w:pPr>
      <w:r>
        <w:rPr>
          <w:color w:val="0F3D33"/>
        </w:rPr>
        <w:t>12. Conversion plan (what was already executed)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Work was done in phases so the old HR app kept running. Do not re-run these phases unless a later bug appears.</w:t>
      </w:r>
    </w:p>
    <w:p>
      <w:pPr>
        <w:pStyle w:val="Heading2"/>
      </w:pPr>
      <w:r>
        <w:rPr>
          <w:color w:val="0F3D33"/>
        </w:rPr>
        <w:t>12.1 Original SaaS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 Audit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Reuse master_company; no table rename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 Schema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Migrations 000–004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 Auth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JWT, refresh cookie, BCrypt 12, register/verify/reset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 RBAC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RoleCode mapping + PermissionMatrix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 Subscription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Gate Full / Grace / ReadOnly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 Tenant in app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company_id on connection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7 Seed + tests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008 seed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8 SQL isolation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009 fn_hrms_tenant_ok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9 Headers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SecurityHeadersMiddleware</w:t>
            </w:r>
          </w:p>
        </w:tc>
      </w:tr>
    </w:tbl>
    <w:p/>
    <w:p>
      <w:pPr>
        <w:pStyle w:val="Heading2"/>
      </w:pPr>
      <w:r>
        <w:rPr>
          <w:color w:val="0F3D33"/>
        </w:rPr>
        <w:t>12.2 Dual SaaS + Angular (after “go ahead”)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 Payment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PENDING register; Razorpay after verify+login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 Login UX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Slug login /c/:slug/login; duplicate-email picker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3 Branding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 branding + CSS tokens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4 Angular structure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Lazy routes, app layout, shared/ui, /ui-kit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5 Restyle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Screens remapped onto tokens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6 Billing extras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Coupons, GST invoices, Super Admin revenue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7 Cleanup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Seed-only logins + leftover attendance/email SP filters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UI fix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Landing mega-menu: fixed panel under header so it does not clip or cover Sign In</w:t>
            </w:r>
          </w:p>
        </w:tc>
      </w:tr>
    </w:tbl>
    <w:p/>
    <w:p>
      <w:pPr>
        <w:pStyle w:val="Heading1"/>
      </w:pPr>
      <w:r>
        <w:rPr>
          <w:color w:val="0F3D33"/>
        </w:rPr>
        <w:t>13. Important design rules (so future you does not break SaaS)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rename master_company or CS_Status.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remap RoleId 1–6; add RoleCode in JWT instead.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Signup must not open Razorpay. Charge after email verification + login.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Uniqueness (employee code, email, leave type, etc.) is per CompanyID.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Super Admin has Users.CompanyId NULL and bypasses tenant + subscription middleware.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New SQL objects that list tenant data must call dbo.fn_hrms_tenant_ok(CompanyID).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apply-all.ps1 re-runs every numbered file — never write a one-shot destructive script.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 not commit secrets (.env, Razorpay live keys).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Angular: no Material/PrimeNG/Tailwind unless the product decision changes.</w:t>
      </w:r>
    </w:p>
    <w:p>
      <w:pPr>
        <w:pStyle w:val="Heading1"/>
      </w:pPr>
      <w:r>
        <w:rPr>
          <w:color w:val="0F3D33"/>
        </w:rPr>
        <w:t>14. What is still remaining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312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2FA / TOTP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 started (optional)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 backend or UI yet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SP_EmployeeSalary SQL tenant filter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Skipped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Naive FROM patch broke the proc; app still filters by company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Real Razorpay live keys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Keep test keys in Development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Real seller GSTIN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Placeholder 27AAAAA0000A1Z5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 SMTP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Config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Needed for real verification emails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Git commit / PR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Not done unless asked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Local work may be uncommitted</w:t>
            </w:r>
          </w:p>
        </w:tc>
      </w:tr>
    </w:tbl>
    <w:p/>
    <w:p>
      <w:pPr>
        <w:pStyle w:val="Heading1"/>
      </w:pPr>
      <w:r>
        <w:rPr>
          <w:color w:val="0F3D33"/>
        </w:rPr>
        <w:t>15. Quick “where do I change X?”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 want to…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Start here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Change landing menu / overflow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HRMS-UI\src\app\ features\Landing\landing.component.css (.mega-menu)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Change signup copy or steps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HRMS-UI\src\app\ features\REgister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Change login / slug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HRMS-UI\src\app\ features\Login\  and AuthController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Add a paid feature flag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SubscriptionPlan + PermissionMatrix + subscription middleware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Change GST % or intra vs inter state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HRMS\Billing\GstCalculator.cs and Billing settings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Add a coupon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dbo.Coupon (see 013) + CouponMath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Add an authenticated page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app-shell.routes.ts + permission key + backend controller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Add a public page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app.routes.ts (outside auth shell)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Seed a new demo tenant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008_saas_seed.sql pattern (idempotent INSERT IF NOT EXISTS)</w:t>
            </w:r>
          </w:p>
        </w:tc>
      </w:tr>
    </w:tbl>
    <w:p/>
    <w:p>
      <w:pPr>
        <w:pStyle w:val="Heading1"/>
      </w:pPr>
      <w:r>
        <w:rPr>
          <w:color w:val="0F3D33"/>
        </w:rPr>
        <w:t>16.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680"/>
            <w:shd w:fill="0F5C43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Meaning here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One row in master_company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company_id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JWT claim + SESSION CONTEXT for SQL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PENDING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Registered, not paid yet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TRIAL / Active / Grace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SubscriptionEnforcementMiddleware modes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RoleId vs RoleCode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Integer in DB vs string in JWT/permissions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Slug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CompanySlug used in /c/{slug}/login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Fulfill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Mark payment paid, activate plan, write invoice+PDF</w:t>
            </w:r>
          </w:p>
        </w:tc>
      </w:tr>
    </w:tbl>
    <w:p/>
    <w:p>
      <w:pPr>
        <w:pStyle w:val="Heading1"/>
      </w:pPr>
      <w:r>
        <w:rPr>
          <w:color w:val="0F3D33"/>
        </w:rPr>
        <w:t>17. Document control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This file describes the system as of the SaaS conversion through billing, seed cleanup, landing mega-menu fix, and NG8107 template cleanups. Update this document when 2FA ships or when production GSTIN / Razorpay / SMTP are configured.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Source of truth remains the git repos at D:\HRMS-UI and D:\HRMS-Backend.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8"/>
      </w:rPr>
      <w:t xml:space="preserve">HRMS — Process, Plan &amp; Code Guide  |  Confidential  |  Page </w:t>
    </w:r>
    <w:r>
      <w:rPr>
        <w:rFonts w:ascii="Calibri" w:hAnsi="Calibri" w:eastAsia="Calibri"/>
        <w:b w:val="0"/>
        <w:i w:val="0"/>
        <w:color w:val="4A5568"/>
        <w:sz w:val="18"/>
      </w:rPr>
      <w:t>generated for KapnoTech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