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497DA897" w:rsidR="004F2A8B" w:rsidRPr="002F00DD" w:rsidRDefault="004F2A8B" w:rsidP="3D28A338">
            <w:pPr>
              <w:jc w:val="both"/>
              <w:rPr>
                <w:rFonts w:eastAsiaTheme="majorEastAsia"/>
                <w:color w:val="000000" w:themeColor="text1"/>
                <w:sz w:val="24"/>
                <w:szCs w:val="24"/>
              </w:rPr>
            </w:pPr>
          </w:p>
          <w:p w14:paraId="74B98DC8" w14:textId="71651B4C" w:rsidR="002F00DD" w:rsidRPr="002F00DD" w:rsidRDefault="002F00DD" w:rsidP="3D28A338">
            <w:pPr>
              <w:jc w:val="both"/>
              <w:rPr>
                <w:rFonts w:eastAsiaTheme="majorEastAsia"/>
                <w:color w:val="000000" w:themeColor="text1"/>
                <w:sz w:val="24"/>
                <w:szCs w:val="24"/>
              </w:rPr>
            </w:pPr>
            <w:r w:rsidRPr="002F00DD">
              <w:rPr>
                <w:rFonts w:eastAsiaTheme="majorEastAsia"/>
                <w:color w:val="000000" w:themeColor="text1"/>
                <w:sz w:val="24"/>
                <w:szCs w:val="24"/>
              </w:rPr>
              <w:t>La mayoría de las actividades se cumplieron en los tiempos establecidos, algunos se tuvieron que aplazar, pero todo dentro de lo esperado, algunos factores que lo facilitaron fue la buena organización grupal que fuimos desarrollando y lo que dificulto fue aveces la imposibilidad de coordinarnos todos a reuniones o por errores al implementar alguna cosa y por ende hubo que corregir.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BA85C5C" w:rsidR="004F2A8B" w:rsidRPr="002F00DD" w:rsidRDefault="002F00DD" w:rsidP="3D28A338">
            <w:pPr>
              <w:jc w:val="both"/>
              <w:rPr>
                <w:rFonts w:ascii="Calibri" w:hAnsi="Calibri"/>
                <w:bCs/>
                <w:color w:val="000000" w:themeColor="text1"/>
              </w:rPr>
            </w:pPr>
            <w:r w:rsidRPr="002F00DD">
              <w:rPr>
                <w:rFonts w:ascii="Calibri" w:hAnsi="Calibri"/>
                <w:bCs/>
                <w:color w:val="000000" w:themeColor="text1"/>
              </w:rPr>
              <w:t>La verdad todo súper bien, hemos tenido súper buena comunicación en el equipo y todo se ha podido resolver de manera efectiva.</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CD65C41" w:rsidR="004F2A8B" w:rsidRPr="002F00DD" w:rsidRDefault="002F00DD" w:rsidP="3D28A338">
            <w:pPr>
              <w:jc w:val="both"/>
              <w:rPr>
                <w:rFonts w:ascii="Calibri" w:hAnsi="Calibri"/>
                <w:bCs/>
                <w:color w:val="000000" w:themeColor="text1"/>
              </w:rPr>
            </w:pPr>
            <w:r w:rsidRPr="002F00DD">
              <w:rPr>
                <w:rFonts w:ascii="Calibri" w:hAnsi="Calibri"/>
                <w:bCs/>
                <w:color w:val="000000" w:themeColor="text1"/>
              </w:rPr>
              <w:t>De momento todo bien, puedo mejorar el trabajar más horas de manera efectiva, pero donde estaba con la practica al mismo tiempo, me complicaba un poco.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1AF5752" w:rsidR="004F2A8B" w:rsidRPr="002F00DD" w:rsidRDefault="002F00DD" w:rsidP="3D28A338">
            <w:pPr>
              <w:jc w:val="both"/>
              <w:rPr>
                <w:rFonts w:ascii="Calibri" w:hAnsi="Calibri"/>
                <w:bCs/>
                <w:color w:val="000000" w:themeColor="text1"/>
              </w:rPr>
            </w:pPr>
            <w:r w:rsidRPr="002F00DD">
              <w:rPr>
                <w:rFonts w:ascii="Calibri" w:hAnsi="Calibri"/>
                <w:bCs/>
                <w:color w:val="000000" w:themeColor="text1"/>
              </w:rPr>
              <w:t>A estas alturas tengo todo claro.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25E6FC6" w:rsidR="004F2A8B" w:rsidRDefault="004F2A8B" w:rsidP="3D28A338">
            <w:pPr>
              <w:jc w:val="both"/>
              <w:rPr>
                <w:rFonts w:eastAsiaTheme="majorEastAsia"/>
                <w:color w:val="767171" w:themeColor="background2" w:themeShade="80"/>
                <w:sz w:val="24"/>
                <w:szCs w:val="24"/>
              </w:rPr>
            </w:pPr>
          </w:p>
          <w:p w14:paraId="0BF2EA88" w14:textId="0B349371" w:rsidR="002F00DD" w:rsidRPr="002F00DD" w:rsidRDefault="002F00DD" w:rsidP="3D28A338">
            <w:pPr>
              <w:jc w:val="both"/>
              <w:rPr>
                <w:rFonts w:eastAsiaTheme="majorEastAsia"/>
                <w:color w:val="000000" w:themeColor="text1"/>
                <w:sz w:val="24"/>
                <w:szCs w:val="24"/>
              </w:rPr>
            </w:pPr>
            <w:r w:rsidRPr="002F00DD">
              <w:rPr>
                <w:rFonts w:eastAsiaTheme="majorEastAsia"/>
                <w:color w:val="000000" w:themeColor="text1"/>
                <w:sz w:val="24"/>
                <w:szCs w:val="24"/>
              </w:rPr>
              <w:t>La verdad no, desde el principio la distribución quedo bien hecha y dio resultados.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46B4929" w:rsidR="004F2A8B" w:rsidRPr="002F00DD" w:rsidRDefault="002F00DD" w:rsidP="3D28A338">
            <w:pPr>
              <w:jc w:val="both"/>
              <w:rPr>
                <w:rFonts w:eastAsiaTheme="majorEastAsia"/>
                <w:color w:val="000000" w:themeColor="text1"/>
                <w:sz w:val="24"/>
                <w:szCs w:val="24"/>
              </w:rPr>
            </w:pPr>
            <w:r w:rsidRPr="002F00DD">
              <w:rPr>
                <w:rFonts w:eastAsiaTheme="majorEastAsia"/>
                <w:color w:val="000000" w:themeColor="text1"/>
                <w:sz w:val="24"/>
                <w:szCs w:val="24"/>
              </w:rPr>
              <w:lastRenderedPageBreak/>
              <w:t>Se evalúa súper bien, junto a mi equipo de trabajo nos fuimos desarrollando mucho a lo largo del proyecto, mejoramos la coordinación, la calidad de trabajo que hacíamos y mejoramos mucho a la hora de presentar frente a publico</w:t>
            </w:r>
            <w:r>
              <w:rPr>
                <w:rFonts w:eastAsiaTheme="majorEastAsia"/>
                <w:color w:val="000000" w:themeColor="text1"/>
                <w:sz w:val="24"/>
                <w:szCs w:val="24"/>
              </w:rPr>
              <w:t>.</w:t>
            </w:r>
            <w:bookmarkStart w:id="0" w:name="_GoBack"/>
            <w:bookmarkEnd w:id="0"/>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3D9D8" w14:textId="77777777" w:rsidR="00D436EA" w:rsidRDefault="00D436EA" w:rsidP="00DF38AE">
      <w:pPr>
        <w:spacing w:after="0" w:line="240" w:lineRule="auto"/>
      </w:pPr>
      <w:r>
        <w:separator/>
      </w:r>
    </w:p>
  </w:endnote>
  <w:endnote w:type="continuationSeparator" w:id="0">
    <w:p w14:paraId="05DE4EC1" w14:textId="77777777" w:rsidR="00D436EA" w:rsidRDefault="00D436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C627FFE" w:rsidR="0005546F" w:rsidRDefault="0005546F">
                                <w:pPr>
                                  <w:jc w:val="center"/>
                                </w:pPr>
                                <w:r>
                                  <w:fldChar w:fldCharType="begin"/>
                                </w:r>
                                <w:r>
                                  <w:instrText>PAGE    \* MERGEFORMAT</w:instrText>
                                </w:r>
                                <w:r>
                                  <w:fldChar w:fldCharType="separate"/>
                                </w:r>
                                <w:r w:rsidR="006B3790" w:rsidRPr="006B3790">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C627FFE" w:rsidR="0005546F" w:rsidRDefault="0005546F">
                          <w:pPr>
                            <w:jc w:val="center"/>
                          </w:pPr>
                          <w:r>
                            <w:fldChar w:fldCharType="begin"/>
                          </w:r>
                          <w:r>
                            <w:instrText>PAGE    \* MERGEFORMAT</w:instrText>
                          </w:r>
                          <w:r>
                            <w:fldChar w:fldCharType="separate"/>
                          </w:r>
                          <w:r w:rsidR="006B3790" w:rsidRPr="006B3790">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4F56F" w14:textId="77777777" w:rsidR="00D436EA" w:rsidRDefault="00D436EA" w:rsidP="00DF38AE">
      <w:pPr>
        <w:spacing w:after="0" w:line="240" w:lineRule="auto"/>
      </w:pPr>
      <w:r>
        <w:separator/>
      </w:r>
    </w:p>
  </w:footnote>
  <w:footnote w:type="continuationSeparator" w:id="0">
    <w:p w14:paraId="1B2F1F65" w14:textId="77777777" w:rsidR="00D436EA" w:rsidRDefault="00D436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0DD"/>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379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6EA"/>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44540F-C50B-49A5-9E70-66D975DC7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380</Words>
  <Characters>2167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Acer Nitro 5</cp:lastModifiedBy>
  <cp:revision>2</cp:revision>
  <cp:lastPrinted>2019-12-16T20:10:00Z</cp:lastPrinted>
  <dcterms:created xsi:type="dcterms:W3CDTF">2024-12-09T22:23:00Z</dcterms:created>
  <dcterms:modified xsi:type="dcterms:W3CDTF">2024-12-09T22:23:00Z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