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1240"/>
        <w:gridCol w:w="1063"/>
        <w:gridCol w:w="1236"/>
        <w:gridCol w:w="1078"/>
        <w:gridCol w:w="522"/>
        <w:gridCol w:w="718"/>
        <w:gridCol w:w="1231"/>
        <w:gridCol w:w="9"/>
        <w:gridCol w:w="2241"/>
        <w:gridCol w:w="9"/>
      </w:tblGrid>
      <w:tr w:rsidR="00605FAB" w:rsidTr="00CA489C">
        <w:trPr>
          <w:trHeight w:val="773"/>
          <w:jc w:val="center"/>
        </w:trPr>
        <w:tc>
          <w:tcPr>
            <w:tcW w:w="1102" w:type="dxa"/>
            <w:vAlign w:val="center"/>
          </w:tcPr>
          <w:p w:rsidR="00605FAB" w:rsidRPr="002E2BF8" w:rsidRDefault="00605FAB" w:rsidP="00CA489C">
            <w:pPr>
              <w:pStyle w:val="a7"/>
              <w:spacing w:line="360" w:lineRule="auto"/>
              <w:jc w:val="center"/>
              <w:rPr>
                <w:color w:val="000000"/>
                <w:sz w:val="21"/>
              </w:rPr>
            </w:pPr>
            <w:bookmarkStart w:id="0" w:name="OLE_LINK2"/>
            <w:r w:rsidRPr="002E2BF8">
              <w:rPr>
                <w:rFonts w:hint="eastAsia"/>
                <w:color w:val="000000"/>
                <w:sz w:val="21"/>
              </w:rPr>
              <w:t>文件名称</w:t>
            </w:r>
          </w:p>
        </w:tc>
        <w:tc>
          <w:tcPr>
            <w:tcW w:w="5857" w:type="dxa"/>
            <w:gridSpan w:val="6"/>
            <w:vAlign w:val="center"/>
          </w:tcPr>
          <w:p w:rsidR="00605FAB" w:rsidRPr="00E04883" w:rsidRDefault="00605FAB" w:rsidP="00CA489C">
            <w:pPr>
              <w:pStyle w:val="a7"/>
              <w:spacing w:line="480" w:lineRule="exact"/>
              <w:jc w:val="center"/>
              <w:rPr>
                <w:b/>
                <w:sz w:val="36"/>
                <w:szCs w:val="36"/>
              </w:rPr>
            </w:pPr>
            <w:r>
              <w:rPr>
                <w:rFonts w:hAnsi="宋体" w:hint="eastAsia"/>
                <w:b/>
                <w:sz w:val="36"/>
                <w:szCs w:val="36"/>
              </w:rPr>
              <w:t>682</w:t>
            </w:r>
            <w:r w:rsidRPr="00E04883">
              <w:rPr>
                <w:rFonts w:hAnsi="宋体" w:hint="eastAsia"/>
                <w:b/>
                <w:sz w:val="36"/>
                <w:szCs w:val="36"/>
              </w:rPr>
              <w:t>软件需求说明书</w:t>
            </w:r>
          </w:p>
        </w:tc>
        <w:tc>
          <w:tcPr>
            <w:tcW w:w="1240" w:type="dxa"/>
            <w:gridSpan w:val="2"/>
            <w:vAlign w:val="center"/>
          </w:tcPr>
          <w:p w:rsidR="00605FAB" w:rsidRPr="002E2BF8" w:rsidRDefault="00605FAB" w:rsidP="00CA489C">
            <w:pPr>
              <w:pStyle w:val="a7"/>
              <w:spacing w:line="360" w:lineRule="auto"/>
              <w:jc w:val="center"/>
              <w:rPr>
                <w:color w:val="000000"/>
                <w:sz w:val="21"/>
                <w:szCs w:val="21"/>
              </w:rPr>
            </w:pPr>
            <w:r w:rsidRPr="002E2BF8">
              <w:rPr>
                <w:rFonts w:hint="eastAsia"/>
                <w:color w:val="000000"/>
                <w:sz w:val="21"/>
                <w:szCs w:val="21"/>
              </w:rPr>
              <w:t>项目名称</w:t>
            </w:r>
          </w:p>
        </w:tc>
        <w:tc>
          <w:tcPr>
            <w:tcW w:w="2250" w:type="dxa"/>
            <w:gridSpan w:val="2"/>
            <w:vAlign w:val="center"/>
          </w:tcPr>
          <w:p w:rsidR="00605FAB" w:rsidRPr="00067E2F" w:rsidRDefault="00605FAB" w:rsidP="00CA489C">
            <w:pPr>
              <w:pStyle w:val="a7"/>
              <w:spacing w:line="480" w:lineRule="exact"/>
              <w:jc w:val="center"/>
              <w:rPr>
                <w:szCs w:val="21"/>
              </w:rPr>
            </w:pPr>
            <w:r>
              <w:rPr>
                <w:rFonts w:hAnsi="宋体" w:hint="eastAsia"/>
                <w:b/>
                <w:sz w:val="36"/>
                <w:szCs w:val="36"/>
              </w:rPr>
              <w:t>68</w:t>
            </w:r>
            <w:r w:rsidR="0020780D">
              <w:rPr>
                <w:rFonts w:hAnsi="宋体" w:hint="eastAsia"/>
                <w:b/>
                <w:sz w:val="36"/>
                <w:szCs w:val="36"/>
              </w:rPr>
              <w:t>B</w:t>
            </w:r>
          </w:p>
        </w:tc>
      </w:tr>
      <w:tr w:rsidR="00605FAB" w:rsidTr="00CA489C">
        <w:trPr>
          <w:trHeight w:val="618"/>
          <w:jc w:val="center"/>
        </w:trPr>
        <w:tc>
          <w:tcPr>
            <w:tcW w:w="1102" w:type="dxa"/>
            <w:vAlign w:val="center"/>
          </w:tcPr>
          <w:p w:rsidR="00605FAB" w:rsidRPr="002E2BF8" w:rsidRDefault="00605FAB" w:rsidP="00CA489C">
            <w:pPr>
              <w:pStyle w:val="a7"/>
              <w:spacing w:line="360" w:lineRule="auto"/>
              <w:jc w:val="center"/>
              <w:rPr>
                <w:color w:val="000000"/>
                <w:sz w:val="21"/>
              </w:rPr>
            </w:pPr>
            <w:r w:rsidRPr="002E2BF8">
              <w:rPr>
                <w:rFonts w:hint="eastAsia"/>
                <w:color w:val="000000"/>
                <w:sz w:val="21"/>
              </w:rPr>
              <w:t>文件编号</w:t>
            </w:r>
          </w:p>
        </w:tc>
        <w:tc>
          <w:tcPr>
            <w:tcW w:w="5857" w:type="dxa"/>
            <w:gridSpan w:val="6"/>
            <w:vAlign w:val="center"/>
          </w:tcPr>
          <w:p w:rsidR="00605FAB" w:rsidRPr="00A135E4" w:rsidRDefault="00605FAB" w:rsidP="00CA489C">
            <w:pPr>
              <w:pStyle w:val="a7"/>
              <w:spacing w:line="360" w:lineRule="auto"/>
              <w:jc w:val="center"/>
              <w:rPr>
                <w:rFonts w:hAnsi="Times New Roman"/>
                <w:b/>
                <w:color w:val="000000"/>
                <w:sz w:val="30"/>
                <w:szCs w:val="30"/>
              </w:rPr>
            </w:pPr>
            <w:r w:rsidRPr="0052692B">
              <w:rPr>
                <w:rFonts w:hAnsi="Times New Roman"/>
                <w:b/>
                <w:color w:val="000000"/>
                <w:sz w:val="30"/>
                <w:szCs w:val="30"/>
              </w:rPr>
              <w:t>JG-</w:t>
            </w:r>
            <w:r>
              <w:rPr>
                <w:rFonts w:hAnsi="Times New Roman" w:hint="eastAsia"/>
                <w:b/>
                <w:color w:val="000000"/>
                <w:sz w:val="30"/>
                <w:szCs w:val="30"/>
              </w:rPr>
              <w:t>682</w:t>
            </w:r>
            <w:r w:rsidRPr="0052692B">
              <w:rPr>
                <w:rFonts w:hAnsi="Times New Roman"/>
                <w:b/>
                <w:color w:val="000000"/>
                <w:sz w:val="30"/>
                <w:szCs w:val="30"/>
              </w:rPr>
              <w:t>-3-SP00</w:t>
            </w:r>
            <w:r>
              <w:rPr>
                <w:rFonts w:hAnsi="Times New Roman" w:hint="eastAsia"/>
                <w:b/>
                <w:color w:val="000000"/>
                <w:sz w:val="30"/>
                <w:szCs w:val="30"/>
              </w:rPr>
              <w:t>1</w:t>
            </w:r>
          </w:p>
        </w:tc>
        <w:tc>
          <w:tcPr>
            <w:tcW w:w="1240" w:type="dxa"/>
            <w:gridSpan w:val="2"/>
            <w:vAlign w:val="center"/>
          </w:tcPr>
          <w:p w:rsidR="00605FAB" w:rsidRPr="002E2BF8" w:rsidRDefault="00605FAB" w:rsidP="00CA489C">
            <w:pPr>
              <w:pStyle w:val="a7"/>
              <w:spacing w:line="360" w:lineRule="auto"/>
              <w:jc w:val="center"/>
              <w:rPr>
                <w:color w:val="000000"/>
                <w:sz w:val="21"/>
              </w:rPr>
            </w:pPr>
            <w:r w:rsidRPr="002E2BF8">
              <w:rPr>
                <w:rFonts w:hint="eastAsia"/>
                <w:color w:val="000000"/>
                <w:sz w:val="21"/>
              </w:rPr>
              <w:t>项目编号</w:t>
            </w:r>
          </w:p>
        </w:tc>
        <w:tc>
          <w:tcPr>
            <w:tcW w:w="2250" w:type="dxa"/>
            <w:gridSpan w:val="2"/>
            <w:vAlign w:val="center"/>
          </w:tcPr>
          <w:p w:rsidR="00605FAB" w:rsidRPr="002E2BF8" w:rsidRDefault="00605FAB" w:rsidP="00CA489C">
            <w:pPr>
              <w:pStyle w:val="a7"/>
              <w:spacing w:line="360" w:lineRule="auto"/>
              <w:jc w:val="center"/>
              <w:rPr>
                <w:color w:val="000000"/>
                <w:sz w:val="21"/>
              </w:rPr>
            </w:pPr>
            <w:r>
              <w:rPr>
                <w:rFonts w:hAnsi="宋体" w:hint="eastAsia"/>
                <w:b/>
                <w:sz w:val="36"/>
                <w:szCs w:val="36"/>
              </w:rPr>
              <w:t>682</w:t>
            </w:r>
          </w:p>
        </w:tc>
      </w:tr>
      <w:tr w:rsidR="00605FAB" w:rsidTr="00CA489C">
        <w:trPr>
          <w:cantSplit/>
          <w:trHeight w:val="449"/>
          <w:jc w:val="center"/>
        </w:trPr>
        <w:tc>
          <w:tcPr>
            <w:tcW w:w="1102" w:type="dxa"/>
            <w:vAlign w:val="center"/>
          </w:tcPr>
          <w:p w:rsidR="00605FAB" w:rsidRPr="002E2BF8" w:rsidRDefault="00605FAB" w:rsidP="00CA489C">
            <w:pPr>
              <w:pStyle w:val="a7"/>
              <w:spacing w:line="360" w:lineRule="auto"/>
              <w:jc w:val="center"/>
              <w:rPr>
                <w:color w:val="000000"/>
                <w:sz w:val="21"/>
              </w:rPr>
            </w:pPr>
            <w:r w:rsidRPr="002E2BF8">
              <w:rPr>
                <w:rFonts w:hint="eastAsia"/>
                <w:color w:val="000000"/>
                <w:sz w:val="21"/>
              </w:rPr>
              <w:t>文件版本</w:t>
            </w:r>
          </w:p>
        </w:tc>
        <w:tc>
          <w:tcPr>
            <w:tcW w:w="5857" w:type="dxa"/>
            <w:gridSpan w:val="6"/>
            <w:vAlign w:val="center"/>
          </w:tcPr>
          <w:p w:rsidR="00605FAB" w:rsidRPr="00A135E4" w:rsidRDefault="00605FAB" w:rsidP="00CA489C">
            <w:pPr>
              <w:pStyle w:val="a7"/>
              <w:spacing w:line="360" w:lineRule="auto"/>
              <w:jc w:val="center"/>
              <w:rPr>
                <w:color w:val="000000"/>
              </w:rPr>
            </w:pPr>
            <w:r>
              <w:rPr>
                <w:rFonts w:hint="eastAsia"/>
                <w:color w:val="000000"/>
              </w:rPr>
              <w:t>1.</w:t>
            </w:r>
            <w:r w:rsidR="00D4326F">
              <w:rPr>
                <w:rFonts w:hint="eastAsia"/>
                <w:color w:val="000000"/>
              </w:rPr>
              <w:t>4</w:t>
            </w:r>
          </w:p>
        </w:tc>
        <w:tc>
          <w:tcPr>
            <w:tcW w:w="1240" w:type="dxa"/>
            <w:gridSpan w:val="2"/>
            <w:vAlign w:val="center"/>
          </w:tcPr>
          <w:p w:rsidR="00605FAB" w:rsidRPr="002E2BF8" w:rsidRDefault="00605FAB" w:rsidP="00CA489C">
            <w:pPr>
              <w:pStyle w:val="a7"/>
              <w:spacing w:line="360" w:lineRule="auto"/>
              <w:jc w:val="center"/>
              <w:rPr>
                <w:color w:val="000000"/>
                <w:sz w:val="21"/>
              </w:rPr>
            </w:pPr>
            <w:r w:rsidRPr="002E2BF8">
              <w:rPr>
                <w:rFonts w:hint="eastAsia"/>
                <w:color w:val="000000"/>
                <w:sz w:val="21"/>
              </w:rPr>
              <w:t>制订部门</w:t>
            </w:r>
          </w:p>
        </w:tc>
        <w:tc>
          <w:tcPr>
            <w:tcW w:w="2250" w:type="dxa"/>
            <w:gridSpan w:val="2"/>
            <w:vAlign w:val="center"/>
          </w:tcPr>
          <w:p w:rsidR="00605FAB" w:rsidRPr="002E2BF8" w:rsidRDefault="00605FAB" w:rsidP="00CA489C">
            <w:pPr>
              <w:pStyle w:val="a7"/>
              <w:spacing w:line="360" w:lineRule="auto"/>
              <w:jc w:val="center"/>
              <w:rPr>
                <w:color w:val="000000"/>
                <w:sz w:val="21"/>
              </w:rPr>
            </w:pPr>
            <w:r w:rsidRPr="002E2BF8">
              <w:rPr>
                <w:rFonts w:hint="eastAsia"/>
                <w:color w:val="000000"/>
                <w:sz w:val="21"/>
              </w:rPr>
              <w:t>开发部</w:t>
            </w:r>
          </w:p>
        </w:tc>
      </w:tr>
      <w:tr w:rsidR="00605FAB" w:rsidTr="00CA489C">
        <w:trPr>
          <w:cantSplit/>
          <w:trHeight w:val="581"/>
          <w:jc w:val="center"/>
        </w:trPr>
        <w:tc>
          <w:tcPr>
            <w:tcW w:w="1102" w:type="dxa"/>
            <w:vAlign w:val="center"/>
          </w:tcPr>
          <w:p w:rsidR="00605FAB" w:rsidRPr="002E2BF8" w:rsidRDefault="00605FAB" w:rsidP="00CA489C">
            <w:pPr>
              <w:pStyle w:val="a7"/>
              <w:spacing w:line="360" w:lineRule="auto"/>
              <w:rPr>
                <w:color w:val="000000"/>
                <w:sz w:val="21"/>
              </w:rPr>
            </w:pPr>
            <w:r w:rsidRPr="002E2BF8">
              <w:rPr>
                <w:rFonts w:hint="eastAsia"/>
                <w:color w:val="000000"/>
                <w:sz w:val="21"/>
              </w:rPr>
              <w:t>发放部门</w:t>
            </w:r>
          </w:p>
        </w:tc>
        <w:tc>
          <w:tcPr>
            <w:tcW w:w="1240" w:type="dxa"/>
            <w:vAlign w:val="center"/>
          </w:tcPr>
          <w:p w:rsidR="00605FAB" w:rsidRPr="002E2BF8" w:rsidRDefault="00605FAB" w:rsidP="00CA489C">
            <w:pPr>
              <w:pStyle w:val="a7"/>
              <w:spacing w:line="360" w:lineRule="auto"/>
              <w:jc w:val="center"/>
              <w:rPr>
                <w:rFonts w:hAnsi="宋体"/>
                <w:color w:val="000000"/>
                <w:sz w:val="21"/>
              </w:rPr>
            </w:pPr>
            <w:r w:rsidRPr="002E2BF8">
              <w:rPr>
                <w:rFonts w:hAnsi="宋体" w:hint="eastAsia"/>
                <w:sz w:val="21"/>
                <w:szCs w:val="21"/>
              </w:rPr>
              <w:sym w:font="Wingdings 2" w:char="F052"/>
            </w:r>
            <w:r w:rsidRPr="002E2BF8">
              <w:rPr>
                <w:rFonts w:hint="eastAsia"/>
                <w:color w:val="000000"/>
                <w:sz w:val="21"/>
              </w:rPr>
              <w:t>开发部</w:t>
            </w:r>
          </w:p>
        </w:tc>
        <w:tc>
          <w:tcPr>
            <w:tcW w:w="1063" w:type="dxa"/>
            <w:vAlign w:val="center"/>
          </w:tcPr>
          <w:p w:rsidR="00605FAB" w:rsidRPr="002E2BF8" w:rsidRDefault="00605FAB" w:rsidP="00CA489C">
            <w:pPr>
              <w:pStyle w:val="a7"/>
              <w:spacing w:line="360" w:lineRule="auto"/>
              <w:jc w:val="center"/>
              <w:rPr>
                <w:rFonts w:hAnsi="宋体"/>
                <w:color w:val="000000"/>
                <w:sz w:val="21"/>
              </w:rPr>
            </w:pPr>
            <w:r w:rsidRPr="002E2BF8">
              <w:rPr>
                <w:rFonts w:hint="eastAsia"/>
                <w:color w:val="000000"/>
                <w:sz w:val="21"/>
              </w:rPr>
              <w:t>□采购部</w:t>
            </w:r>
          </w:p>
        </w:tc>
        <w:tc>
          <w:tcPr>
            <w:tcW w:w="1236" w:type="dxa"/>
            <w:vAlign w:val="center"/>
          </w:tcPr>
          <w:p w:rsidR="00605FAB" w:rsidRPr="002E2BF8" w:rsidRDefault="00605FAB" w:rsidP="00CA489C">
            <w:pPr>
              <w:pStyle w:val="a7"/>
              <w:spacing w:line="360" w:lineRule="auto"/>
              <w:jc w:val="center"/>
              <w:rPr>
                <w:rFonts w:hAnsi="宋体"/>
                <w:color w:val="000000"/>
                <w:sz w:val="21"/>
              </w:rPr>
            </w:pPr>
            <w:r w:rsidRPr="002E2BF8">
              <w:rPr>
                <w:rFonts w:hint="eastAsia"/>
                <w:color w:val="000000"/>
                <w:sz w:val="21"/>
              </w:rPr>
              <w:t>□生产部</w:t>
            </w:r>
          </w:p>
        </w:tc>
        <w:tc>
          <w:tcPr>
            <w:tcW w:w="1078" w:type="dxa"/>
            <w:vAlign w:val="center"/>
          </w:tcPr>
          <w:p w:rsidR="00605FAB" w:rsidRPr="002E2BF8" w:rsidRDefault="00605FAB" w:rsidP="00CA489C">
            <w:pPr>
              <w:pStyle w:val="a7"/>
              <w:spacing w:line="360" w:lineRule="auto"/>
              <w:jc w:val="center"/>
              <w:rPr>
                <w:rFonts w:hAnsi="宋体"/>
                <w:color w:val="000000"/>
                <w:sz w:val="21"/>
              </w:rPr>
            </w:pPr>
            <w:r w:rsidRPr="002E2BF8">
              <w:rPr>
                <w:rFonts w:hint="eastAsia"/>
                <w:color w:val="000000"/>
                <w:sz w:val="21"/>
              </w:rPr>
              <w:t>□质量部</w:t>
            </w:r>
          </w:p>
        </w:tc>
        <w:tc>
          <w:tcPr>
            <w:tcW w:w="1240" w:type="dxa"/>
            <w:gridSpan w:val="2"/>
            <w:vAlign w:val="center"/>
          </w:tcPr>
          <w:p w:rsidR="00605FAB" w:rsidRPr="002E2BF8" w:rsidRDefault="00605FAB" w:rsidP="00CA489C">
            <w:pPr>
              <w:pStyle w:val="a7"/>
              <w:spacing w:line="360" w:lineRule="auto"/>
              <w:jc w:val="center"/>
              <w:rPr>
                <w:rFonts w:hAnsi="宋体"/>
                <w:color w:val="000000"/>
                <w:sz w:val="21"/>
              </w:rPr>
            </w:pPr>
            <w:r w:rsidRPr="002E2BF8">
              <w:rPr>
                <w:rFonts w:hint="eastAsia"/>
                <w:color w:val="000000"/>
                <w:sz w:val="21"/>
              </w:rPr>
              <w:t>□工程部</w:t>
            </w:r>
          </w:p>
        </w:tc>
        <w:tc>
          <w:tcPr>
            <w:tcW w:w="1240" w:type="dxa"/>
            <w:gridSpan w:val="2"/>
            <w:vAlign w:val="center"/>
          </w:tcPr>
          <w:p w:rsidR="00605FAB" w:rsidRPr="002E2BF8" w:rsidRDefault="00605FAB" w:rsidP="00CA489C">
            <w:pPr>
              <w:pStyle w:val="a7"/>
              <w:spacing w:line="360" w:lineRule="auto"/>
              <w:jc w:val="center"/>
              <w:rPr>
                <w:rFonts w:hAnsi="宋体"/>
                <w:color w:val="000000"/>
                <w:sz w:val="21"/>
              </w:rPr>
            </w:pPr>
            <w:r w:rsidRPr="002E2BF8">
              <w:rPr>
                <w:rFonts w:hint="eastAsia"/>
                <w:color w:val="000000"/>
                <w:sz w:val="21"/>
              </w:rPr>
              <w:t>□市场部</w:t>
            </w:r>
          </w:p>
        </w:tc>
        <w:tc>
          <w:tcPr>
            <w:tcW w:w="2250" w:type="dxa"/>
            <w:gridSpan w:val="2"/>
            <w:vAlign w:val="center"/>
          </w:tcPr>
          <w:p w:rsidR="00605FAB" w:rsidRPr="002E2BF8" w:rsidRDefault="00605FAB" w:rsidP="00CA489C">
            <w:pPr>
              <w:pStyle w:val="a7"/>
              <w:spacing w:line="360" w:lineRule="auto"/>
              <w:rPr>
                <w:rFonts w:hAnsi="宋体"/>
                <w:color w:val="000000"/>
                <w:sz w:val="21"/>
              </w:rPr>
            </w:pPr>
            <w:r w:rsidRPr="002E2BF8">
              <w:rPr>
                <w:rFonts w:hint="eastAsia"/>
                <w:color w:val="000000"/>
                <w:sz w:val="21"/>
              </w:rPr>
              <w:t>□其它：</w:t>
            </w:r>
            <w:r w:rsidRPr="002E2BF8">
              <w:rPr>
                <w:rFonts w:hint="eastAsia"/>
                <w:color w:val="000000"/>
                <w:sz w:val="21"/>
                <w:u w:val="single"/>
              </w:rPr>
              <w:t xml:space="preserve">          </w:t>
            </w:r>
          </w:p>
        </w:tc>
      </w:tr>
      <w:tr w:rsidR="00605FAB" w:rsidTr="00CA489C">
        <w:trPr>
          <w:cantSplit/>
          <w:trHeight w:val="581"/>
          <w:jc w:val="center"/>
        </w:trPr>
        <w:tc>
          <w:tcPr>
            <w:tcW w:w="1102" w:type="dxa"/>
            <w:vAlign w:val="center"/>
          </w:tcPr>
          <w:p w:rsidR="00605FAB" w:rsidRPr="002E2BF8" w:rsidRDefault="00605FAB" w:rsidP="00CA489C">
            <w:pPr>
              <w:pStyle w:val="a7"/>
              <w:spacing w:line="360" w:lineRule="auto"/>
              <w:jc w:val="center"/>
              <w:rPr>
                <w:color w:val="000000"/>
                <w:sz w:val="21"/>
                <w:szCs w:val="21"/>
              </w:rPr>
            </w:pPr>
            <w:r w:rsidRPr="002E2BF8">
              <w:rPr>
                <w:rFonts w:hint="eastAsia"/>
                <w:color w:val="000000"/>
                <w:sz w:val="21"/>
                <w:szCs w:val="21"/>
              </w:rPr>
              <w:t>签收</w:t>
            </w:r>
          </w:p>
        </w:tc>
        <w:tc>
          <w:tcPr>
            <w:tcW w:w="1240" w:type="dxa"/>
            <w:vAlign w:val="center"/>
          </w:tcPr>
          <w:p w:rsidR="00605FAB" w:rsidRPr="002E2BF8" w:rsidRDefault="00605FAB" w:rsidP="00CA489C">
            <w:pPr>
              <w:pStyle w:val="a7"/>
              <w:spacing w:line="360" w:lineRule="auto"/>
              <w:jc w:val="center"/>
              <w:rPr>
                <w:color w:val="000000"/>
                <w:sz w:val="21"/>
                <w:szCs w:val="21"/>
              </w:rPr>
            </w:pPr>
          </w:p>
        </w:tc>
        <w:tc>
          <w:tcPr>
            <w:tcW w:w="1063" w:type="dxa"/>
            <w:vAlign w:val="center"/>
          </w:tcPr>
          <w:p w:rsidR="00605FAB" w:rsidRPr="002E2BF8" w:rsidRDefault="00605FAB" w:rsidP="00CA489C">
            <w:pPr>
              <w:pStyle w:val="a7"/>
              <w:spacing w:line="360" w:lineRule="auto"/>
              <w:jc w:val="center"/>
              <w:rPr>
                <w:color w:val="000000"/>
                <w:sz w:val="21"/>
                <w:szCs w:val="21"/>
              </w:rPr>
            </w:pPr>
          </w:p>
        </w:tc>
        <w:tc>
          <w:tcPr>
            <w:tcW w:w="1236" w:type="dxa"/>
            <w:vAlign w:val="center"/>
          </w:tcPr>
          <w:p w:rsidR="00605FAB" w:rsidRPr="002E2BF8" w:rsidRDefault="00605FAB" w:rsidP="00CA489C">
            <w:pPr>
              <w:pStyle w:val="a7"/>
              <w:spacing w:line="360" w:lineRule="auto"/>
              <w:jc w:val="center"/>
              <w:rPr>
                <w:color w:val="000000"/>
                <w:sz w:val="21"/>
                <w:szCs w:val="21"/>
              </w:rPr>
            </w:pPr>
          </w:p>
        </w:tc>
        <w:tc>
          <w:tcPr>
            <w:tcW w:w="1078" w:type="dxa"/>
            <w:vAlign w:val="center"/>
          </w:tcPr>
          <w:p w:rsidR="00605FAB" w:rsidRPr="002E2BF8" w:rsidRDefault="00605FAB" w:rsidP="00CA489C">
            <w:pPr>
              <w:pStyle w:val="a7"/>
              <w:spacing w:line="360" w:lineRule="auto"/>
              <w:jc w:val="center"/>
              <w:rPr>
                <w:color w:val="000000"/>
                <w:sz w:val="21"/>
                <w:szCs w:val="21"/>
              </w:rPr>
            </w:pPr>
          </w:p>
        </w:tc>
        <w:tc>
          <w:tcPr>
            <w:tcW w:w="1240" w:type="dxa"/>
            <w:gridSpan w:val="2"/>
            <w:vAlign w:val="center"/>
          </w:tcPr>
          <w:p w:rsidR="00605FAB" w:rsidRPr="002E2BF8" w:rsidRDefault="00605FAB" w:rsidP="00CA489C">
            <w:pPr>
              <w:pStyle w:val="a7"/>
              <w:spacing w:line="360" w:lineRule="auto"/>
              <w:jc w:val="center"/>
              <w:rPr>
                <w:color w:val="000000"/>
                <w:sz w:val="21"/>
                <w:szCs w:val="21"/>
              </w:rPr>
            </w:pPr>
          </w:p>
        </w:tc>
        <w:tc>
          <w:tcPr>
            <w:tcW w:w="1240" w:type="dxa"/>
            <w:gridSpan w:val="2"/>
            <w:vAlign w:val="center"/>
          </w:tcPr>
          <w:p w:rsidR="00605FAB" w:rsidRPr="002E2BF8" w:rsidRDefault="00605FAB" w:rsidP="00CA489C">
            <w:pPr>
              <w:pStyle w:val="a7"/>
              <w:spacing w:line="360" w:lineRule="auto"/>
              <w:jc w:val="center"/>
              <w:rPr>
                <w:color w:val="000000"/>
                <w:sz w:val="21"/>
                <w:szCs w:val="21"/>
              </w:rPr>
            </w:pPr>
          </w:p>
        </w:tc>
        <w:tc>
          <w:tcPr>
            <w:tcW w:w="2250" w:type="dxa"/>
            <w:gridSpan w:val="2"/>
            <w:vAlign w:val="center"/>
          </w:tcPr>
          <w:p w:rsidR="00605FAB" w:rsidRPr="002E2BF8" w:rsidRDefault="00605FAB" w:rsidP="00CA489C">
            <w:pPr>
              <w:pStyle w:val="a7"/>
              <w:spacing w:line="360" w:lineRule="auto"/>
              <w:jc w:val="center"/>
              <w:rPr>
                <w:color w:val="000000"/>
                <w:sz w:val="21"/>
                <w:szCs w:val="21"/>
              </w:rPr>
            </w:pPr>
          </w:p>
        </w:tc>
      </w:tr>
      <w:tr w:rsidR="00605FAB" w:rsidTr="00CA489C">
        <w:trPr>
          <w:trHeight w:val="524"/>
          <w:jc w:val="center"/>
        </w:trPr>
        <w:tc>
          <w:tcPr>
            <w:tcW w:w="10449" w:type="dxa"/>
            <w:gridSpan w:val="11"/>
            <w:vAlign w:val="center"/>
          </w:tcPr>
          <w:p w:rsidR="00605FAB" w:rsidRPr="002E2BF8" w:rsidRDefault="00605FAB" w:rsidP="00CA489C">
            <w:pPr>
              <w:pStyle w:val="a7"/>
              <w:spacing w:line="360" w:lineRule="auto"/>
              <w:jc w:val="center"/>
              <w:rPr>
                <w:color w:val="000000"/>
                <w:sz w:val="21"/>
                <w:szCs w:val="21"/>
              </w:rPr>
            </w:pPr>
            <w:r w:rsidRPr="002E2BF8">
              <w:rPr>
                <w:rFonts w:hint="eastAsia"/>
                <w:b/>
                <w:color w:val="000000"/>
                <w:sz w:val="21"/>
                <w:szCs w:val="21"/>
              </w:rPr>
              <w:t>修  改  记  录</w:t>
            </w:r>
          </w:p>
        </w:tc>
      </w:tr>
      <w:tr w:rsidR="00605FAB" w:rsidRPr="002E2BF8" w:rsidTr="00CA489C">
        <w:trPr>
          <w:gridAfter w:val="1"/>
          <w:wAfter w:w="9" w:type="dxa"/>
          <w:cantSplit/>
          <w:trHeight w:val="391"/>
          <w:jc w:val="center"/>
        </w:trPr>
        <w:tc>
          <w:tcPr>
            <w:tcW w:w="1102" w:type="dxa"/>
            <w:vAlign w:val="center"/>
          </w:tcPr>
          <w:p w:rsidR="00605FAB" w:rsidRPr="002E2BF8" w:rsidRDefault="00605FAB" w:rsidP="00CA489C">
            <w:pPr>
              <w:pStyle w:val="a7"/>
              <w:spacing w:line="360" w:lineRule="auto"/>
              <w:jc w:val="center"/>
              <w:rPr>
                <w:color w:val="000000"/>
                <w:sz w:val="21"/>
                <w:szCs w:val="21"/>
              </w:rPr>
            </w:pPr>
            <w:r w:rsidRPr="002E2BF8">
              <w:rPr>
                <w:rFonts w:hint="eastAsia"/>
                <w:color w:val="000000"/>
                <w:sz w:val="21"/>
                <w:szCs w:val="21"/>
              </w:rPr>
              <w:t>版本</w:t>
            </w:r>
          </w:p>
        </w:tc>
        <w:tc>
          <w:tcPr>
            <w:tcW w:w="3539" w:type="dxa"/>
            <w:gridSpan w:val="3"/>
            <w:vAlign w:val="center"/>
          </w:tcPr>
          <w:p w:rsidR="00605FAB" w:rsidRPr="002E2BF8" w:rsidRDefault="00605FAB" w:rsidP="00CA489C">
            <w:pPr>
              <w:pStyle w:val="a7"/>
              <w:spacing w:line="360" w:lineRule="auto"/>
              <w:jc w:val="center"/>
              <w:rPr>
                <w:color w:val="000000"/>
                <w:sz w:val="21"/>
                <w:szCs w:val="21"/>
              </w:rPr>
            </w:pPr>
            <w:r w:rsidRPr="002E2BF8">
              <w:rPr>
                <w:rFonts w:hint="eastAsia"/>
                <w:color w:val="000000"/>
                <w:sz w:val="21"/>
                <w:szCs w:val="21"/>
              </w:rPr>
              <w:t>ECN/修改内容</w:t>
            </w:r>
          </w:p>
        </w:tc>
        <w:tc>
          <w:tcPr>
            <w:tcW w:w="1600" w:type="dxa"/>
            <w:gridSpan w:val="2"/>
            <w:vAlign w:val="center"/>
          </w:tcPr>
          <w:p w:rsidR="00605FAB" w:rsidRPr="002E2BF8" w:rsidRDefault="00605FAB" w:rsidP="00CA489C">
            <w:pPr>
              <w:pStyle w:val="a7"/>
              <w:spacing w:line="360" w:lineRule="auto"/>
              <w:jc w:val="center"/>
              <w:rPr>
                <w:color w:val="000000"/>
                <w:sz w:val="21"/>
                <w:szCs w:val="21"/>
              </w:rPr>
            </w:pPr>
            <w:r w:rsidRPr="002E2BF8">
              <w:rPr>
                <w:rFonts w:hint="eastAsia"/>
                <w:color w:val="000000"/>
                <w:sz w:val="21"/>
                <w:szCs w:val="21"/>
              </w:rPr>
              <w:t>制定/日期</w:t>
            </w:r>
          </w:p>
        </w:tc>
        <w:tc>
          <w:tcPr>
            <w:tcW w:w="1949" w:type="dxa"/>
            <w:gridSpan w:val="2"/>
            <w:vAlign w:val="center"/>
          </w:tcPr>
          <w:p w:rsidR="00605FAB" w:rsidRPr="002E2BF8" w:rsidRDefault="00605FAB" w:rsidP="00CA489C">
            <w:pPr>
              <w:pStyle w:val="a7"/>
              <w:spacing w:line="360" w:lineRule="auto"/>
              <w:jc w:val="center"/>
              <w:rPr>
                <w:color w:val="000000"/>
                <w:sz w:val="21"/>
                <w:szCs w:val="21"/>
              </w:rPr>
            </w:pPr>
            <w:r w:rsidRPr="002E2BF8">
              <w:rPr>
                <w:rFonts w:hint="eastAsia"/>
                <w:color w:val="000000"/>
                <w:sz w:val="21"/>
                <w:szCs w:val="21"/>
              </w:rPr>
              <w:t>审核/日期</w:t>
            </w:r>
          </w:p>
        </w:tc>
        <w:tc>
          <w:tcPr>
            <w:tcW w:w="2250" w:type="dxa"/>
            <w:gridSpan w:val="2"/>
            <w:tcBorders>
              <w:right w:val="single" w:sz="4" w:space="0" w:color="auto"/>
            </w:tcBorders>
            <w:vAlign w:val="center"/>
          </w:tcPr>
          <w:p w:rsidR="00605FAB" w:rsidRPr="002E2BF8" w:rsidRDefault="00605FAB" w:rsidP="00CA489C">
            <w:pPr>
              <w:pStyle w:val="a7"/>
              <w:spacing w:line="360" w:lineRule="auto"/>
              <w:jc w:val="center"/>
              <w:rPr>
                <w:color w:val="000000"/>
                <w:sz w:val="21"/>
                <w:szCs w:val="21"/>
              </w:rPr>
            </w:pPr>
            <w:r w:rsidRPr="002E2BF8">
              <w:rPr>
                <w:rFonts w:hint="eastAsia"/>
                <w:color w:val="000000"/>
                <w:sz w:val="21"/>
                <w:szCs w:val="21"/>
              </w:rPr>
              <w:t>批准/日期</w:t>
            </w:r>
          </w:p>
        </w:tc>
      </w:tr>
      <w:tr w:rsidR="00605FAB" w:rsidRPr="002E2BF8" w:rsidTr="00CA489C">
        <w:trPr>
          <w:gridAfter w:val="1"/>
          <w:wAfter w:w="9" w:type="dxa"/>
          <w:cantSplit/>
          <w:trHeight w:val="6809"/>
          <w:jc w:val="center"/>
        </w:trPr>
        <w:tc>
          <w:tcPr>
            <w:tcW w:w="1102" w:type="dxa"/>
          </w:tcPr>
          <w:p w:rsidR="00D41396" w:rsidRDefault="00D41396" w:rsidP="00D41396">
            <w:pPr>
              <w:pStyle w:val="a7"/>
              <w:spacing w:line="480" w:lineRule="exact"/>
              <w:jc w:val="center"/>
              <w:rPr>
                <w:rFonts w:hint="eastAsia"/>
              </w:rPr>
            </w:pPr>
            <w:r>
              <w:rPr>
                <w:rFonts w:hint="eastAsia"/>
              </w:rPr>
              <w:t>1.0</w:t>
            </w:r>
          </w:p>
          <w:p w:rsidR="00D41396" w:rsidRDefault="00D41396" w:rsidP="00D41396">
            <w:pPr>
              <w:pStyle w:val="a7"/>
              <w:spacing w:line="480" w:lineRule="exact"/>
              <w:jc w:val="center"/>
              <w:rPr>
                <w:rFonts w:hint="eastAsia"/>
              </w:rPr>
            </w:pPr>
            <w:r>
              <w:rPr>
                <w:rFonts w:hint="eastAsia"/>
              </w:rPr>
              <w:t>1.1</w:t>
            </w:r>
          </w:p>
          <w:p w:rsidR="00D41396" w:rsidRDefault="00D41396" w:rsidP="00D41396">
            <w:pPr>
              <w:pStyle w:val="a7"/>
              <w:spacing w:line="480" w:lineRule="exact"/>
              <w:ind w:firstLineChars="100" w:firstLine="240"/>
              <w:rPr>
                <w:rFonts w:hint="eastAsia"/>
              </w:rPr>
            </w:pPr>
            <w:r>
              <w:rPr>
                <w:rFonts w:hint="eastAsia"/>
              </w:rPr>
              <w:t>1.2</w:t>
            </w:r>
          </w:p>
          <w:p w:rsidR="00D41396" w:rsidRDefault="00D41396" w:rsidP="00D41396">
            <w:pPr>
              <w:pStyle w:val="a7"/>
              <w:spacing w:line="360" w:lineRule="auto"/>
              <w:jc w:val="center"/>
              <w:rPr>
                <w:rFonts w:hint="eastAsia"/>
              </w:rPr>
            </w:pPr>
            <w:r>
              <w:rPr>
                <w:rFonts w:hint="eastAsia"/>
              </w:rPr>
              <w:t>1.3</w:t>
            </w:r>
          </w:p>
          <w:p w:rsidR="00D41396" w:rsidRPr="002E2BF8" w:rsidRDefault="00D41396" w:rsidP="00D41396">
            <w:pPr>
              <w:pStyle w:val="a7"/>
              <w:spacing w:line="360" w:lineRule="auto"/>
              <w:jc w:val="center"/>
              <w:rPr>
                <w:color w:val="000000"/>
                <w:sz w:val="21"/>
                <w:szCs w:val="21"/>
              </w:rPr>
            </w:pPr>
            <w:r>
              <w:t>1.4</w:t>
            </w:r>
          </w:p>
        </w:tc>
        <w:tc>
          <w:tcPr>
            <w:tcW w:w="3539" w:type="dxa"/>
            <w:gridSpan w:val="3"/>
          </w:tcPr>
          <w:p w:rsidR="00D41396" w:rsidRPr="00D41396" w:rsidRDefault="00D41396" w:rsidP="00D41396">
            <w:pPr>
              <w:pStyle w:val="a7"/>
              <w:spacing w:line="480" w:lineRule="exact"/>
              <w:jc w:val="center"/>
              <w:rPr>
                <w:rFonts w:hint="eastAsia"/>
                <w:color w:val="000000"/>
                <w:sz w:val="21"/>
                <w:szCs w:val="21"/>
              </w:rPr>
            </w:pPr>
            <w:r w:rsidRPr="00D41396">
              <w:rPr>
                <w:rFonts w:hint="eastAsia"/>
                <w:color w:val="000000"/>
                <w:sz w:val="21"/>
                <w:szCs w:val="21"/>
              </w:rPr>
              <w:t>首次发布</w:t>
            </w:r>
          </w:p>
          <w:p w:rsidR="00D41396" w:rsidRPr="00D41396" w:rsidRDefault="00D41396" w:rsidP="00D41396">
            <w:pPr>
              <w:pStyle w:val="a7"/>
              <w:spacing w:line="480" w:lineRule="exact"/>
              <w:jc w:val="center"/>
              <w:rPr>
                <w:rFonts w:hint="eastAsia"/>
                <w:color w:val="000000"/>
                <w:sz w:val="21"/>
                <w:szCs w:val="21"/>
              </w:rPr>
            </w:pPr>
            <w:r w:rsidRPr="00D41396">
              <w:rPr>
                <w:rFonts w:hint="eastAsia"/>
                <w:color w:val="000000"/>
                <w:sz w:val="21"/>
                <w:szCs w:val="21"/>
              </w:rPr>
              <w:t>删除氧浓度调节阀与主板连接功能</w:t>
            </w:r>
          </w:p>
          <w:p w:rsidR="00D41396" w:rsidRPr="00D41396" w:rsidRDefault="00D41396" w:rsidP="00D41396">
            <w:pPr>
              <w:pStyle w:val="a7"/>
              <w:spacing w:line="480" w:lineRule="exact"/>
              <w:jc w:val="center"/>
              <w:rPr>
                <w:rFonts w:hint="eastAsia"/>
                <w:color w:val="000000"/>
                <w:sz w:val="21"/>
                <w:szCs w:val="21"/>
              </w:rPr>
            </w:pPr>
            <w:r w:rsidRPr="00D41396">
              <w:rPr>
                <w:rFonts w:hint="eastAsia"/>
                <w:color w:val="000000"/>
                <w:sz w:val="21"/>
                <w:szCs w:val="21"/>
              </w:rPr>
              <w:t>增加了报警的介绍</w:t>
            </w:r>
          </w:p>
          <w:p w:rsidR="00856EA2" w:rsidRPr="00D41396" w:rsidRDefault="00D41396" w:rsidP="00D41396">
            <w:pPr>
              <w:pStyle w:val="a7"/>
              <w:spacing w:line="360" w:lineRule="auto"/>
              <w:jc w:val="center"/>
              <w:rPr>
                <w:color w:val="000000"/>
                <w:sz w:val="21"/>
                <w:szCs w:val="21"/>
              </w:rPr>
            </w:pPr>
            <w:r w:rsidRPr="00D41396">
              <w:rPr>
                <w:rFonts w:hint="eastAsia"/>
                <w:color w:val="000000"/>
                <w:sz w:val="21"/>
                <w:szCs w:val="21"/>
              </w:rPr>
              <w:t>修改了氧浓度校准方法</w:t>
            </w:r>
          </w:p>
          <w:p w:rsidR="00D41396" w:rsidRPr="00856EA2" w:rsidRDefault="00D41396" w:rsidP="00D41396">
            <w:pPr>
              <w:pStyle w:val="a7"/>
              <w:spacing w:line="360" w:lineRule="auto"/>
              <w:jc w:val="center"/>
              <w:rPr>
                <w:rFonts w:hint="eastAsia"/>
                <w:color w:val="000000"/>
                <w:sz w:val="21"/>
                <w:szCs w:val="21"/>
              </w:rPr>
            </w:pPr>
            <w:r>
              <w:rPr>
                <w:rFonts w:hint="eastAsia"/>
                <w:color w:val="000000"/>
                <w:sz w:val="21"/>
                <w:szCs w:val="21"/>
              </w:rPr>
              <w:t>优化</w:t>
            </w:r>
            <w:r>
              <w:rPr>
                <w:color w:val="000000"/>
                <w:sz w:val="21"/>
                <w:szCs w:val="21"/>
              </w:rPr>
              <w:t>格式和内容</w:t>
            </w:r>
          </w:p>
        </w:tc>
        <w:tc>
          <w:tcPr>
            <w:tcW w:w="1600" w:type="dxa"/>
            <w:gridSpan w:val="2"/>
          </w:tcPr>
          <w:p w:rsidR="00D41396" w:rsidRDefault="00D41396" w:rsidP="00D41396">
            <w:pPr>
              <w:pStyle w:val="a7"/>
              <w:spacing w:line="480" w:lineRule="exact"/>
              <w:rPr>
                <w:rFonts w:hint="eastAsia"/>
                <w:sz w:val="22"/>
                <w:szCs w:val="22"/>
              </w:rPr>
            </w:pPr>
            <w:r>
              <w:rPr>
                <w:rFonts w:hint="eastAsia"/>
                <w:sz w:val="22"/>
                <w:szCs w:val="22"/>
              </w:rPr>
              <w:t>2013-09-05</w:t>
            </w:r>
          </w:p>
          <w:p w:rsidR="00D41396" w:rsidRDefault="00D41396" w:rsidP="00D41396">
            <w:pPr>
              <w:pStyle w:val="a7"/>
              <w:spacing w:line="480" w:lineRule="exact"/>
              <w:rPr>
                <w:rFonts w:hint="eastAsia"/>
                <w:sz w:val="22"/>
                <w:szCs w:val="22"/>
              </w:rPr>
            </w:pPr>
            <w:r>
              <w:rPr>
                <w:sz w:val="22"/>
                <w:szCs w:val="22"/>
              </w:rPr>
              <w:t>2013</w:t>
            </w:r>
            <w:r>
              <w:rPr>
                <w:rFonts w:hint="eastAsia"/>
                <w:sz w:val="22"/>
                <w:szCs w:val="22"/>
              </w:rPr>
              <w:t>-</w:t>
            </w:r>
            <w:r>
              <w:rPr>
                <w:sz w:val="22"/>
                <w:szCs w:val="22"/>
              </w:rPr>
              <w:t>12</w:t>
            </w:r>
            <w:r>
              <w:rPr>
                <w:rFonts w:hint="eastAsia"/>
                <w:sz w:val="22"/>
                <w:szCs w:val="22"/>
              </w:rPr>
              <w:t>-0</w:t>
            </w:r>
            <w:r>
              <w:rPr>
                <w:sz w:val="22"/>
                <w:szCs w:val="22"/>
              </w:rPr>
              <w:t>4</w:t>
            </w:r>
          </w:p>
          <w:p w:rsidR="00D41396" w:rsidRDefault="00D41396" w:rsidP="00D41396">
            <w:pPr>
              <w:pStyle w:val="a7"/>
              <w:spacing w:line="480" w:lineRule="exact"/>
              <w:rPr>
                <w:rFonts w:hint="eastAsia"/>
                <w:sz w:val="22"/>
                <w:szCs w:val="22"/>
              </w:rPr>
            </w:pPr>
            <w:r>
              <w:rPr>
                <w:sz w:val="22"/>
                <w:szCs w:val="22"/>
              </w:rPr>
              <w:t>2013</w:t>
            </w:r>
            <w:r>
              <w:rPr>
                <w:rFonts w:hint="eastAsia"/>
                <w:sz w:val="22"/>
                <w:szCs w:val="22"/>
              </w:rPr>
              <w:t>-</w:t>
            </w:r>
            <w:r>
              <w:rPr>
                <w:sz w:val="22"/>
                <w:szCs w:val="22"/>
              </w:rPr>
              <w:t>12</w:t>
            </w:r>
            <w:r>
              <w:rPr>
                <w:rFonts w:hint="eastAsia"/>
                <w:sz w:val="22"/>
                <w:szCs w:val="22"/>
              </w:rPr>
              <w:t>-13</w:t>
            </w:r>
          </w:p>
          <w:p w:rsidR="00856EA2" w:rsidRDefault="00D41396" w:rsidP="00D41396">
            <w:pPr>
              <w:pStyle w:val="a7"/>
              <w:spacing w:line="360" w:lineRule="auto"/>
              <w:rPr>
                <w:sz w:val="22"/>
                <w:szCs w:val="22"/>
              </w:rPr>
            </w:pPr>
            <w:r>
              <w:rPr>
                <w:rFonts w:hint="eastAsia"/>
                <w:sz w:val="22"/>
                <w:szCs w:val="22"/>
              </w:rPr>
              <w:t>2013-12-23</w:t>
            </w:r>
          </w:p>
          <w:p w:rsidR="00D41396" w:rsidRPr="002E2BF8" w:rsidRDefault="00D41396" w:rsidP="00D41396">
            <w:pPr>
              <w:pStyle w:val="a7"/>
              <w:spacing w:line="360" w:lineRule="auto"/>
              <w:rPr>
                <w:color w:val="000000"/>
                <w:sz w:val="21"/>
                <w:szCs w:val="21"/>
              </w:rPr>
            </w:pPr>
            <w:r w:rsidRPr="00D41396">
              <w:rPr>
                <w:rFonts w:hint="eastAsia"/>
                <w:sz w:val="22"/>
                <w:szCs w:val="22"/>
              </w:rPr>
              <w:t>2015-11-13</w:t>
            </w:r>
          </w:p>
        </w:tc>
        <w:tc>
          <w:tcPr>
            <w:tcW w:w="1949" w:type="dxa"/>
            <w:gridSpan w:val="2"/>
          </w:tcPr>
          <w:p w:rsidR="00605FAB" w:rsidRPr="002E2BF8" w:rsidRDefault="00605FAB" w:rsidP="00CA489C">
            <w:pPr>
              <w:pStyle w:val="a7"/>
              <w:spacing w:line="360" w:lineRule="auto"/>
              <w:jc w:val="center"/>
              <w:rPr>
                <w:color w:val="000000"/>
                <w:sz w:val="21"/>
                <w:szCs w:val="21"/>
              </w:rPr>
            </w:pPr>
          </w:p>
        </w:tc>
        <w:tc>
          <w:tcPr>
            <w:tcW w:w="2250" w:type="dxa"/>
            <w:gridSpan w:val="2"/>
            <w:tcBorders>
              <w:right w:val="single" w:sz="4" w:space="0" w:color="auto"/>
            </w:tcBorders>
          </w:tcPr>
          <w:p w:rsidR="00605FAB" w:rsidRPr="002E2BF8" w:rsidRDefault="00605FAB" w:rsidP="00CA489C">
            <w:pPr>
              <w:pStyle w:val="a7"/>
              <w:spacing w:line="360" w:lineRule="auto"/>
              <w:jc w:val="center"/>
              <w:rPr>
                <w:color w:val="000000"/>
                <w:sz w:val="21"/>
                <w:szCs w:val="21"/>
              </w:rPr>
            </w:pPr>
          </w:p>
        </w:tc>
      </w:tr>
      <w:tr w:rsidR="00605FAB" w:rsidTr="00CA489C">
        <w:trPr>
          <w:cantSplit/>
          <w:trHeight w:val="616"/>
          <w:jc w:val="center"/>
        </w:trPr>
        <w:tc>
          <w:tcPr>
            <w:tcW w:w="1102" w:type="dxa"/>
            <w:vAlign w:val="center"/>
          </w:tcPr>
          <w:p w:rsidR="00605FAB" w:rsidRPr="002E2BF8" w:rsidRDefault="00605FAB" w:rsidP="00CA489C">
            <w:pPr>
              <w:pStyle w:val="a7"/>
              <w:spacing w:line="360" w:lineRule="auto"/>
              <w:jc w:val="center"/>
              <w:rPr>
                <w:sz w:val="21"/>
                <w:szCs w:val="21"/>
              </w:rPr>
            </w:pPr>
            <w:r w:rsidRPr="002E2BF8">
              <w:rPr>
                <w:rFonts w:hint="eastAsia"/>
                <w:sz w:val="21"/>
                <w:szCs w:val="21"/>
              </w:rPr>
              <w:t>存档方式</w:t>
            </w:r>
          </w:p>
        </w:tc>
        <w:tc>
          <w:tcPr>
            <w:tcW w:w="9347" w:type="dxa"/>
            <w:gridSpan w:val="10"/>
            <w:vAlign w:val="center"/>
          </w:tcPr>
          <w:p w:rsidR="00605FAB" w:rsidRPr="002E2BF8" w:rsidRDefault="00605FAB" w:rsidP="00CA489C">
            <w:pPr>
              <w:pStyle w:val="a7"/>
              <w:spacing w:line="360" w:lineRule="auto"/>
              <w:jc w:val="center"/>
              <w:rPr>
                <w:sz w:val="21"/>
                <w:szCs w:val="21"/>
              </w:rPr>
            </w:pPr>
            <w:r w:rsidRPr="002E2BF8">
              <w:rPr>
                <w:rFonts w:hAnsi="宋体" w:hint="eastAsia"/>
                <w:sz w:val="21"/>
                <w:szCs w:val="21"/>
              </w:rPr>
              <w:sym w:font="Wingdings 2" w:char="F052"/>
            </w:r>
            <w:r w:rsidRPr="002E2BF8">
              <w:rPr>
                <w:rFonts w:hint="eastAsia"/>
                <w:sz w:val="21"/>
                <w:szCs w:val="21"/>
              </w:rPr>
              <w:t xml:space="preserve">电子文档         </w:t>
            </w:r>
            <w:r w:rsidRPr="002E2BF8">
              <w:rPr>
                <w:rFonts w:hAnsi="宋体" w:hint="eastAsia"/>
                <w:sz w:val="21"/>
                <w:szCs w:val="21"/>
              </w:rPr>
              <w:sym w:font="Wingdings 2" w:char="F052"/>
            </w:r>
            <w:r w:rsidRPr="002E2BF8">
              <w:rPr>
                <w:rFonts w:hint="eastAsia"/>
                <w:sz w:val="21"/>
                <w:szCs w:val="21"/>
              </w:rPr>
              <w:t>纸文档         □其它：</w:t>
            </w:r>
          </w:p>
        </w:tc>
      </w:tr>
      <w:tr w:rsidR="00605FAB" w:rsidTr="00CA489C">
        <w:trPr>
          <w:cantSplit/>
          <w:trHeight w:val="744"/>
          <w:jc w:val="center"/>
        </w:trPr>
        <w:tc>
          <w:tcPr>
            <w:tcW w:w="1102" w:type="dxa"/>
            <w:vAlign w:val="center"/>
          </w:tcPr>
          <w:p w:rsidR="00605FAB" w:rsidRPr="002E2BF8" w:rsidRDefault="00605FAB" w:rsidP="00CA489C">
            <w:pPr>
              <w:pStyle w:val="a7"/>
              <w:spacing w:line="360" w:lineRule="auto"/>
              <w:jc w:val="center"/>
              <w:rPr>
                <w:sz w:val="21"/>
                <w:szCs w:val="21"/>
              </w:rPr>
            </w:pPr>
            <w:r w:rsidRPr="002E2BF8">
              <w:rPr>
                <w:rFonts w:hint="eastAsia"/>
                <w:sz w:val="21"/>
                <w:szCs w:val="21"/>
              </w:rPr>
              <w:t>拟制</w:t>
            </w:r>
          </w:p>
        </w:tc>
        <w:tc>
          <w:tcPr>
            <w:tcW w:w="2303" w:type="dxa"/>
            <w:gridSpan w:val="2"/>
            <w:vAlign w:val="center"/>
          </w:tcPr>
          <w:p w:rsidR="00605FAB" w:rsidRPr="002E2BF8" w:rsidRDefault="00605FAB" w:rsidP="00CA489C">
            <w:pPr>
              <w:pStyle w:val="a7"/>
              <w:spacing w:line="360" w:lineRule="auto"/>
              <w:jc w:val="center"/>
              <w:rPr>
                <w:sz w:val="21"/>
                <w:szCs w:val="21"/>
              </w:rPr>
            </w:pPr>
          </w:p>
        </w:tc>
        <w:tc>
          <w:tcPr>
            <w:tcW w:w="1236" w:type="dxa"/>
            <w:vAlign w:val="center"/>
          </w:tcPr>
          <w:p w:rsidR="00605FAB" w:rsidRPr="002E2BF8" w:rsidRDefault="00605FAB" w:rsidP="00CA489C">
            <w:pPr>
              <w:pStyle w:val="a7"/>
              <w:spacing w:line="360" w:lineRule="auto"/>
              <w:jc w:val="center"/>
              <w:rPr>
                <w:sz w:val="21"/>
                <w:szCs w:val="21"/>
              </w:rPr>
            </w:pPr>
            <w:r w:rsidRPr="002E2BF8">
              <w:rPr>
                <w:rFonts w:hint="eastAsia"/>
                <w:sz w:val="21"/>
                <w:szCs w:val="21"/>
              </w:rPr>
              <w:t>审核</w:t>
            </w:r>
          </w:p>
        </w:tc>
        <w:tc>
          <w:tcPr>
            <w:tcW w:w="2318" w:type="dxa"/>
            <w:gridSpan w:val="3"/>
            <w:vAlign w:val="center"/>
          </w:tcPr>
          <w:p w:rsidR="00605FAB" w:rsidRPr="002E2BF8" w:rsidRDefault="00605FAB" w:rsidP="00CA489C">
            <w:pPr>
              <w:pStyle w:val="a7"/>
              <w:spacing w:line="360" w:lineRule="auto"/>
              <w:jc w:val="center"/>
              <w:rPr>
                <w:sz w:val="21"/>
                <w:szCs w:val="21"/>
              </w:rPr>
            </w:pPr>
          </w:p>
        </w:tc>
        <w:tc>
          <w:tcPr>
            <w:tcW w:w="1240" w:type="dxa"/>
            <w:gridSpan w:val="2"/>
            <w:vAlign w:val="center"/>
          </w:tcPr>
          <w:p w:rsidR="00605FAB" w:rsidRPr="002E2BF8" w:rsidRDefault="00605FAB" w:rsidP="00CA489C">
            <w:pPr>
              <w:pStyle w:val="a7"/>
              <w:spacing w:line="360" w:lineRule="auto"/>
              <w:jc w:val="center"/>
              <w:rPr>
                <w:sz w:val="21"/>
                <w:szCs w:val="21"/>
              </w:rPr>
            </w:pPr>
            <w:r w:rsidRPr="002E2BF8">
              <w:rPr>
                <w:rFonts w:hint="eastAsia"/>
                <w:sz w:val="21"/>
                <w:szCs w:val="21"/>
              </w:rPr>
              <w:t>批准</w:t>
            </w:r>
          </w:p>
        </w:tc>
        <w:tc>
          <w:tcPr>
            <w:tcW w:w="2250" w:type="dxa"/>
            <w:gridSpan w:val="2"/>
            <w:vAlign w:val="center"/>
          </w:tcPr>
          <w:p w:rsidR="00605FAB" w:rsidRPr="002E2BF8" w:rsidRDefault="00605FAB" w:rsidP="00CA489C">
            <w:pPr>
              <w:pStyle w:val="a7"/>
              <w:spacing w:line="360" w:lineRule="auto"/>
              <w:jc w:val="center"/>
              <w:rPr>
                <w:sz w:val="21"/>
                <w:szCs w:val="21"/>
              </w:rPr>
            </w:pPr>
          </w:p>
        </w:tc>
      </w:tr>
      <w:tr w:rsidR="00605FAB" w:rsidTr="00CA489C">
        <w:trPr>
          <w:cantSplit/>
          <w:trHeight w:val="851"/>
          <w:jc w:val="center"/>
        </w:trPr>
        <w:tc>
          <w:tcPr>
            <w:tcW w:w="1102" w:type="dxa"/>
            <w:vAlign w:val="center"/>
          </w:tcPr>
          <w:p w:rsidR="00605FAB" w:rsidRPr="002E2BF8" w:rsidRDefault="00605FAB" w:rsidP="00CA489C">
            <w:pPr>
              <w:pStyle w:val="a7"/>
              <w:spacing w:line="360" w:lineRule="auto"/>
              <w:jc w:val="center"/>
              <w:rPr>
                <w:sz w:val="21"/>
                <w:szCs w:val="21"/>
              </w:rPr>
            </w:pPr>
            <w:r w:rsidRPr="002E2BF8">
              <w:rPr>
                <w:rFonts w:hint="eastAsia"/>
                <w:sz w:val="21"/>
                <w:szCs w:val="21"/>
              </w:rPr>
              <w:t>日期</w:t>
            </w:r>
          </w:p>
        </w:tc>
        <w:tc>
          <w:tcPr>
            <w:tcW w:w="2303" w:type="dxa"/>
            <w:gridSpan w:val="2"/>
            <w:vAlign w:val="center"/>
          </w:tcPr>
          <w:p w:rsidR="00605FAB" w:rsidRPr="002E2BF8" w:rsidRDefault="00605FAB" w:rsidP="00CA489C">
            <w:pPr>
              <w:pStyle w:val="a7"/>
              <w:spacing w:line="360" w:lineRule="auto"/>
              <w:jc w:val="center"/>
              <w:rPr>
                <w:sz w:val="21"/>
                <w:szCs w:val="21"/>
              </w:rPr>
            </w:pPr>
          </w:p>
        </w:tc>
        <w:tc>
          <w:tcPr>
            <w:tcW w:w="1236" w:type="dxa"/>
            <w:vAlign w:val="center"/>
          </w:tcPr>
          <w:p w:rsidR="00605FAB" w:rsidRPr="002E2BF8" w:rsidRDefault="00605FAB" w:rsidP="00CA489C">
            <w:pPr>
              <w:pStyle w:val="a7"/>
              <w:spacing w:line="360" w:lineRule="auto"/>
              <w:jc w:val="center"/>
              <w:rPr>
                <w:sz w:val="21"/>
                <w:szCs w:val="21"/>
              </w:rPr>
            </w:pPr>
            <w:r w:rsidRPr="002E2BF8">
              <w:rPr>
                <w:rFonts w:hint="eastAsia"/>
                <w:sz w:val="21"/>
                <w:szCs w:val="21"/>
              </w:rPr>
              <w:t>日期</w:t>
            </w:r>
          </w:p>
        </w:tc>
        <w:tc>
          <w:tcPr>
            <w:tcW w:w="2318" w:type="dxa"/>
            <w:gridSpan w:val="3"/>
            <w:vAlign w:val="center"/>
          </w:tcPr>
          <w:p w:rsidR="00605FAB" w:rsidRPr="002E2BF8" w:rsidRDefault="00605FAB" w:rsidP="00CA489C">
            <w:pPr>
              <w:pStyle w:val="a7"/>
              <w:spacing w:line="360" w:lineRule="auto"/>
              <w:jc w:val="center"/>
              <w:rPr>
                <w:sz w:val="21"/>
                <w:szCs w:val="21"/>
              </w:rPr>
            </w:pPr>
          </w:p>
        </w:tc>
        <w:tc>
          <w:tcPr>
            <w:tcW w:w="1240" w:type="dxa"/>
            <w:gridSpan w:val="2"/>
            <w:vAlign w:val="center"/>
          </w:tcPr>
          <w:p w:rsidR="00605FAB" w:rsidRPr="002E2BF8" w:rsidRDefault="00605FAB" w:rsidP="00CA489C">
            <w:pPr>
              <w:pStyle w:val="a7"/>
              <w:spacing w:line="360" w:lineRule="auto"/>
              <w:jc w:val="center"/>
              <w:rPr>
                <w:sz w:val="21"/>
                <w:szCs w:val="21"/>
              </w:rPr>
            </w:pPr>
            <w:r w:rsidRPr="002E2BF8">
              <w:rPr>
                <w:rFonts w:hint="eastAsia"/>
                <w:sz w:val="21"/>
                <w:szCs w:val="21"/>
              </w:rPr>
              <w:t>日期</w:t>
            </w:r>
          </w:p>
        </w:tc>
        <w:tc>
          <w:tcPr>
            <w:tcW w:w="2250" w:type="dxa"/>
            <w:gridSpan w:val="2"/>
            <w:vAlign w:val="center"/>
          </w:tcPr>
          <w:p w:rsidR="00605FAB" w:rsidRPr="002E2BF8" w:rsidRDefault="00605FAB" w:rsidP="00CA489C">
            <w:pPr>
              <w:pStyle w:val="a7"/>
              <w:spacing w:line="360" w:lineRule="auto"/>
              <w:jc w:val="center"/>
              <w:rPr>
                <w:sz w:val="21"/>
                <w:szCs w:val="21"/>
              </w:rPr>
            </w:pPr>
          </w:p>
        </w:tc>
      </w:tr>
      <w:bookmarkEnd w:id="0"/>
    </w:tbl>
    <w:p w:rsidR="00605FAB" w:rsidRDefault="00605FAB" w:rsidP="00605FAB">
      <w:pPr>
        <w:spacing w:line="360" w:lineRule="auto"/>
        <w:rPr>
          <w:rFonts w:ascii="黑体" w:eastAsia="黑体"/>
          <w:b/>
        </w:rPr>
      </w:pPr>
    </w:p>
    <w:p w:rsidR="00605FAB" w:rsidRDefault="00605FAB" w:rsidP="00605FAB">
      <w:pPr>
        <w:spacing w:line="360" w:lineRule="auto"/>
        <w:rPr>
          <w:rFonts w:ascii="黑体" w:eastAsia="黑体"/>
          <w:b/>
        </w:rPr>
        <w:sectPr w:rsidR="00605FAB" w:rsidSect="00703E2D">
          <w:headerReference w:type="even" r:id="rId8"/>
          <w:headerReference w:type="default" r:id="rId9"/>
          <w:footerReference w:type="even" r:id="rId10"/>
          <w:footerReference w:type="default" r:id="rId11"/>
          <w:headerReference w:type="first" r:id="rId12"/>
          <w:footerReference w:type="first" r:id="rId13"/>
          <w:pgSz w:w="11906" w:h="16838" w:code="9"/>
          <w:pgMar w:top="1440" w:right="567" w:bottom="1440" w:left="567" w:header="454" w:footer="567" w:gutter="0"/>
          <w:cols w:space="425"/>
          <w:titlePg/>
          <w:docGrid w:type="lines" w:linePitch="312"/>
        </w:sectPr>
      </w:pPr>
    </w:p>
    <w:p w:rsidR="00605FAB" w:rsidRPr="001B1DAB" w:rsidRDefault="00605FAB" w:rsidP="00605FAB">
      <w:pPr>
        <w:pStyle w:val="a"/>
        <w:numPr>
          <w:ilvl w:val="0"/>
          <w:numId w:val="0"/>
        </w:numPr>
        <w:spacing w:after="156" w:line="360" w:lineRule="auto"/>
      </w:pPr>
      <w:bookmarkStart w:id="1" w:name="_Toc433095421"/>
      <w:r w:rsidRPr="001B1DAB">
        <w:rPr>
          <w:rFonts w:hint="eastAsia"/>
        </w:rPr>
        <w:lastRenderedPageBreak/>
        <w:t>目录</w:t>
      </w:r>
      <w:bookmarkEnd w:id="1"/>
    </w:p>
    <w:p w:rsidR="0018626E" w:rsidRDefault="00605FAB">
      <w:pPr>
        <w:pStyle w:val="1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3095421" w:history="1">
        <w:r w:rsidR="0018626E" w:rsidRPr="001266B0">
          <w:rPr>
            <w:rStyle w:val="af0"/>
            <w:rFonts w:hint="eastAsia"/>
            <w:noProof/>
          </w:rPr>
          <w:t>目录</w:t>
        </w:r>
        <w:r w:rsidR="0018626E">
          <w:rPr>
            <w:noProof/>
            <w:webHidden/>
          </w:rPr>
          <w:tab/>
        </w:r>
        <w:r w:rsidR="0018626E">
          <w:rPr>
            <w:noProof/>
            <w:webHidden/>
          </w:rPr>
          <w:fldChar w:fldCharType="begin"/>
        </w:r>
        <w:r w:rsidR="0018626E">
          <w:rPr>
            <w:noProof/>
            <w:webHidden/>
          </w:rPr>
          <w:instrText xml:space="preserve"> PAGEREF _Toc433095421 \h </w:instrText>
        </w:r>
        <w:r w:rsidR="0018626E">
          <w:rPr>
            <w:noProof/>
            <w:webHidden/>
          </w:rPr>
        </w:r>
        <w:r w:rsidR="0018626E">
          <w:rPr>
            <w:noProof/>
            <w:webHidden/>
          </w:rPr>
          <w:fldChar w:fldCharType="separate"/>
        </w:r>
        <w:r w:rsidR="0018626E">
          <w:rPr>
            <w:noProof/>
            <w:webHidden/>
          </w:rPr>
          <w:t>1</w:t>
        </w:r>
        <w:r w:rsidR="0018626E">
          <w:rPr>
            <w:noProof/>
            <w:webHidden/>
          </w:rPr>
          <w:fldChar w:fldCharType="end"/>
        </w:r>
      </w:hyperlink>
    </w:p>
    <w:p w:rsidR="0018626E" w:rsidRDefault="00D41396">
      <w:pPr>
        <w:pStyle w:val="10"/>
        <w:rPr>
          <w:rFonts w:asciiTheme="minorHAnsi" w:eastAsiaTheme="minorEastAsia" w:hAnsiTheme="minorHAnsi" w:cstheme="minorBidi"/>
          <w:noProof/>
          <w:sz w:val="21"/>
          <w:szCs w:val="22"/>
        </w:rPr>
      </w:pPr>
      <w:hyperlink w:anchor="_Toc433095422" w:history="1">
        <w:r w:rsidR="0018626E" w:rsidRPr="001266B0">
          <w:rPr>
            <w:rStyle w:val="af0"/>
            <w:rFonts w:hint="eastAsia"/>
            <w:noProof/>
          </w:rPr>
          <w:t>版本说明</w:t>
        </w:r>
        <w:r w:rsidR="0018626E">
          <w:rPr>
            <w:noProof/>
            <w:webHidden/>
          </w:rPr>
          <w:tab/>
        </w:r>
        <w:r w:rsidR="0018626E">
          <w:rPr>
            <w:noProof/>
            <w:webHidden/>
          </w:rPr>
          <w:fldChar w:fldCharType="begin"/>
        </w:r>
        <w:r w:rsidR="0018626E">
          <w:rPr>
            <w:noProof/>
            <w:webHidden/>
          </w:rPr>
          <w:instrText xml:space="preserve"> PAGEREF _Toc433095422 \h </w:instrText>
        </w:r>
        <w:r w:rsidR="0018626E">
          <w:rPr>
            <w:noProof/>
            <w:webHidden/>
          </w:rPr>
        </w:r>
        <w:r w:rsidR="0018626E">
          <w:rPr>
            <w:noProof/>
            <w:webHidden/>
          </w:rPr>
          <w:fldChar w:fldCharType="separate"/>
        </w:r>
        <w:r w:rsidR="0018626E">
          <w:rPr>
            <w:noProof/>
            <w:webHidden/>
          </w:rPr>
          <w:t>3</w:t>
        </w:r>
        <w:r w:rsidR="0018626E">
          <w:rPr>
            <w:noProof/>
            <w:webHidden/>
          </w:rPr>
          <w:fldChar w:fldCharType="end"/>
        </w:r>
      </w:hyperlink>
    </w:p>
    <w:p w:rsidR="0018626E" w:rsidRDefault="00D41396">
      <w:pPr>
        <w:pStyle w:val="10"/>
        <w:rPr>
          <w:rFonts w:asciiTheme="minorHAnsi" w:eastAsiaTheme="minorEastAsia" w:hAnsiTheme="minorHAnsi" w:cstheme="minorBidi"/>
          <w:noProof/>
          <w:sz w:val="21"/>
          <w:szCs w:val="22"/>
        </w:rPr>
      </w:pPr>
      <w:hyperlink w:anchor="_Toc433095423" w:history="1">
        <w:r w:rsidR="0018626E" w:rsidRPr="001266B0">
          <w:rPr>
            <w:rStyle w:val="af0"/>
            <w:rFonts w:hint="eastAsia"/>
            <w:noProof/>
          </w:rPr>
          <w:t>缩略语</w:t>
        </w:r>
        <w:r w:rsidR="0018626E">
          <w:rPr>
            <w:noProof/>
            <w:webHidden/>
          </w:rPr>
          <w:tab/>
        </w:r>
        <w:r w:rsidR="0018626E">
          <w:rPr>
            <w:noProof/>
            <w:webHidden/>
          </w:rPr>
          <w:fldChar w:fldCharType="begin"/>
        </w:r>
        <w:r w:rsidR="0018626E">
          <w:rPr>
            <w:noProof/>
            <w:webHidden/>
          </w:rPr>
          <w:instrText xml:space="preserve"> PAGEREF _Toc433095423 \h </w:instrText>
        </w:r>
        <w:r w:rsidR="0018626E">
          <w:rPr>
            <w:noProof/>
            <w:webHidden/>
          </w:rPr>
        </w:r>
        <w:r w:rsidR="0018626E">
          <w:rPr>
            <w:noProof/>
            <w:webHidden/>
          </w:rPr>
          <w:fldChar w:fldCharType="separate"/>
        </w:r>
        <w:r w:rsidR="0018626E">
          <w:rPr>
            <w:noProof/>
            <w:webHidden/>
          </w:rPr>
          <w:t>3</w:t>
        </w:r>
        <w:r w:rsidR="0018626E">
          <w:rPr>
            <w:noProof/>
            <w:webHidden/>
          </w:rPr>
          <w:fldChar w:fldCharType="end"/>
        </w:r>
      </w:hyperlink>
    </w:p>
    <w:p w:rsidR="0018626E" w:rsidRDefault="00D41396">
      <w:pPr>
        <w:pStyle w:val="10"/>
        <w:rPr>
          <w:rFonts w:asciiTheme="minorHAnsi" w:eastAsiaTheme="minorEastAsia" w:hAnsiTheme="minorHAnsi" w:cstheme="minorBidi"/>
          <w:noProof/>
          <w:sz w:val="21"/>
          <w:szCs w:val="22"/>
        </w:rPr>
      </w:pPr>
      <w:hyperlink w:anchor="_Toc433095424" w:history="1">
        <w:r w:rsidR="0018626E" w:rsidRPr="001266B0">
          <w:rPr>
            <w:rStyle w:val="af0"/>
            <w:rFonts w:hint="eastAsia"/>
            <w:noProof/>
          </w:rPr>
          <w:t>引用文件</w:t>
        </w:r>
        <w:r w:rsidR="0018626E">
          <w:rPr>
            <w:noProof/>
            <w:webHidden/>
          </w:rPr>
          <w:tab/>
        </w:r>
        <w:r w:rsidR="0018626E">
          <w:rPr>
            <w:noProof/>
            <w:webHidden/>
          </w:rPr>
          <w:fldChar w:fldCharType="begin"/>
        </w:r>
        <w:r w:rsidR="0018626E">
          <w:rPr>
            <w:noProof/>
            <w:webHidden/>
          </w:rPr>
          <w:instrText xml:space="preserve"> PAGEREF _Toc433095424 \h </w:instrText>
        </w:r>
        <w:r w:rsidR="0018626E">
          <w:rPr>
            <w:noProof/>
            <w:webHidden/>
          </w:rPr>
        </w:r>
        <w:r w:rsidR="0018626E">
          <w:rPr>
            <w:noProof/>
            <w:webHidden/>
          </w:rPr>
          <w:fldChar w:fldCharType="separate"/>
        </w:r>
        <w:r w:rsidR="0018626E">
          <w:rPr>
            <w:noProof/>
            <w:webHidden/>
          </w:rPr>
          <w:t>3</w:t>
        </w:r>
        <w:r w:rsidR="0018626E">
          <w:rPr>
            <w:noProof/>
            <w:webHidden/>
          </w:rPr>
          <w:fldChar w:fldCharType="end"/>
        </w:r>
      </w:hyperlink>
    </w:p>
    <w:p w:rsidR="0018626E" w:rsidRDefault="00D41396">
      <w:pPr>
        <w:pStyle w:val="10"/>
        <w:rPr>
          <w:rFonts w:asciiTheme="minorHAnsi" w:eastAsiaTheme="minorEastAsia" w:hAnsiTheme="minorHAnsi" w:cstheme="minorBidi"/>
          <w:noProof/>
          <w:sz w:val="21"/>
          <w:szCs w:val="22"/>
        </w:rPr>
      </w:pPr>
      <w:hyperlink w:anchor="_Toc433095425" w:history="1">
        <w:r w:rsidR="0018626E" w:rsidRPr="001266B0">
          <w:rPr>
            <w:rStyle w:val="af0"/>
            <w:rFonts w:ascii="宋体" w:hAnsi="宋体"/>
            <w:noProof/>
          </w:rPr>
          <w:t>1</w:t>
        </w:r>
        <w:r w:rsidR="0018626E" w:rsidRPr="001266B0">
          <w:rPr>
            <w:rStyle w:val="af0"/>
            <w:rFonts w:hint="eastAsia"/>
            <w:noProof/>
          </w:rPr>
          <w:t xml:space="preserve"> </w:t>
        </w:r>
        <w:r w:rsidR="0018626E" w:rsidRPr="001266B0">
          <w:rPr>
            <w:rStyle w:val="af0"/>
            <w:rFonts w:hint="eastAsia"/>
            <w:noProof/>
          </w:rPr>
          <w:t>引言</w:t>
        </w:r>
        <w:r w:rsidR="0018626E">
          <w:rPr>
            <w:noProof/>
            <w:webHidden/>
          </w:rPr>
          <w:tab/>
        </w:r>
        <w:r w:rsidR="0018626E">
          <w:rPr>
            <w:noProof/>
            <w:webHidden/>
          </w:rPr>
          <w:fldChar w:fldCharType="begin"/>
        </w:r>
        <w:r w:rsidR="0018626E">
          <w:rPr>
            <w:noProof/>
            <w:webHidden/>
          </w:rPr>
          <w:instrText xml:space="preserve"> PAGEREF _Toc433095425 \h </w:instrText>
        </w:r>
        <w:r w:rsidR="0018626E">
          <w:rPr>
            <w:noProof/>
            <w:webHidden/>
          </w:rPr>
        </w:r>
        <w:r w:rsidR="0018626E">
          <w:rPr>
            <w:noProof/>
            <w:webHidden/>
          </w:rPr>
          <w:fldChar w:fldCharType="separate"/>
        </w:r>
        <w:r w:rsidR="0018626E">
          <w:rPr>
            <w:noProof/>
            <w:webHidden/>
          </w:rPr>
          <w:t>4</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26" w:history="1">
        <w:r w:rsidR="0018626E" w:rsidRPr="001266B0">
          <w:rPr>
            <w:rStyle w:val="af0"/>
            <w:rFonts w:ascii="宋体" w:hAnsi="宋体"/>
            <w:noProof/>
          </w:rPr>
          <w:t>1.1</w:t>
        </w:r>
        <w:r w:rsidR="0018626E">
          <w:rPr>
            <w:rFonts w:asciiTheme="minorHAnsi" w:eastAsiaTheme="minorEastAsia" w:hAnsiTheme="minorHAnsi" w:cstheme="minorBidi"/>
            <w:noProof/>
            <w:sz w:val="21"/>
            <w:szCs w:val="22"/>
          </w:rPr>
          <w:tab/>
        </w:r>
        <w:r w:rsidR="0018626E" w:rsidRPr="001266B0">
          <w:rPr>
            <w:rStyle w:val="af0"/>
            <w:rFonts w:hint="eastAsia"/>
            <w:noProof/>
          </w:rPr>
          <w:t>编写目的</w:t>
        </w:r>
        <w:r w:rsidR="0018626E">
          <w:rPr>
            <w:noProof/>
            <w:webHidden/>
          </w:rPr>
          <w:tab/>
        </w:r>
        <w:r w:rsidR="0018626E">
          <w:rPr>
            <w:noProof/>
            <w:webHidden/>
          </w:rPr>
          <w:fldChar w:fldCharType="begin"/>
        </w:r>
        <w:r w:rsidR="0018626E">
          <w:rPr>
            <w:noProof/>
            <w:webHidden/>
          </w:rPr>
          <w:instrText xml:space="preserve"> PAGEREF _Toc433095426 \h </w:instrText>
        </w:r>
        <w:r w:rsidR="0018626E">
          <w:rPr>
            <w:noProof/>
            <w:webHidden/>
          </w:rPr>
        </w:r>
        <w:r w:rsidR="0018626E">
          <w:rPr>
            <w:noProof/>
            <w:webHidden/>
          </w:rPr>
          <w:fldChar w:fldCharType="separate"/>
        </w:r>
        <w:r w:rsidR="0018626E">
          <w:rPr>
            <w:noProof/>
            <w:webHidden/>
          </w:rPr>
          <w:t>4</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27" w:history="1">
        <w:r w:rsidR="0018626E" w:rsidRPr="001266B0">
          <w:rPr>
            <w:rStyle w:val="af0"/>
            <w:rFonts w:ascii="宋体" w:hAnsi="宋体"/>
            <w:noProof/>
          </w:rPr>
          <w:t>1.2</w:t>
        </w:r>
        <w:r w:rsidR="0018626E">
          <w:rPr>
            <w:rFonts w:asciiTheme="minorHAnsi" w:eastAsiaTheme="minorEastAsia" w:hAnsiTheme="minorHAnsi" w:cstheme="minorBidi"/>
            <w:noProof/>
            <w:sz w:val="21"/>
            <w:szCs w:val="22"/>
          </w:rPr>
          <w:tab/>
        </w:r>
        <w:r w:rsidR="0018626E" w:rsidRPr="001266B0">
          <w:rPr>
            <w:rStyle w:val="af0"/>
            <w:rFonts w:hint="eastAsia"/>
            <w:noProof/>
          </w:rPr>
          <w:t>背景</w:t>
        </w:r>
        <w:r w:rsidR="0018626E">
          <w:rPr>
            <w:noProof/>
            <w:webHidden/>
          </w:rPr>
          <w:tab/>
        </w:r>
        <w:r w:rsidR="0018626E">
          <w:rPr>
            <w:noProof/>
            <w:webHidden/>
          </w:rPr>
          <w:fldChar w:fldCharType="begin"/>
        </w:r>
        <w:r w:rsidR="0018626E">
          <w:rPr>
            <w:noProof/>
            <w:webHidden/>
          </w:rPr>
          <w:instrText xml:space="preserve"> PAGEREF _Toc433095427 \h </w:instrText>
        </w:r>
        <w:r w:rsidR="0018626E">
          <w:rPr>
            <w:noProof/>
            <w:webHidden/>
          </w:rPr>
        </w:r>
        <w:r w:rsidR="0018626E">
          <w:rPr>
            <w:noProof/>
            <w:webHidden/>
          </w:rPr>
          <w:fldChar w:fldCharType="separate"/>
        </w:r>
        <w:r w:rsidR="0018626E">
          <w:rPr>
            <w:noProof/>
            <w:webHidden/>
          </w:rPr>
          <w:t>4</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28" w:history="1">
        <w:r w:rsidR="0018626E" w:rsidRPr="001266B0">
          <w:rPr>
            <w:rStyle w:val="af0"/>
            <w:rFonts w:ascii="宋体" w:hAnsi="宋体"/>
            <w:noProof/>
          </w:rPr>
          <w:t>1.3</w:t>
        </w:r>
        <w:r w:rsidR="0018626E">
          <w:rPr>
            <w:rFonts w:asciiTheme="minorHAnsi" w:eastAsiaTheme="minorEastAsia" w:hAnsiTheme="minorHAnsi" w:cstheme="minorBidi"/>
            <w:noProof/>
            <w:sz w:val="21"/>
            <w:szCs w:val="22"/>
          </w:rPr>
          <w:tab/>
        </w:r>
        <w:r w:rsidR="0018626E" w:rsidRPr="001266B0">
          <w:rPr>
            <w:rStyle w:val="af0"/>
            <w:rFonts w:hint="eastAsia"/>
            <w:noProof/>
          </w:rPr>
          <w:t>定义</w:t>
        </w:r>
        <w:r w:rsidR="0018626E">
          <w:rPr>
            <w:noProof/>
            <w:webHidden/>
          </w:rPr>
          <w:tab/>
        </w:r>
        <w:r w:rsidR="0018626E">
          <w:rPr>
            <w:noProof/>
            <w:webHidden/>
          </w:rPr>
          <w:fldChar w:fldCharType="begin"/>
        </w:r>
        <w:r w:rsidR="0018626E">
          <w:rPr>
            <w:noProof/>
            <w:webHidden/>
          </w:rPr>
          <w:instrText xml:space="preserve"> PAGEREF _Toc433095428 \h </w:instrText>
        </w:r>
        <w:r w:rsidR="0018626E">
          <w:rPr>
            <w:noProof/>
            <w:webHidden/>
          </w:rPr>
        </w:r>
        <w:r w:rsidR="0018626E">
          <w:rPr>
            <w:noProof/>
            <w:webHidden/>
          </w:rPr>
          <w:fldChar w:fldCharType="separate"/>
        </w:r>
        <w:r w:rsidR="0018626E">
          <w:rPr>
            <w:noProof/>
            <w:webHidden/>
          </w:rPr>
          <w:t>4</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29" w:history="1">
        <w:r w:rsidR="0018626E" w:rsidRPr="001266B0">
          <w:rPr>
            <w:rStyle w:val="af0"/>
            <w:rFonts w:ascii="宋体" w:hAnsi="宋体"/>
            <w:noProof/>
          </w:rPr>
          <w:t>1.4</w:t>
        </w:r>
        <w:r w:rsidR="0018626E">
          <w:rPr>
            <w:rFonts w:asciiTheme="minorHAnsi" w:eastAsiaTheme="minorEastAsia" w:hAnsiTheme="minorHAnsi" w:cstheme="minorBidi"/>
            <w:noProof/>
            <w:sz w:val="21"/>
            <w:szCs w:val="22"/>
          </w:rPr>
          <w:tab/>
        </w:r>
        <w:r w:rsidR="0018626E" w:rsidRPr="001266B0">
          <w:rPr>
            <w:rStyle w:val="af0"/>
            <w:rFonts w:hint="eastAsia"/>
            <w:noProof/>
          </w:rPr>
          <w:t>参考资料</w:t>
        </w:r>
        <w:r w:rsidR="0018626E">
          <w:rPr>
            <w:noProof/>
            <w:webHidden/>
          </w:rPr>
          <w:tab/>
        </w:r>
        <w:r w:rsidR="0018626E">
          <w:rPr>
            <w:noProof/>
            <w:webHidden/>
          </w:rPr>
          <w:fldChar w:fldCharType="begin"/>
        </w:r>
        <w:r w:rsidR="0018626E">
          <w:rPr>
            <w:noProof/>
            <w:webHidden/>
          </w:rPr>
          <w:instrText xml:space="preserve"> PAGEREF _Toc433095429 \h </w:instrText>
        </w:r>
        <w:r w:rsidR="0018626E">
          <w:rPr>
            <w:noProof/>
            <w:webHidden/>
          </w:rPr>
        </w:r>
        <w:r w:rsidR="0018626E">
          <w:rPr>
            <w:noProof/>
            <w:webHidden/>
          </w:rPr>
          <w:fldChar w:fldCharType="separate"/>
        </w:r>
        <w:r w:rsidR="0018626E">
          <w:rPr>
            <w:noProof/>
            <w:webHidden/>
          </w:rPr>
          <w:t>4</w:t>
        </w:r>
        <w:r w:rsidR="0018626E">
          <w:rPr>
            <w:noProof/>
            <w:webHidden/>
          </w:rPr>
          <w:fldChar w:fldCharType="end"/>
        </w:r>
      </w:hyperlink>
    </w:p>
    <w:p w:rsidR="0018626E" w:rsidRDefault="00D41396">
      <w:pPr>
        <w:pStyle w:val="10"/>
        <w:rPr>
          <w:rFonts w:asciiTheme="minorHAnsi" w:eastAsiaTheme="minorEastAsia" w:hAnsiTheme="minorHAnsi" w:cstheme="minorBidi"/>
          <w:noProof/>
          <w:sz w:val="21"/>
          <w:szCs w:val="22"/>
        </w:rPr>
      </w:pPr>
      <w:hyperlink w:anchor="_Toc433095430" w:history="1">
        <w:r w:rsidR="0018626E" w:rsidRPr="001266B0">
          <w:rPr>
            <w:rStyle w:val="af0"/>
            <w:rFonts w:ascii="宋体" w:hAnsi="宋体"/>
            <w:noProof/>
          </w:rPr>
          <w:t>2</w:t>
        </w:r>
        <w:r w:rsidR="0018626E" w:rsidRPr="001266B0">
          <w:rPr>
            <w:rStyle w:val="af0"/>
            <w:rFonts w:hint="eastAsia"/>
            <w:noProof/>
          </w:rPr>
          <w:t xml:space="preserve"> </w:t>
        </w:r>
        <w:r w:rsidR="0018626E" w:rsidRPr="001266B0">
          <w:rPr>
            <w:rStyle w:val="af0"/>
            <w:rFonts w:hint="eastAsia"/>
            <w:noProof/>
          </w:rPr>
          <w:t>任务描述</w:t>
        </w:r>
        <w:r w:rsidR="0018626E">
          <w:rPr>
            <w:noProof/>
            <w:webHidden/>
          </w:rPr>
          <w:tab/>
        </w:r>
        <w:r w:rsidR="0018626E">
          <w:rPr>
            <w:noProof/>
            <w:webHidden/>
          </w:rPr>
          <w:fldChar w:fldCharType="begin"/>
        </w:r>
        <w:r w:rsidR="0018626E">
          <w:rPr>
            <w:noProof/>
            <w:webHidden/>
          </w:rPr>
          <w:instrText xml:space="preserve"> PAGEREF _Toc433095430 \h </w:instrText>
        </w:r>
        <w:r w:rsidR="0018626E">
          <w:rPr>
            <w:noProof/>
            <w:webHidden/>
          </w:rPr>
        </w:r>
        <w:r w:rsidR="0018626E">
          <w:rPr>
            <w:noProof/>
            <w:webHidden/>
          </w:rPr>
          <w:fldChar w:fldCharType="separate"/>
        </w:r>
        <w:r w:rsidR="0018626E">
          <w:rPr>
            <w:noProof/>
            <w:webHidden/>
          </w:rPr>
          <w:t>4</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31" w:history="1">
        <w:r w:rsidR="0018626E" w:rsidRPr="001266B0">
          <w:rPr>
            <w:rStyle w:val="af0"/>
            <w:rFonts w:ascii="宋体" w:hAnsi="宋体"/>
            <w:noProof/>
          </w:rPr>
          <w:t>2.1</w:t>
        </w:r>
        <w:r w:rsidR="0018626E">
          <w:rPr>
            <w:rFonts w:asciiTheme="minorHAnsi" w:eastAsiaTheme="minorEastAsia" w:hAnsiTheme="minorHAnsi" w:cstheme="minorBidi"/>
            <w:noProof/>
            <w:sz w:val="21"/>
            <w:szCs w:val="22"/>
          </w:rPr>
          <w:tab/>
        </w:r>
        <w:r w:rsidR="0018626E" w:rsidRPr="001266B0">
          <w:rPr>
            <w:rStyle w:val="af0"/>
            <w:rFonts w:hint="eastAsia"/>
            <w:noProof/>
          </w:rPr>
          <w:t>目标</w:t>
        </w:r>
        <w:r w:rsidR="0018626E">
          <w:rPr>
            <w:noProof/>
            <w:webHidden/>
          </w:rPr>
          <w:tab/>
        </w:r>
        <w:r w:rsidR="0018626E">
          <w:rPr>
            <w:noProof/>
            <w:webHidden/>
          </w:rPr>
          <w:fldChar w:fldCharType="begin"/>
        </w:r>
        <w:r w:rsidR="0018626E">
          <w:rPr>
            <w:noProof/>
            <w:webHidden/>
          </w:rPr>
          <w:instrText xml:space="preserve"> PAGEREF _Toc433095431 \h </w:instrText>
        </w:r>
        <w:r w:rsidR="0018626E">
          <w:rPr>
            <w:noProof/>
            <w:webHidden/>
          </w:rPr>
        </w:r>
        <w:r w:rsidR="0018626E">
          <w:rPr>
            <w:noProof/>
            <w:webHidden/>
          </w:rPr>
          <w:fldChar w:fldCharType="separate"/>
        </w:r>
        <w:r w:rsidR="0018626E">
          <w:rPr>
            <w:noProof/>
            <w:webHidden/>
          </w:rPr>
          <w:t>4</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32" w:history="1">
        <w:r w:rsidR="0018626E" w:rsidRPr="001266B0">
          <w:rPr>
            <w:rStyle w:val="af0"/>
            <w:rFonts w:ascii="宋体" w:hAnsi="宋体"/>
            <w:noProof/>
          </w:rPr>
          <w:t>2.2</w:t>
        </w:r>
        <w:r w:rsidR="0018626E">
          <w:rPr>
            <w:rFonts w:asciiTheme="minorHAnsi" w:eastAsiaTheme="minorEastAsia" w:hAnsiTheme="minorHAnsi" w:cstheme="minorBidi"/>
            <w:noProof/>
            <w:sz w:val="21"/>
            <w:szCs w:val="22"/>
          </w:rPr>
          <w:tab/>
        </w:r>
        <w:r w:rsidR="0018626E" w:rsidRPr="001266B0">
          <w:rPr>
            <w:rStyle w:val="af0"/>
            <w:rFonts w:hint="eastAsia"/>
            <w:noProof/>
          </w:rPr>
          <w:t>用户特点</w:t>
        </w:r>
        <w:r w:rsidR="0018626E">
          <w:rPr>
            <w:noProof/>
            <w:webHidden/>
          </w:rPr>
          <w:tab/>
        </w:r>
        <w:r w:rsidR="0018626E">
          <w:rPr>
            <w:noProof/>
            <w:webHidden/>
          </w:rPr>
          <w:fldChar w:fldCharType="begin"/>
        </w:r>
        <w:r w:rsidR="0018626E">
          <w:rPr>
            <w:noProof/>
            <w:webHidden/>
          </w:rPr>
          <w:instrText xml:space="preserve"> PAGEREF _Toc433095432 \h </w:instrText>
        </w:r>
        <w:r w:rsidR="0018626E">
          <w:rPr>
            <w:noProof/>
            <w:webHidden/>
          </w:rPr>
        </w:r>
        <w:r w:rsidR="0018626E">
          <w:rPr>
            <w:noProof/>
            <w:webHidden/>
          </w:rPr>
          <w:fldChar w:fldCharType="separate"/>
        </w:r>
        <w:r w:rsidR="0018626E">
          <w:rPr>
            <w:noProof/>
            <w:webHidden/>
          </w:rPr>
          <w:t>5</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33" w:history="1">
        <w:r w:rsidR="0018626E" w:rsidRPr="001266B0">
          <w:rPr>
            <w:rStyle w:val="af0"/>
            <w:rFonts w:ascii="宋体" w:hAnsi="宋体"/>
            <w:noProof/>
          </w:rPr>
          <w:t>2.3</w:t>
        </w:r>
        <w:r w:rsidR="0018626E">
          <w:rPr>
            <w:rFonts w:asciiTheme="minorHAnsi" w:eastAsiaTheme="minorEastAsia" w:hAnsiTheme="minorHAnsi" w:cstheme="minorBidi"/>
            <w:noProof/>
            <w:sz w:val="21"/>
            <w:szCs w:val="22"/>
          </w:rPr>
          <w:tab/>
        </w:r>
        <w:r w:rsidR="0018626E" w:rsidRPr="001266B0">
          <w:rPr>
            <w:rStyle w:val="af0"/>
            <w:rFonts w:hint="eastAsia"/>
            <w:noProof/>
          </w:rPr>
          <w:t>假定和约束</w:t>
        </w:r>
        <w:r w:rsidR="0018626E">
          <w:rPr>
            <w:noProof/>
            <w:webHidden/>
          </w:rPr>
          <w:tab/>
        </w:r>
        <w:r w:rsidR="0018626E">
          <w:rPr>
            <w:noProof/>
            <w:webHidden/>
          </w:rPr>
          <w:fldChar w:fldCharType="begin"/>
        </w:r>
        <w:r w:rsidR="0018626E">
          <w:rPr>
            <w:noProof/>
            <w:webHidden/>
          </w:rPr>
          <w:instrText xml:space="preserve"> PAGEREF _Toc433095433 \h </w:instrText>
        </w:r>
        <w:r w:rsidR="0018626E">
          <w:rPr>
            <w:noProof/>
            <w:webHidden/>
          </w:rPr>
        </w:r>
        <w:r w:rsidR="0018626E">
          <w:rPr>
            <w:noProof/>
            <w:webHidden/>
          </w:rPr>
          <w:fldChar w:fldCharType="separate"/>
        </w:r>
        <w:r w:rsidR="0018626E">
          <w:rPr>
            <w:noProof/>
            <w:webHidden/>
          </w:rPr>
          <w:t>5</w:t>
        </w:r>
        <w:r w:rsidR="0018626E">
          <w:rPr>
            <w:noProof/>
            <w:webHidden/>
          </w:rPr>
          <w:fldChar w:fldCharType="end"/>
        </w:r>
      </w:hyperlink>
    </w:p>
    <w:p w:rsidR="0018626E" w:rsidRDefault="00D41396">
      <w:pPr>
        <w:pStyle w:val="10"/>
        <w:rPr>
          <w:rFonts w:asciiTheme="minorHAnsi" w:eastAsiaTheme="minorEastAsia" w:hAnsiTheme="minorHAnsi" w:cstheme="minorBidi"/>
          <w:noProof/>
          <w:sz w:val="21"/>
          <w:szCs w:val="22"/>
        </w:rPr>
      </w:pPr>
      <w:hyperlink w:anchor="_Toc433095434" w:history="1">
        <w:r w:rsidR="0018626E" w:rsidRPr="001266B0">
          <w:rPr>
            <w:rStyle w:val="af0"/>
            <w:rFonts w:ascii="宋体" w:hAnsi="宋体"/>
            <w:noProof/>
          </w:rPr>
          <w:t>3</w:t>
        </w:r>
        <w:r w:rsidR="0018626E" w:rsidRPr="001266B0">
          <w:rPr>
            <w:rStyle w:val="af0"/>
            <w:rFonts w:hint="eastAsia"/>
            <w:noProof/>
          </w:rPr>
          <w:t xml:space="preserve"> </w:t>
        </w:r>
        <w:r w:rsidR="0018626E" w:rsidRPr="001266B0">
          <w:rPr>
            <w:rStyle w:val="af0"/>
            <w:rFonts w:hint="eastAsia"/>
            <w:noProof/>
          </w:rPr>
          <w:t>需求</w:t>
        </w:r>
        <w:r w:rsidR="0018626E" w:rsidRPr="001266B0">
          <w:rPr>
            <w:rStyle w:val="af0"/>
            <w:rFonts w:ascii="宋体" w:hAnsi="宋体" w:hint="eastAsia"/>
            <w:noProof/>
          </w:rPr>
          <w:t>规定</w:t>
        </w:r>
        <w:r w:rsidR="0018626E">
          <w:rPr>
            <w:noProof/>
            <w:webHidden/>
          </w:rPr>
          <w:tab/>
        </w:r>
        <w:r w:rsidR="0018626E">
          <w:rPr>
            <w:noProof/>
            <w:webHidden/>
          </w:rPr>
          <w:fldChar w:fldCharType="begin"/>
        </w:r>
        <w:r w:rsidR="0018626E">
          <w:rPr>
            <w:noProof/>
            <w:webHidden/>
          </w:rPr>
          <w:instrText xml:space="preserve"> PAGEREF _Toc433095434 \h </w:instrText>
        </w:r>
        <w:r w:rsidR="0018626E">
          <w:rPr>
            <w:noProof/>
            <w:webHidden/>
          </w:rPr>
        </w:r>
        <w:r w:rsidR="0018626E">
          <w:rPr>
            <w:noProof/>
            <w:webHidden/>
          </w:rPr>
          <w:fldChar w:fldCharType="separate"/>
        </w:r>
        <w:r w:rsidR="0018626E">
          <w:rPr>
            <w:noProof/>
            <w:webHidden/>
          </w:rPr>
          <w:t>7</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35" w:history="1">
        <w:r w:rsidR="0018626E" w:rsidRPr="001266B0">
          <w:rPr>
            <w:rStyle w:val="af0"/>
            <w:rFonts w:ascii="宋体" w:hAnsi="宋体"/>
            <w:noProof/>
          </w:rPr>
          <w:t>3.1</w:t>
        </w:r>
        <w:r w:rsidR="0018626E">
          <w:rPr>
            <w:rFonts w:asciiTheme="minorHAnsi" w:eastAsiaTheme="minorEastAsia" w:hAnsiTheme="minorHAnsi" w:cstheme="minorBidi"/>
            <w:noProof/>
            <w:sz w:val="21"/>
            <w:szCs w:val="22"/>
          </w:rPr>
          <w:tab/>
        </w:r>
        <w:r w:rsidR="0018626E" w:rsidRPr="001266B0">
          <w:rPr>
            <w:rStyle w:val="af0"/>
            <w:rFonts w:hint="eastAsia"/>
            <w:noProof/>
          </w:rPr>
          <w:t>对功能的需求规定</w:t>
        </w:r>
        <w:r w:rsidR="0018626E">
          <w:rPr>
            <w:noProof/>
            <w:webHidden/>
          </w:rPr>
          <w:tab/>
        </w:r>
        <w:r w:rsidR="0018626E">
          <w:rPr>
            <w:noProof/>
            <w:webHidden/>
          </w:rPr>
          <w:fldChar w:fldCharType="begin"/>
        </w:r>
        <w:r w:rsidR="0018626E">
          <w:rPr>
            <w:noProof/>
            <w:webHidden/>
          </w:rPr>
          <w:instrText xml:space="preserve"> PAGEREF _Toc433095435 \h </w:instrText>
        </w:r>
        <w:r w:rsidR="0018626E">
          <w:rPr>
            <w:noProof/>
            <w:webHidden/>
          </w:rPr>
        </w:r>
        <w:r w:rsidR="0018626E">
          <w:rPr>
            <w:noProof/>
            <w:webHidden/>
          </w:rPr>
          <w:fldChar w:fldCharType="separate"/>
        </w:r>
        <w:r w:rsidR="0018626E">
          <w:rPr>
            <w:noProof/>
            <w:webHidden/>
          </w:rPr>
          <w:t>7</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36" w:history="1">
        <w:r w:rsidR="0018626E" w:rsidRPr="001266B0">
          <w:rPr>
            <w:rStyle w:val="af0"/>
            <w:rFonts w:ascii="宋体" w:hAnsi="宋体"/>
            <w:noProof/>
          </w:rPr>
          <w:t>3.1.1</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开机功能</w:t>
        </w:r>
        <w:r w:rsidR="0018626E">
          <w:rPr>
            <w:noProof/>
            <w:webHidden/>
          </w:rPr>
          <w:tab/>
        </w:r>
        <w:r w:rsidR="0018626E">
          <w:rPr>
            <w:noProof/>
            <w:webHidden/>
          </w:rPr>
          <w:fldChar w:fldCharType="begin"/>
        </w:r>
        <w:r w:rsidR="0018626E">
          <w:rPr>
            <w:noProof/>
            <w:webHidden/>
          </w:rPr>
          <w:instrText xml:space="preserve"> PAGEREF _Toc433095436 \h </w:instrText>
        </w:r>
        <w:r w:rsidR="0018626E">
          <w:rPr>
            <w:noProof/>
            <w:webHidden/>
          </w:rPr>
        </w:r>
        <w:r w:rsidR="0018626E">
          <w:rPr>
            <w:noProof/>
            <w:webHidden/>
          </w:rPr>
          <w:fldChar w:fldCharType="separate"/>
        </w:r>
        <w:r w:rsidR="0018626E">
          <w:rPr>
            <w:noProof/>
            <w:webHidden/>
          </w:rPr>
          <w:t>7</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37" w:history="1">
        <w:r w:rsidR="0018626E" w:rsidRPr="001266B0">
          <w:rPr>
            <w:rStyle w:val="af0"/>
            <w:rFonts w:ascii="宋体" w:hAnsi="宋体"/>
            <w:noProof/>
          </w:rPr>
          <w:t>3.1.2</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关机功能</w:t>
        </w:r>
        <w:r w:rsidR="0018626E">
          <w:rPr>
            <w:noProof/>
            <w:webHidden/>
          </w:rPr>
          <w:tab/>
        </w:r>
        <w:r w:rsidR="0018626E">
          <w:rPr>
            <w:noProof/>
            <w:webHidden/>
          </w:rPr>
          <w:fldChar w:fldCharType="begin"/>
        </w:r>
        <w:r w:rsidR="0018626E">
          <w:rPr>
            <w:noProof/>
            <w:webHidden/>
          </w:rPr>
          <w:instrText xml:space="preserve"> PAGEREF _Toc433095437 \h </w:instrText>
        </w:r>
        <w:r w:rsidR="0018626E">
          <w:rPr>
            <w:noProof/>
            <w:webHidden/>
          </w:rPr>
        </w:r>
        <w:r w:rsidR="0018626E">
          <w:rPr>
            <w:noProof/>
            <w:webHidden/>
          </w:rPr>
          <w:fldChar w:fldCharType="separate"/>
        </w:r>
        <w:r w:rsidR="0018626E">
          <w:rPr>
            <w:noProof/>
            <w:webHidden/>
          </w:rPr>
          <w:t>9</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38" w:history="1">
        <w:r w:rsidR="0018626E" w:rsidRPr="001266B0">
          <w:rPr>
            <w:rStyle w:val="af0"/>
            <w:rFonts w:ascii="宋体" w:hAnsi="宋体"/>
            <w:noProof/>
          </w:rPr>
          <w:t>3.1.3</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电源管理功能</w:t>
        </w:r>
        <w:r w:rsidR="0018626E">
          <w:rPr>
            <w:noProof/>
            <w:webHidden/>
          </w:rPr>
          <w:tab/>
        </w:r>
        <w:r w:rsidR="0018626E">
          <w:rPr>
            <w:noProof/>
            <w:webHidden/>
          </w:rPr>
          <w:fldChar w:fldCharType="begin"/>
        </w:r>
        <w:r w:rsidR="0018626E">
          <w:rPr>
            <w:noProof/>
            <w:webHidden/>
          </w:rPr>
          <w:instrText xml:space="preserve"> PAGEREF _Toc433095438 \h </w:instrText>
        </w:r>
        <w:r w:rsidR="0018626E">
          <w:rPr>
            <w:noProof/>
            <w:webHidden/>
          </w:rPr>
        </w:r>
        <w:r w:rsidR="0018626E">
          <w:rPr>
            <w:noProof/>
            <w:webHidden/>
          </w:rPr>
          <w:fldChar w:fldCharType="separate"/>
        </w:r>
        <w:r w:rsidR="0018626E">
          <w:rPr>
            <w:noProof/>
            <w:webHidden/>
          </w:rPr>
          <w:t>10</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39" w:history="1">
        <w:r w:rsidR="0018626E" w:rsidRPr="001266B0">
          <w:rPr>
            <w:rStyle w:val="af0"/>
            <w:rFonts w:ascii="宋体" w:hAnsi="宋体"/>
            <w:noProof/>
          </w:rPr>
          <w:t>3.1.4</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输入功能</w:t>
        </w:r>
        <w:r w:rsidR="0018626E">
          <w:rPr>
            <w:noProof/>
            <w:webHidden/>
          </w:rPr>
          <w:tab/>
        </w:r>
        <w:r w:rsidR="0018626E">
          <w:rPr>
            <w:noProof/>
            <w:webHidden/>
          </w:rPr>
          <w:fldChar w:fldCharType="begin"/>
        </w:r>
        <w:r w:rsidR="0018626E">
          <w:rPr>
            <w:noProof/>
            <w:webHidden/>
          </w:rPr>
          <w:instrText xml:space="preserve"> PAGEREF _Toc433095439 \h </w:instrText>
        </w:r>
        <w:r w:rsidR="0018626E">
          <w:rPr>
            <w:noProof/>
            <w:webHidden/>
          </w:rPr>
        </w:r>
        <w:r w:rsidR="0018626E">
          <w:rPr>
            <w:noProof/>
            <w:webHidden/>
          </w:rPr>
          <w:fldChar w:fldCharType="separate"/>
        </w:r>
        <w:r w:rsidR="0018626E">
          <w:rPr>
            <w:noProof/>
            <w:webHidden/>
          </w:rPr>
          <w:t>11</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40" w:history="1">
        <w:r w:rsidR="0018626E" w:rsidRPr="001266B0">
          <w:rPr>
            <w:rStyle w:val="af0"/>
            <w:rFonts w:ascii="宋体" w:hAnsi="宋体"/>
            <w:noProof/>
          </w:rPr>
          <w:t>3.1.5</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输出功能</w:t>
        </w:r>
        <w:r w:rsidR="0018626E">
          <w:rPr>
            <w:noProof/>
            <w:webHidden/>
          </w:rPr>
          <w:tab/>
        </w:r>
        <w:r w:rsidR="0018626E">
          <w:rPr>
            <w:noProof/>
            <w:webHidden/>
          </w:rPr>
          <w:fldChar w:fldCharType="begin"/>
        </w:r>
        <w:r w:rsidR="0018626E">
          <w:rPr>
            <w:noProof/>
            <w:webHidden/>
          </w:rPr>
          <w:instrText xml:space="preserve"> PAGEREF _Toc433095440 \h </w:instrText>
        </w:r>
        <w:r w:rsidR="0018626E">
          <w:rPr>
            <w:noProof/>
            <w:webHidden/>
          </w:rPr>
        </w:r>
        <w:r w:rsidR="0018626E">
          <w:rPr>
            <w:noProof/>
            <w:webHidden/>
          </w:rPr>
          <w:fldChar w:fldCharType="separate"/>
        </w:r>
        <w:r w:rsidR="0018626E">
          <w:rPr>
            <w:noProof/>
            <w:webHidden/>
          </w:rPr>
          <w:t>11</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41" w:history="1">
        <w:r w:rsidR="0018626E" w:rsidRPr="001266B0">
          <w:rPr>
            <w:rStyle w:val="af0"/>
            <w:rFonts w:ascii="宋体" w:hAnsi="宋体"/>
            <w:noProof/>
          </w:rPr>
          <w:t>3.1.6</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参数显示</w:t>
        </w:r>
        <w:r w:rsidR="0018626E">
          <w:rPr>
            <w:noProof/>
            <w:webHidden/>
          </w:rPr>
          <w:tab/>
        </w:r>
        <w:r w:rsidR="0018626E">
          <w:rPr>
            <w:noProof/>
            <w:webHidden/>
          </w:rPr>
          <w:fldChar w:fldCharType="begin"/>
        </w:r>
        <w:r w:rsidR="0018626E">
          <w:rPr>
            <w:noProof/>
            <w:webHidden/>
          </w:rPr>
          <w:instrText xml:space="preserve"> PAGEREF _Toc433095441 \h </w:instrText>
        </w:r>
        <w:r w:rsidR="0018626E">
          <w:rPr>
            <w:noProof/>
            <w:webHidden/>
          </w:rPr>
        </w:r>
        <w:r w:rsidR="0018626E">
          <w:rPr>
            <w:noProof/>
            <w:webHidden/>
          </w:rPr>
          <w:fldChar w:fldCharType="separate"/>
        </w:r>
        <w:r w:rsidR="0018626E">
          <w:rPr>
            <w:noProof/>
            <w:webHidden/>
          </w:rPr>
          <w:t>13</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42" w:history="1">
        <w:r w:rsidR="0018626E" w:rsidRPr="001266B0">
          <w:rPr>
            <w:rStyle w:val="af0"/>
            <w:rFonts w:ascii="宋体" w:hAnsi="宋体"/>
            <w:noProof/>
          </w:rPr>
          <w:t>3.1.7</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智能报警</w:t>
        </w:r>
        <w:r w:rsidR="0018626E">
          <w:rPr>
            <w:noProof/>
            <w:webHidden/>
          </w:rPr>
          <w:tab/>
        </w:r>
        <w:r w:rsidR="0018626E">
          <w:rPr>
            <w:noProof/>
            <w:webHidden/>
          </w:rPr>
          <w:fldChar w:fldCharType="begin"/>
        </w:r>
        <w:r w:rsidR="0018626E">
          <w:rPr>
            <w:noProof/>
            <w:webHidden/>
          </w:rPr>
          <w:instrText xml:space="preserve"> PAGEREF _Toc433095442 \h </w:instrText>
        </w:r>
        <w:r w:rsidR="0018626E">
          <w:rPr>
            <w:noProof/>
            <w:webHidden/>
          </w:rPr>
        </w:r>
        <w:r w:rsidR="0018626E">
          <w:rPr>
            <w:noProof/>
            <w:webHidden/>
          </w:rPr>
          <w:fldChar w:fldCharType="separate"/>
        </w:r>
        <w:r w:rsidR="0018626E">
          <w:rPr>
            <w:noProof/>
            <w:webHidden/>
          </w:rPr>
          <w:t>14</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43" w:history="1">
        <w:r w:rsidR="0018626E" w:rsidRPr="001266B0">
          <w:rPr>
            <w:rStyle w:val="af0"/>
            <w:rFonts w:ascii="宋体" w:hAnsi="宋体"/>
            <w:noProof/>
          </w:rPr>
          <w:t>3.1.8</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校准功能</w:t>
        </w:r>
        <w:r w:rsidR="0018626E">
          <w:rPr>
            <w:noProof/>
            <w:webHidden/>
          </w:rPr>
          <w:tab/>
        </w:r>
        <w:r w:rsidR="0018626E">
          <w:rPr>
            <w:noProof/>
            <w:webHidden/>
          </w:rPr>
          <w:fldChar w:fldCharType="begin"/>
        </w:r>
        <w:r w:rsidR="0018626E">
          <w:rPr>
            <w:noProof/>
            <w:webHidden/>
          </w:rPr>
          <w:instrText xml:space="preserve"> PAGEREF _Toc433095443 \h </w:instrText>
        </w:r>
        <w:r w:rsidR="0018626E">
          <w:rPr>
            <w:noProof/>
            <w:webHidden/>
          </w:rPr>
        </w:r>
        <w:r w:rsidR="0018626E">
          <w:rPr>
            <w:noProof/>
            <w:webHidden/>
          </w:rPr>
          <w:fldChar w:fldCharType="separate"/>
        </w:r>
        <w:r w:rsidR="0018626E">
          <w:rPr>
            <w:noProof/>
            <w:webHidden/>
          </w:rPr>
          <w:t>15</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44" w:history="1">
        <w:r w:rsidR="0018626E" w:rsidRPr="001266B0">
          <w:rPr>
            <w:rStyle w:val="af0"/>
            <w:rFonts w:ascii="宋体" w:hAnsi="宋体"/>
            <w:noProof/>
          </w:rPr>
          <w:t>3.1.9</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参数设置</w:t>
        </w:r>
        <w:r w:rsidR="0018626E">
          <w:rPr>
            <w:noProof/>
            <w:webHidden/>
          </w:rPr>
          <w:tab/>
        </w:r>
        <w:r w:rsidR="0018626E">
          <w:rPr>
            <w:noProof/>
            <w:webHidden/>
          </w:rPr>
          <w:fldChar w:fldCharType="begin"/>
        </w:r>
        <w:r w:rsidR="0018626E">
          <w:rPr>
            <w:noProof/>
            <w:webHidden/>
          </w:rPr>
          <w:instrText xml:space="preserve"> PAGEREF _Toc433095444 \h </w:instrText>
        </w:r>
        <w:r w:rsidR="0018626E">
          <w:rPr>
            <w:noProof/>
            <w:webHidden/>
          </w:rPr>
        </w:r>
        <w:r w:rsidR="0018626E">
          <w:rPr>
            <w:noProof/>
            <w:webHidden/>
          </w:rPr>
          <w:fldChar w:fldCharType="separate"/>
        </w:r>
        <w:r w:rsidR="0018626E">
          <w:rPr>
            <w:noProof/>
            <w:webHidden/>
          </w:rPr>
          <w:t>17</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45" w:history="1">
        <w:r w:rsidR="0018626E" w:rsidRPr="001266B0">
          <w:rPr>
            <w:rStyle w:val="af0"/>
            <w:rFonts w:ascii="宋体" w:hAnsi="宋体"/>
            <w:noProof/>
          </w:rPr>
          <w:t>3.2</w:t>
        </w:r>
        <w:r w:rsidR="0018626E">
          <w:rPr>
            <w:rFonts w:asciiTheme="minorHAnsi" w:eastAsiaTheme="minorEastAsia" w:hAnsiTheme="minorHAnsi" w:cstheme="minorBidi"/>
            <w:noProof/>
            <w:sz w:val="21"/>
            <w:szCs w:val="22"/>
          </w:rPr>
          <w:tab/>
        </w:r>
        <w:r w:rsidR="0018626E" w:rsidRPr="001266B0">
          <w:rPr>
            <w:rStyle w:val="af0"/>
            <w:rFonts w:hint="eastAsia"/>
            <w:noProof/>
          </w:rPr>
          <w:t>对性能的需求规定</w:t>
        </w:r>
        <w:r w:rsidR="0018626E">
          <w:rPr>
            <w:noProof/>
            <w:webHidden/>
          </w:rPr>
          <w:tab/>
        </w:r>
        <w:r w:rsidR="0018626E">
          <w:rPr>
            <w:noProof/>
            <w:webHidden/>
          </w:rPr>
          <w:fldChar w:fldCharType="begin"/>
        </w:r>
        <w:r w:rsidR="0018626E">
          <w:rPr>
            <w:noProof/>
            <w:webHidden/>
          </w:rPr>
          <w:instrText xml:space="preserve"> PAGEREF _Toc433095445 \h </w:instrText>
        </w:r>
        <w:r w:rsidR="0018626E">
          <w:rPr>
            <w:noProof/>
            <w:webHidden/>
          </w:rPr>
        </w:r>
        <w:r w:rsidR="0018626E">
          <w:rPr>
            <w:noProof/>
            <w:webHidden/>
          </w:rPr>
          <w:fldChar w:fldCharType="separate"/>
        </w:r>
        <w:r w:rsidR="0018626E">
          <w:rPr>
            <w:noProof/>
            <w:webHidden/>
          </w:rPr>
          <w:t>17</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46" w:history="1">
        <w:r w:rsidR="0018626E" w:rsidRPr="001266B0">
          <w:rPr>
            <w:rStyle w:val="af0"/>
            <w:rFonts w:ascii="宋体" w:hAnsi="宋体"/>
            <w:noProof/>
          </w:rPr>
          <w:t>3.2.1</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精度</w:t>
        </w:r>
        <w:r w:rsidR="0018626E">
          <w:rPr>
            <w:noProof/>
            <w:webHidden/>
          </w:rPr>
          <w:tab/>
        </w:r>
        <w:r w:rsidR="0018626E">
          <w:rPr>
            <w:noProof/>
            <w:webHidden/>
          </w:rPr>
          <w:fldChar w:fldCharType="begin"/>
        </w:r>
        <w:r w:rsidR="0018626E">
          <w:rPr>
            <w:noProof/>
            <w:webHidden/>
          </w:rPr>
          <w:instrText xml:space="preserve"> PAGEREF _Toc433095446 \h </w:instrText>
        </w:r>
        <w:r w:rsidR="0018626E">
          <w:rPr>
            <w:noProof/>
            <w:webHidden/>
          </w:rPr>
        </w:r>
        <w:r w:rsidR="0018626E">
          <w:rPr>
            <w:noProof/>
            <w:webHidden/>
          </w:rPr>
          <w:fldChar w:fldCharType="separate"/>
        </w:r>
        <w:r w:rsidR="0018626E">
          <w:rPr>
            <w:noProof/>
            <w:webHidden/>
          </w:rPr>
          <w:t>17</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47" w:history="1">
        <w:r w:rsidR="0018626E" w:rsidRPr="001266B0">
          <w:rPr>
            <w:rStyle w:val="af0"/>
            <w:rFonts w:ascii="宋体" w:hAnsi="宋体"/>
            <w:noProof/>
          </w:rPr>
          <w:t>3.2.2</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时间特性要求</w:t>
        </w:r>
        <w:r w:rsidR="0018626E">
          <w:rPr>
            <w:noProof/>
            <w:webHidden/>
          </w:rPr>
          <w:tab/>
        </w:r>
        <w:r w:rsidR="0018626E">
          <w:rPr>
            <w:noProof/>
            <w:webHidden/>
          </w:rPr>
          <w:fldChar w:fldCharType="begin"/>
        </w:r>
        <w:r w:rsidR="0018626E">
          <w:rPr>
            <w:noProof/>
            <w:webHidden/>
          </w:rPr>
          <w:instrText xml:space="preserve"> PAGEREF _Toc433095447 \h </w:instrText>
        </w:r>
        <w:r w:rsidR="0018626E">
          <w:rPr>
            <w:noProof/>
            <w:webHidden/>
          </w:rPr>
        </w:r>
        <w:r w:rsidR="0018626E">
          <w:rPr>
            <w:noProof/>
            <w:webHidden/>
          </w:rPr>
          <w:fldChar w:fldCharType="separate"/>
        </w:r>
        <w:r w:rsidR="0018626E">
          <w:rPr>
            <w:noProof/>
            <w:webHidden/>
          </w:rPr>
          <w:t>17</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48" w:history="1">
        <w:r w:rsidR="0018626E" w:rsidRPr="001266B0">
          <w:rPr>
            <w:rStyle w:val="af0"/>
            <w:rFonts w:ascii="宋体" w:hAnsi="宋体"/>
            <w:noProof/>
          </w:rPr>
          <w:t>3.2.3</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灵活性</w:t>
        </w:r>
        <w:r w:rsidR="0018626E">
          <w:rPr>
            <w:noProof/>
            <w:webHidden/>
          </w:rPr>
          <w:tab/>
        </w:r>
        <w:r w:rsidR="0018626E">
          <w:rPr>
            <w:noProof/>
            <w:webHidden/>
          </w:rPr>
          <w:fldChar w:fldCharType="begin"/>
        </w:r>
        <w:r w:rsidR="0018626E">
          <w:rPr>
            <w:noProof/>
            <w:webHidden/>
          </w:rPr>
          <w:instrText xml:space="preserve"> PAGEREF _Toc433095448 \h </w:instrText>
        </w:r>
        <w:r w:rsidR="0018626E">
          <w:rPr>
            <w:noProof/>
            <w:webHidden/>
          </w:rPr>
        </w:r>
        <w:r w:rsidR="0018626E">
          <w:rPr>
            <w:noProof/>
            <w:webHidden/>
          </w:rPr>
          <w:fldChar w:fldCharType="separate"/>
        </w:r>
        <w:r w:rsidR="0018626E">
          <w:rPr>
            <w:noProof/>
            <w:webHidden/>
          </w:rPr>
          <w:t>17</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49" w:history="1">
        <w:r w:rsidR="0018626E" w:rsidRPr="001266B0">
          <w:rPr>
            <w:rStyle w:val="af0"/>
            <w:rFonts w:ascii="宋体" w:hAnsi="宋体"/>
            <w:noProof/>
          </w:rPr>
          <w:t>3.2.4</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输入输出要求</w:t>
        </w:r>
        <w:r w:rsidR="0018626E">
          <w:rPr>
            <w:noProof/>
            <w:webHidden/>
          </w:rPr>
          <w:tab/>
        </w:r>
        <w:r w:rsidR="0018626E">
          <w:rPr>
            <w:noProof/>
            <w:webHidden/>
          </w:rPr>
          <w:fldChar w:fldCharType="begin"/>
        </w:r>
        <w:r w:rsidR="0018626E">
          <w:rPr>
            <w:noProof/>
            <w:webHidden/>
          </w:rPr>
          <w:instrText xml:space="preserve"> PAGEREF _Toc433095449 \h </w:instrText>
        </w:r>
        <w:r w:rsidR="0018626E">
          <w:rPr>
            <w:noProof/>
            <w:webHidden/>
          </w:rPr>
        </w:r>
        <w:r w:rsidR="0018626E">
          <w:rPr>
            <w:noProof/>
            <w:webHidden/>
          </w:rPr>
          <w:fldChar w:fldCharType="separate"/>
        </w:r>
        <w:r w:rsidR="0018626E">
          <w:rPr>
            <w:noProof/>
            <w:webHidden/>
          </w:rPr>
          <w:t>18</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50" w:history="1">
        <w:r w:rsidR="0018626E" w:rsidRPr="001266B0">
          <w:rPr>
            <w:rStyle w:val="af0"/>
            <w:rFonts w:ascii="宋体" w:hAnsi="宋体"/>
            <w:noProof/>
          </w:rPr>
          <w:t>3.2.5</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数据管理能力要求</w:t>
        </w:r>
        <w:r w:rsidR="0018626E">
          <w:rPr>
            <w:noProof/>
            <w:webHidden/>
          </w:rPr>
          <w:tab/>
        </w:r>
        <w:r w:rsidR="0018626E">
          <w:rPr>
            <w:noProof/>
            <w:webHidden/>
          </w:rPr>
          <w:fldChar w:fldCharType="begin"/>
        </w:r>
        <w:r w:rsidR="0018626E">
          <w:rPr>
            <w:noProof/>
            <w:webHidden/>
          </w:rPr>
          <w:instrText xml:space="preserve"> PAGEREF _Toc433095450 \h </w:instrText>
        </w:r>
        <w:r w:rsidR="0018626E">
          <w:rPr>
            <w:noProof/>
            <w:webHidden/>
          </w:rPr>
        </w:r>
        <w:r w:rsidR="0018626E">
          <w:rPr>
            <w:noProof/>
            <w:webHidden/>
          </w:rPr>
          <w:fldChar w:fldCharType="separate"/>
        </w:r>
        <w:r w:rsidR="0018626E">
          <w:rPr>
            <w:noProof/>
            <w:webHidden/>
          </w:rPr>
          <w:t>18</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51" w:history="1">
        <w:r w:rsidR="0018626E" w:rsidRPr="001266B0">
          <w:rPr>
            <w:rStyle w:val="af0"/>
            <w:rFonts w:ascii="宋体" w:hAnsi="宋体"/>
            <w:noProof/>
          </w:rPr>
          <w:t>3.2.6</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故障处理要求</w:t>
        </w:r>
        <w:r w:rsidR="0018626E">
          <w:rPr>
            <w:noProof/>
            <w:webHidden/>
          </w:rPr>
          <w:tab/>
        </w:r>
        <w:r w:rsidR="0018626E">
          <w:rPr>
            <w:noProof/>
            <w:webHidden/>
          </w:rPr>
          <w:fldChar w:fldCharType="begin"/>
        </w:r>
        <w:r w:rsidR="0018626E">
          <w:rPr>
            <w:noProof/>
            <w:webHidden/>
          </w:rPr>
          <w:instrText xml:space="preserve"> PAGEREF _Toc433095451 \h </w:instrText>
        </w:r>
        <w:r w:rsidR="0018626E">
          <w:rPr>
            <w:noProof/>
            <w:webHidden/>
          </w:rPr>
        </w:r>
        <w:r w:rsidR="0018626E">
          <w:rPr>
            <w:noProof/>
            <w:webHidden/>
          </w:rPr>
          <w:fldChar w:fldCharType="separate"/>
        </w:r>
        <w:r w:rsidR="0018626E">
          <w:rPr>
            <w:noProof/>
            <w:webHidden/>
          </w:rPr>
          <w:t>18</w:t>
        </w:r>
        <w:r w:rsidR="0018626E">
          <w:rPr>
            <w:noProof/>
            <w:webHidden/>
          </w:rPr>
          <w:fldChar w:fldCharType="end"/>
        </w:r>
      </w:hyperlink>
    </w:p>
    <w:p w:rsidR="0018626E" w:rsidRDefault="00D41396">
      <w:pPr>
        <w:pStyle w:val="30"/>
        <w:tabs>
          <w:tab w:val="left" w:pos="1710"/>
        </w:tabs>
        <w:ind w:left="960"/>
        <w:rPr>
          <w:rFonts w:asciiTheme="minorHAnsi" w:eastAsiaTheme="minorEastAsia" w:hAnsiTheme="minorHAnsi" w:cstheme="minorBidi"/>
          <w:noProof/>
          <w:sz w:val="21"/>
          <w:szCs w:val="22"/>
        </w:rPr>
      </w:pPr>
      <w:hyperlink w:anchor="_Toc433095452" w:history="1">
        <w:r w:rsidR="0018626E" w:rsidRPr="001266B0">
          <w:rPr>
            <w:rStyle w:val="af0"/>
            <w:rFonts w:ascii="宋体" w:hAnsi="宋体"/>
            <w:noProof/>
          </w:rPr>
          <w:t>3.2.7</w:t>
        </w:r>
        <w:r w:rsidR="0018626E">
          <w:rPr>
            <w:rFonts w:asciiTheme="minorHAnsi" w:eastAsiaTheme="minorEastAsia" w:hAnsiTheme="minorHAnsi" w:cstheme="minorBidi"/>
            <w:noProof/>
            <w:sz w:val="21"/>
            <w:szCs w:val="22"/>
          </w:rPr>
          <w:tab/>
        </w:r>
        <w:r w:rsidR="0018626E" w:rsidRPr="001266B0">
          <w:rPr>
            <w:rStyle w:val="af0"/>
            <w:rFonts w:ascii="Arial" w:hAnsi="Arial" w:hint="eastAsia"/>
            <w:noProof/>
          </w:rPr>
          <w:t>其他专门的要求</w:t>
        </w:r>
        <w:r w:rsidR="0018626E">
          <w:rPr>
            <w:noProof/>
            <w:webHidden/>
          </w:rPr>
          <w:tab/>
        </w:r>
        <w:r w:rsidR="0018626E">
          <w:rPr>
            <w:noProof/>
            <w:webHidden/>
          </w:rPr>
          <w:fldChar w:fldCharType="begin"/>
        </w:r>
        <w:r w:rsidR="0018626E">
          <w:rPr>
            <w:noProof/>
            <w:webHidden/>
          </w:rPr>
          <w:instrText xml:space="preserve"> PAGEREF _Toc433095452 \h </w:instrText>
        </w:r>
        <w:r w:rsidR="0018626E">
          <w:rPr>
            <w:noProof/>
            <w:webHidden/>
          </w:rPr>
        </w:r>
        <w:r w:rsidR="0018626E">
          <w:rPr>
            <w:noProof/>
            <w:webHidden/>
          </w:rPr>
          <w:fldChar w:fldCharType="separate"/>
        </w:r>
        <w:r w:rsidR="0018626E">
          <w:rPr>
            <w:noProof/>
            <w:webHidden/>
          </w:rPr>
          <w:t>18</w:t>
        </w:r>
        <w:r w:rsidR="0018626E">
          <w:rPr>
            <w:noProof/>
            <w:webHidden/>
          </w:rPr>
          <w:fldChar w:fldCharType="end"/>
        </w:r>
      </w:hyperlink>
    </w:p>
    <w:p w:rsidR="0018626E" w:rsidRDefault="00D41396">
      <w:pPr>
        <w:pStyle w:val="10"/>
        <w:rPr>
          <w:rFonts w:asciiTheme="minorHAnsi" w:eastAsiaTheme="minorEastAsia" w:hAnsiTheme="minorHAnsi" w:cstheme="minorBidi"/>
          <w:noProof/>
          <w:sz w:val="21"/>
          <w:szCs w:val="22"/>
        </w:rPr>
      </w:pPr>
      <w:hyperlink w:anchor="_Toc433095453" w:history="1">
        <w:r w:rsidR="0018626E" w:rsidRPr="001266B0">
          <w:rPr>
            <w:rStyle w:val="af0"/>
            <w:rFonts w:ascii="宋体" w:hAnsi="宋体"/>
            <w:noProof/>
          </w:rPr>
          <w:t>4</w:t>
        </w:r>
        <w:r w:rsidR="0018626E" w:rsidRPr="001266B0">
          <w:rPr>
            <w:rStyle w:val="af0"/>
            <w:rFonts w:hint="eastAsia"/>
            <w:noProof/>
          </w:rPr>
          <w:t xml:space="preserve"> </w:t>
        </w:r>
        <w:r w:rsidR="0018626E" w:rsidRPr="001266B0">
          <w:rPr>
            <w:rStyle w:val="af0"/>
            <w:rFonts w:hint="eastAsia"/>
            <w:noProof/>
          </w:rPr>
          <w:t>运行环境</w:t>
        </w:r>
        <w:r w:rsidR="0018626E">
          <w:rPr>
            <w:noProof/>
            <w:webHidden/>
          </w:rPr>
          <w:tab/>
        </w:r>
        <w:r w:rsidR="0018626E">
          <w:rPr>
            <w:noProof/>
            <w:webHidden/>
          </w:rPr>
          <w:fldChar w:fldCharType="begin"/>
        </w:r>
        <w:r w:rsidR="0018626E">
          <w:rPr>
            <w:noProof/>
            <w:webHidden/>
          </w:rPr>
          <w:instrText xml:space="preserve"> PAGEREF _Toc433095453 \h </w:instrText>
        </w:r>
        <w:r w:rsidR="0018626E">
          <w:rPr>
            <w:noProof/>
            <w:webHidden/>
          </w:rPr>
        </w:r>
        <w:r w:rsidR="0018626E">
          <w:rPr>
            <w:noProof/>
            <w:webHidden/>
          </w:rPr>
          <w:fldChar w:fldCharType="separate"/>
        </w:r>
        <w:r w:rsidR="0018626E">
          <w:rPr>
            <w:noProof/>
            <w:webHidden/>
          </w:rPr>
          <w:t>18</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54" w:history="1">
        <w:r w:rsidR="0018626E" w:rsidRPr="001266B0">
          <w:rPr>
            <w:rStyle w:val="af0"/>
            <w:rFonts w:ascii="宋体" w:hAnsi="宋体"/>
            <w:noProof/>
          </w:rPr>
          <w:t>4.1</w:t>
        </w:r>
        <w:r w:rsidR="0018626E">
          <w:rPr>
            <w:rFonts w:asciiTheme="minorHAnsi" w:eastAsiaTheme="minorEastAsia" w:hAnsiTheme="minorHAnsi" w:cstheme="minorBidi"/>
            <w:noProof/>
            <w:sz w:val="21"/>
            <w:szCs w:val="22"/>
          </w:rPr>
          <w:tab/>
        </w:r>
        <w:r w:rsidR="0018626E" w:rsidRPr="001266B0">
          <w:rPr>
            <w:rStyle w:val="af0"/>
            <w:rFonts w:hint="eastAsia"/>
            <w:noProof/>
          </w:rPr>
          <w:t>设备</w:t>
        </w:r>
        <w:r w:rsidR="0018626E">
          <w:rPr>
            <w:noProof/>
            <w:webHidden/>
          </w:rPr>
          <w:tab/>
        </w:r>
        <w:r w:rsidR="0018626E">
          <w:rPr>
            <w:noProof/>
            <w:webHidden/>
          </w:rPr>
          <w:fldChar w:fldCharType="begin"/>
        </w:r>
        <w:r w:rsidR="0018626E">
          <w:rPr>
            <w:noProof/>
            <w:webHidden/>
          </w:rPr>
          <w:instrText xml:space="preserve"> PAGEREF _Toc433095454 \h </w:instrText>
        </w:r>
        <w:r w:rsidR="0018626E">
          <w:rPr>
            <w:noProof/>
            <w:webHidden/>
          </w:rPr>
        </w:r>
        <w:r w:rsidR="0018626E">
          <w:rPr>
            <w:noProof/>
            <w:webHidden/>
          </w:rPr>
          <w:fldChar w:fldCharType="separate"/>
        </w:r>
        <w:r w:rsidR="0018626E">
          <w:rPr>
            <w:noProof/>
            <w:webHidden/>
          </w:rPr>
          <w:t>18</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55" w:history="1">
        <w:r w:rsidR="0018626E" w:rsidRPr="001266B0">
          <w:rPr>
            <w:rStyle w:val="af0"/>
            <w:rFonts w:ascii="宋体" w:hAnsi="宋体"/>
            <w:noProof/>
          </w:rPr>
          <w:t>4.2</w:t>
        </w:r>
        <w:r w:rsidR="0018626E">
          <w:rPr>
            <w:rFonts w:asciiTheme="minorHAnsi" w:eastAsiaTheme="minorEastAsia" w:hAnsiTheme="minorHAnsi" w:cstheme="minorBidi"/>
            <w:noProof/>
            <w:sz w:val="21"/>
            <w:szCs w:val="22"/>
          </w:rPr>
          <w:tab/>
        </w:r>
        <w:r w:rsidR="0018626E" w:rsidRPr="001266B0">
          <w:rPr>
            <w:rStyle w:val="af0"/>
            <w:rFonts w:hint="eastAsia"/>
            <w:noProof/>
          </w:rPr>
          <w:t>支持的软件</w:t>
        </w:r>
        <w:r w:rsidR="0018626E">
          <w:rPr>
            <w:noProof/>
            <w:webHidden/>
          </w:rPr>
          <w:tab/>
        </w:r>
        <w:r w:rsidR="0018626E">
          <w:rPr>
            <w:noProof/>
            <w:webHidden/>
          </w:rPr>
          <w:fldChar w:fldCharType="begin"/>
        </w:r>
        <w:r w:rsidR="0018626E">
          <w:rPr>
            <w:noProof/>
            <w:webHidden/>
          </w:rPr>
          <w:instrText xml:space="preserve"> PAGEREF _Toc433095455 \h </w:instrText>
        </w:r>
        <w:r w:rsidR="0018626E">
          <w:rPr>
            <w:noProof/>
            <w:webHidden/>
          </w:rPr>
        </w:r>
        <w:r w:rsidR="0018626E">
          <w:rPr>
            <w:noProof/>
            <w:webHidden/>
          </w:rPr>
          <w:fldChar w:fldCharType="separate"/>
        </w:r>
        <w:r w:rsidR="0018626E">
          <w:rPr>
            <w:noProof/>
            <w:webHidden/>
          </w:rPr>
          <w:t>19</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56" w:history="1">
        <w:r w:rsidR="0018626E" w:rsidRPr="001266B0">
          <w:rPr>
            <w:rStyle w:val="af0"/>
            <w:rFonts w:ascii="宋体" w:hAnsi="宋体"/>
            <w:noProof/>
          </w:rPr>
          <w:t>4.3</w:t>
        </w:r>
        <w:r w:rsidR="0018626E">
          <w:rPr>
            <w:rFonts w:asciiTheme="minorHAnsi" w:eastAsiaTheme="minorEastAsia" w:hAnsiTheme="minorHAnsi" w:cstheme="minorBidi"/>
            <w:noProof/>
            <w:sz w:val="21"/>
            <w:szCs w:val="22"/>
          </w:rPr>
          <w:tab/>
        </w:r>
        <w:r w:rsidR="0018626E" w:rsidRPr="001266B0">
          <w:rPr>
            <w:rStyle w:val="af0"/>
            <w:rFonts w:hint="eastAsia"/>
            <w:noProof/>
          </w:rPr>
          <w:t>接口</w:t>
        </w:r>
        <w:r w:rsidR="0018626E">
          <w:rPr>
            <w:noProof/>
            <w:webHidden/>
          </w:rPr>
          <w:tab/>
        </w:r>
        <w:r w:rsidR="0018626E">
          <w:rPr>
            <w:noProof/>
            <w:webHidden/>
          </w:rPr>
          <w:fldChar w:fldCharType="begin"/>
        </w:r>
        <w:r w:rsidR="0018626E">
          <w:rPr>
            <w:noProof/>
            <w:webHidden/>
          </w:rPr>
          <w:instrText xml:space="preserve"> PAGEREF _Toc433095456 \h </w:instrText>
        </w:r>
        <w:r w:rsidR="0018626E">
          <w:rPr>
            <w:noProof/>
            <w:webHidden/>
          </w:rPr>
        </w:r>
        <w:r w:rsidR="0018626E">
          <w:rPr>
            <w:noProof/>
            <w:webHidden/>
          </w:rPr>
          <w:fldChar w:fldCharType="separate"/>
        </w:r>
        <w:r w:rsidR="0018626E">
          <w:rPr>
            <w:noProof/>
            <w:webHidden/>
          </w:rPr>
          <w:t>19</w:t>
        </w:r>
        <w:r w:rsidR="0018626E">
          <w:rPr>
            <w:noProof/>
            <w:webHidden/>
          </w:rPr>
          <w:fldChar w:fldCharType="end"/>
        </w:r>
      </w:hyperlink>
    </w:p>
    <w:p w:rsidR="0018626E" w:rsidRDefault="00D41396">
      <w:pPr>
        <w:pStyle w:val="20"/>
        <w:ind w:left="480"/>
        <w:rPr>
          <w:rFonts w:asciiTheme="minorHAnsi" w:eastAsiaTheme="minorEastAsia" w:hAnsiTheme="minorHAnsi" w:cstheme="minorBidi"/>
          <w:noProof/>
          <w:sz w:val="21"/>
          <w:szCs w:val="22"/>
        </w:rPr>
      </w:pPr>
      <w:hyperlink w:anchor="_Toc433095457" w:history="1">
        <w:r w:rsidR="0018626E" w:rsidRPr="001266B0">
          <w:rPr>
            <w:rStyle w:val="af0"/>
            <w:rFonts w:ascii="宋体" w:hAnsi="宋体"/>
            <w:noProof/>
          </w:rPr>
          <w:t>4.4</w:t>
        </w:r>
        <w:r w:rsidR="0018626E">
          <w:rPr>
            <w:rFonts w:asciiTheme="minorHAnsi" w:eastAsiaTheme="minorEastAsia" w:hAnsiTheme="minorHAnsi" w:cstheme="minorBidi"/>
            <w:noProof/>
            <w:sz w:val="21"/>
            <w:szCs w:val="22"/>
          </w:rPr>
          <w:tab/>
        </w:r>
        <w:r w:rsidR="0018626E" w:rsidRPr="001266B0">
          <w:rPr>
            <w:rStyle w:val="af0"/>
            <w:rFonts w:hint="eastAsia"/>
            <w:noProof/>
          </w:rPr>
          <w:t>控制</w:t>
        </w:r>
        <w:r w:rsidR="0018626E">
          <w:rPr>
            <w:noProof/>
            <w:webHidden/>
          </w:rPr>
          <w:tab/>
        </w:r>
        <w:r w:rsidR="0018626E">
          <w:rPr>
            <w:noProof/>
            <w:webHidden/>
          </w:rPr>
          <w:fldChar w:fldCharType="begin"/>
        </w:r>
        <w:r w:rsidR="0018626E">
          <w:rPr>
            <w:noProof/>
            <w:webHidden/>
          </w:rPr>
          <w:instrText xml:space="preserve"> PAGEREF _Toc433095457 \h </w:instrText>
        </w:r>
        <w:r w:rsidR="0018626E">
          <w:rPr>
            <w:noProof/>
            <w:webHidden/>
          </w:rPr>
        </w:r>
        <w:r w:rsidR="0018626E">
          <w:rPr>
            <w:noProof/>
            <w:webHidden/>
          </w:rPr>
          <w:fldChar w:fldCharType="separate"/>
        </w:r>
        <w:r w:rsidR="0018626E">
          <w:rPr>
            <w:noProof/>
            <w:webHidden/>
          </w:rPr>
          <w:t>19</w:t>
        </w:r>
        <w:r w:rsidR="0018626E">
          <w:rPr>
            <w:noProof/>
            <w:webHidden/>
          </w:rPr>
          <w:fldChar w:fldCharType="end"/>
        </w:r>
      </w:hyperlink>
    </w:p>
    <w:p w:rsidR="00605FAB" w:rsidRDefault="00605FAB" w:rsidP="00605FAB">
      <w:pPr>
        <w:spacing w:line="360" w:lineRule="auto"/>
      </w:pPr>
      <w:r>
        <w:fldChar w:fldCharType="end"/>
      </w:r>
    </w:p>
    <w:p w:rsidR="00605FAB" w:rsidRDefault="00605FAB" w:rsidP="00605FAB">
      <w:pPr>
        <w:pStyle w:val="a"/>
        <w:numPr>
          <w:ilvl w:val="0"/>
          <w:numId w:val="0"/>
        </w:numPr>
        <w:spacing w:after="156" w:line="360" w:lineRule="auto"/>
        <w:jc w:val="both"/>
      </w:pPr>
      <w:r>
        <w:br w:type="page"/>
      </w:r>
      <w:bookmarkStart w:id="2" w:name="_Toc404440371"/>
      <w:bookmarkStart w:id="3" w:name="_Toc404758325"/>
      <w:bookmarkStart w:id="4" w:name="_Toc433095422"/>
      <w:bookmarkStart w:id="5" w:name="OLE_LINK1"/>
      <w:r>
        <w:rPr>
          <w:rFonts w:hint="eastAsia"/>
        </w:rPr>
        <w:lastRenderedPageBreak/>
        <w:t>版本说明</w:t>
      </w:r>
      <w:bookmarkEnd w:id="2"/>
      <w:bookmarkEnd w:id="3"/>
      <w:bookmarkEnd w:id="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2125"/>
        <w:gridCol w:w="991"/>
        <w:gridCol w:w="4481"/>
      </w:tblGrid>
      <w:tr w:rsidR="00605FAB" w:rsidRPr="0059513B" w:rsidTr="0059513B">
        <w:trPr>
          <w:trHeight w:val="454"/>
        </w:trPr>
        <w:tc>
          <w:tcPr>
            <w:tcW w:w="424" w:type="pct"/>
            <w:shd w:val="clear" w:color="auto" w:fill="A6A6A6"/>
            <w:vAlign w:val="center"/>
          </w:tcPr>
          <w:p w:rsidR="00605FAB" w:rsidRPr="0059513B" w:rsidRDefault="00605FAB" w:rsidP="00CA489C">
            <w:pPr>
              <w:autoSpaceDE w:val="0"/>
              <w:autoSpaceDN w:val="0"/>
              <w:adjustRightInd w:val="0"/>
              <w:spacing w:line="360" w:lineRule="auto"/>
              <w:jc w:val="center"/>
              <w:rPr>
                <w:rFonts w:ascii="宋体" w:hAnsi="宋体"/>
                <w:szCs w:val="21"/>
              </w:rPr>
            </w:pPr>
            <w:r w:rsidRPr="0059513B">
              <w:rPr>
                <w:rFonts w:ascii="宋体" w:hAnsi="宋体" w:hint="eastAsia"/>
                <w:szCs w:val="21"/>
              </w:rPr>
              <w:t>序号</w:t>
            </w:r>
          </w:p>
        </w:tc>
        <w:tc>
          <w:tcPr>
            <w:tcW w:w="1280" w:type="pct"/>
            <w:shd w:val="clear" w:color="auto" w:fill="A6A6A6"/>
            <w:vAlign w:val="center"/>
          </w:tcPr>
          <w:p w:rsidR="00605FAB" w:rsidRPr="0059513B" w:rsidRDefault="00605FAB" w:rsidP="00CA489C">
            <w:pPr>
              <w:autoSpaceDE w:val="0"/>
              <w:autoSpaceDN w:val="0"/>
              <w:adjustRightInd w:val="0"/>
              <w:spacing w:line="360" w:lineRule="auto"/>
              <w:jc w:val="center"/>
              <w:rPr>
                <w:rFonts w:ascii="宋体" w:hAnsi="宋体"/>
                <w:szCs w:val="21"/>
              </w:rPr>
            </w:pPr>
            <w:r w:rsidRPr="0059513B">
              <w:rPr>
                <w:rFonts w:ascii="宋体" w:hAnsi="宋体" w:hint="eastAsia"/>
                <w:szCs w:val="21"/>
              </w:rPr>
              <w:t>修订日期</w:t>
            </w:r>
          </w:p>
        </w:tc>
        <w:tc>
          <w:tcPr>
            <w:tcW w:w="597" w:type="pct"/>
            <w:shd w:val="clear" w:color="auto" w:fill="A6A6A6"/>
            <w:vAlign w:val="center"/>
          </w:tcPr>
          <w:p w:rsidR="00605FAB" w:rsidRPr="0059513B" w:rsidRDefault="00605FAB" w:rsidP="00CA489C">
            <w:pPr>
              <w:autoSpaceDE w:val="0"/>
              <w:autoSpaceDN w:val="0"/>
              <w:adjustRightInd w:val="0"/>
              <w:spacing w:line="360" w:lineRule="auto"/>
              <w:jc w:val="center"/>
              <w:rPr>
                <w:rFonts w:ascii="宋体" w:hAnsi="宋体"/>
                <w:szCs w:val="21"/>
              </w:rPr>
            </w:pPr>
            <w:r w:rsidRPr="0059513B">
              <w:rPr>
                <w:rFonts w:ascii="宋体" w:hAnsi="宋体" w:hint="eastAsia"/>
                <w:szCs w:val="21"/>
              </w:rPr>
              <w:t>版本号</w:t>
            </w:r>
          </w:p>
        </w:tc>
        <w:tc>
          <w:tcPr>
            <w:tcW w:w="2698" w:type="pct"/>
            <w:shd w:val="clear" w:color="auto" w:fill="A6A6A6"/>
            <w:vAlign w:val="center"/>
          </w:tcPr>
          <w:p w:rsidR="00605FAB" w:rsidRPr="0059513B" w:rsidRDefault="00605FAB" w:rsidP="00CA489C">
            <w:pPr>
              <w:autoSpaceDE w:val="0"/>
              <w:autoSpaceDN w:val="0"/>
              <w:adjustRightInd w:val="0"/>
              <w:spacing w:line="360" w:lineRule="auto"/>
              <w:jc w:val="center"/>
              <w:rPr>
                <w:rFonts w:ascii="宋体" w:hAnsi="宋体"/>
                <w:szCs w:val="21"/>
              </w:rPr>
            </w:pPr>
            <w:r w:rsidRPr="0059513B">
              <w:rPr>
                <w:rFonts w:ascii="宋体" w:hAnsi="宋体" w:hint="eastAsia"/>
                <w:szCs w:val="21"/>
              </w:rPr>
              <w:t>修订内容</w:t>
            </w:r>
          </w:p>
        </w:tc>
      </w:tr>
      <w:tr w:rsidR="00605FAB" w:rsidRPr="0059513B" w:rsidTr="0059513B">
        <w:trPr>
          <w:trHeight w:val="454"/>
        </w:trPr>
        <w:tc>
          <w:tcPr>
            <w:tcW w:w="424" w:type="pct"/>
            <w:vAlign w:val="center"/>
          </w:tcPr>
          <w:p w:rsidR="00605FAB" w:rsidRPr="0059513B" w:rsidRDefault="00605FAB" w:rsidP="00CA489C">
            <w:pPr>
              <w:numPr>
                <w:ilvl w:val="0"/>
                <w:numId w:val="7"/>
              </w:numPr>
              <w:autoSpaceDE w:val="0"/>
              <w:autoSpaceDN w:val="0"/>
              <w:adjustRightInd w:val="0"/>
              <w:spacing w:line="360" w:lineRule="auto"/>
              <w:jc w:val="center"/>
              <w:rPr>
                <w:rFonts w:ascii="宋体" w:hAnsi="宋体"/>
                <w:szCs w:val="21"/>
              </w:rPr>
            </w:pPr>
          </w:p>
        </w:tc>
        <w:tc>
          <w:tcPr>
            <w:tcW w:w="1280" w:type="pct"/>
            <w:vAlign w:val="center"/>
          </w:tcPr>
          <w:p w:rsidR="00605FAB" w:rsidRPr="0059513B" w:rsidRDefault="0059513B" w:rsidP="0059513B">
            <w:pPr>
              <w:pStyle w:val="a7"/>
              <w:spacing w:line="480" w:lineRule="exact"/>
              <w:jc w:val="center"/>
              <w:rPr>
                <w:rFonts w:hAnsi="宋体" w:hint="eastAsia"/>
                <w:szCs w:val="21"/>
              </w:rPr>
            </w:pPr>
            <w:r w:rsidRPr="0059513B">
              <w:rPr>
                <w:rFonts w:hAnsi="宋体" w:hint="eastAsia"/>
                <w:szCs w:val="21"/>
              </w:rPr>
              <w:t>2013</w:t>
            </w:r>
            <w:r w:rsidRPr="0059513B">
              <w:rPr>
                <w:rFonts w:hAnsi="宋体"/>
                <w:szCs w:val="21"/>
              </w:rPr>
              <w:t>.</w:t>
            </w:r>
            <w:r w:rsidRPr="0059513B">
              <w:rPr>
                <w:rFonts w:hAnsi="宋体" w:hint="eastAsia"/>
                <w:szCs w:val="21"/>
              </w:rPr>
              <w:t>09.</w:t>
            </w:r>
            <w:r w:rsidR="00D41396" w:rsidRPr="0059513B">
              <w:rPr>
                <w:rFonts w:hAnsi="宋体" w:hint="eastAsia"/>
                <w:szCs w:val="21"/>
              </w:rPr>
              <w:t>05</w:t>
            </w:r>
          </w:p>
        </w:tc>
        <w:tc>
          <w:tcPr>
            <w:tcW w:w="597" w:type="pct"/>
            <w:vAlign w:val="center"/>
          </w:tcPr>
          <w:p w:rsidR="00605FAB" w:rsidRPr="0059513B" w:rsidRDefault="00605FAB" w:rsidP="00CA489C">
            <w:pPr>
              <w:autoSpaceDE w:val="0"/>
              <w:autoSpaceDN w:val="0"/>
              <w:adjustRightInd w:val="0"/>
              <w:spacing w:line="360" w:lineRule="auto"/>
              <w:jc w:val="center"/>
              <w:rPr>
                <w:rFonts w:ascii="宋体" w:hAnsi="宋体"/>
                <w:szCs w:val="21"/>
              </w:rPr>
            </w:pPr>
            <w:r w:rsidRPr="0059513B">
              <w:rPr>
                <w:rFonts w:ascii="宋体" w:hAnsi="宋体" w:hint="eastAsia"/>
                <w:szCs w:val="21"/>
              </w:rPr>
              <w:t>1.0</w:t>
            </w:r>
          </w:p>
        </w:tc>
        <w:tc>
          <w:tcPr>
            <w:tcW w:w="2698" w:type="pct"/>
          </w:tcPr>
          <w:p w:rsidR="00605FAB" w:rsidRPr="0059513B" w:rsidRDefault="00605FAB" w:rsidP="00D41396">
            <w:pPr>
              <w:autoSpaceDE w:val="0"/>
              <w:autoSpaceDN w:val="0"/>
              <w:adjustRightInd w:val="0"/>
              <w:spacing w:line="360" w:lineRule="auto"/>
              <w:jc w:val="center"/>
              <w:rPr>
                <w:rFonts w:ascii="宋体" w:hAnsi="宋体"/>
                <w:szCs w:val="21"/>
              </w:rPr>
            </w:pPr>
            <w:r w:rsidRPr="0059513B">
              <w:rPr>
                <w:rFonts w:ascii="宋体" w:hAnsi="宋体" w:hint="eastAsia"/>
                <w:szCs w:val="21"/>
              </w:rPr>
              <w:t>首次发布</w:t>
            </w:r>
          </w:p>
        </w:tc>
      </w:tr>
      <w:tr w:rsidR="00605FAB" w:rsidRPr="0059513B" w:rsidTr="0059513B">
        <w:trPr>
          <w:trHeight w:val="454"/>
        </w:trPr>
        <w:tc>
          <w:tcPr>
            <w:tcW w:w="424" w:type="pct"/>
            <w:vAlign w:val="center"/>
          </w:tcPr>
          <w:p w:rsidR="00605FAB" w:rsidRPr="0059513B" w:rsidRDefault="00605FAB" w:rsidP="00CA489C">
            <w:pPr>
              <w:numPr>
                <w:ilvl w:val="0"/>
                <w:numId w:val="7"/>
              </w:numPr>
              <w:autoSpaceDE w:val="0"/>
              <w:autoSpaceDN w:val="0"/>
              <w:adjustRightInd w:val="0"/>
              <w:spacing w:line="360" w:lineRule="auto"/>
              <w:jc w:val="center"/>
              <w:rPr>
                <w:rFonts w:ascii="宋体" w:hAnsi="宋体"/>
                <w:szCs w:val="21"/>
              </w:rPr>
            </w:pPr>
          </w:p>
        </w:tc>
        <w:tc>
          <w:tcPr>
            <w:tcW w:w="1280" w:type="pct"/>
            <w:vAlign w:val="center"/>
          </w:tcPr>
          <w:p w:rsidR="00605FAB" w:rsidRPr="0059513B" w:rsidRDefault="0059513B" w:rsidP="0059513B">
            <w:pPr>
              <w:pStyle w:val="a7"/>
              <w:spacing w:line="480" w:lineRule="exact"/>
              <w:jc w:val="center"/>
              <w:rPr>
                <w:rFonts w:hAnsi="宋体" w:hint="eastAsia"/>
                <w:szCs w:val="21"/>
              </w:rPr>
            </w:pPr>
            <w:r w:rsidRPr="0059513B">
              <w:rPr>
                <w:rFonts w:hAnsi="宋体"/>
                <w:szCs w:val="21"/>
              </w:rPr>
              <w:t>2013</w:t>
            </w:r>
            <w:r w:rsidRPr="0059513B">
              <w:rPr>
                <w:rFonts w:hAnsi="宋体" w:hint="eastAsia"/>
                <w:szCs w:val="21"/>
              </w:rPr>
              <w:t>.</w:t>
            </w:r>
            <w:r w:rsidRPr="0059513B">
              <w:rPr>
                <w:rFonts w:hAnsi="宋体"/>
                <w:szCs w:val="21"/>
              </w:rPr>
              <w:t>12</w:t>
            </w:r>
            <w:r w:rsidRPr="0059513B">
              <w:rPr>
                <w:rFonts w:hAnsi="宋体"/>
                <w:szCs w:val="21"/>
              </w:rPr>
              <w:t>.</w:t>
            </w:r>
            <w:r w:rsidRPr="0059513B">
              <w:rPr>
                <w:rFonts w:hAnsi="宋体" w:hint="eastAsia"/>
                <w:szCs w:val="21"/>
              </w:rPr>
              <w:t>0</w:t>
            </w:r>
            <w:r w:rsidRPr="0059513B">
              <w:rPr>
                <w:rFonts w:hAnsi="宋体"/>
                <w:szCs w:val="21"/>
              </w:rPr>
              <w:t>4</w:t>
            </w:r>
          </w:p>
        </w:tc>
        <w:tc>
          <w:tcPr>
            <w:tcW w:w="597" w:type="pct"/>
            <w:vAlign w:val="center"/>
          </w:tcPr>
          <w:p w:rsidR="00605FAB" w:rsidRPr="0059513B" w:rsidRDefault="00605FAB" w:rsidP="00CA489C">
            <w:pPr>
              <w:autoSpaceDE w:val="0"/>
              <w:autoSpaceDN w:val="0"/>
              <w:adjustRightInd w:val="0"/>
              <w:spacing w:line="360" w:lineRule="auto"/>
              <w:jc w:val="center"/>
              <w:rPr>
                <w:rFonts w:ascii="宋体" w:hAnsi="宋体"/>
                <w:szCs w:val="21"/>
              </w:rPr>
            </w:pPr>
            <w:r w:rsidRPr="0059513B">
              <w:rPr>
                <w:rFonts w:ascii="宋体" w:hAnsi="宋体" w:hint="eastAsia"/>
                <w:szCs w:val="21"/>
              </w:rPr>
              <w:t>1.1</w:t>
            </w:r>
          </w:p>
        </w:tc>
        <w:tc>
          <w:tcPr>
            <w:tcW w:w="2698" w:type="pct"/>
          </w:tcPr>
          <w:p w:rsidR="00605FAB" w:rsidRPr="0059513B" w:rsidRDefault="00D41396" w:rsidP="00D41396">
            <w:pPr>
              <w:pStyle w:val="a7"/>
              <w:spacing w:line="480" w:lineRule="exact"/>
              <w:jc w:val="center"/>
              <w:rPr>
                <w:rFonts w:hAnsi="宋体" w:hint="eastAsia"/>
                <w:szCs w:val="21"/>
              </w:rPr>
            </w:pPr>
            <w:r w:rsidRPr="0059513B">
              <w:rPr>
                <w:rFonts w:hAnsi="宋体" w:hint="eastAsia"/>
                <w:szCs w:val="21"/>
              </w:rPr>
              <w:t>删除氧浓度调节阀与主板连接功能</w:t>
            </w:r>
          </w:p>
        </w:tc>
      </w:tr>
      <w:tr w:rsidR="00F019C2" w:rsidRPr="0059513B" w:rsidTr="0059513B">
        <w:trPr>
          <w:trHeight w:val="454"/>
        </w:trPr>
        <w:tc>
          <w:tcPr>
            <w:tcW w:w="424" w:type="pct"/>
            <w:vAlign w:val="center"/>
          </w:tcPr>
          <w:p w:rsidR="00F019C2" w:rsidRPr="0059513B" w:rsidRDefault="00F019C2" w:rsidP="00CA489C">
            <w:pPr>
              <w:numPr>
                <w:ilvl w:val="0"/>
                <w:numId w:val="7"/>
              </w:numPr>
              <w:autoSpaceDE w:val="0"/>
              <w:autoSpaceDN w:val="0"/>
              <w:adjustRightInd w:val="0"/>
              <w:spacing w:line="360" w:lineRule="auto"/>
              <w:jc w:val="center"/>
              <w:rPr>
                <w:rFonts w:ascii="宋体" w:hAnsi="宋体"/>
                <w:szCs w:val="21"/>
              </w:rPr>
            </w:pPr>
          </w:p>
        </w:tc>
        <w:tc>
          <w:tcPr>
            <w:tcW w:w="1280" w:type="pct"/>
            <w:vAlign w:val="center"/>
          </w:tcPr>
          <w:p w:rsidR="00F019C2" w:rsidRPr="0059513B" w:rsidRDefault="0059513B" w:rsidP="0059513B">
            <w:pPr>
              <w:pStyle w:val="a7"/>
              <w:spacing w:line="480" w:lineRule="exact"/>
              <w:jc w:val="center"/>
              <w:rPr>
                <w:rFonts w:hAnsi="宋体" w:hint="eastAsia"/>
                <w:szCs w:val="21"/>
              </w:rPr>
            </w:pPr>
            <w:r w:rsidRPr="0059513B">
              <w:rPr>
                <w:rFonts w:hAnsi="宋体"/>
                <w:szCs w:val="21"/>
              </w:rPr>
              <w:t>2013</w:t>
            </w:r>
            <w:r w:rsidRPr="0059513B">
              <w:rPr>
                <w:rFonts w:hAnsi="宋体"/>
                <w:szCs w:val="21"/>
              </w:rPr>
              <w:t>.</w:t>
            </w:r>
            <w:r w:rsidRPr="0059513B">
              <w:rPr>
                <w:rFonts w:hAnsi="宋体"/>
                <w:szCs w:val="21"/>
              </w:rPr>
              <w:t>12</w:t>
            </w:r>
            <w:r w:rsidRPr="0059513B">
              <w:rPr>
                <w:rFonts w:hAnsi="宋体"/>
                <w:szCs w:val="21"/>
              </w:rPr>
              <w:t>.</w:t>
            </w:r>
            <w:r w:rsidRPr="0059513B">
              <w:rPr>
                <w:rFonts w:hAnsi="宋体" w:hint="eastAsia"/>
                <w:szCs w:val="21"/>
              </w:rPr>
              <w:t>13</w:t>
            </w:r>
          </w:p>
        </w:tc>
        <w:tc>
          <w:tcPr>
            <w:tcW w:w="597" w:type="pct"/>
            <w:vAlign w:val="center"/>
          </w:tcPr>
          <w:p w:rsidR="00F019C2" w:rsidRPr="0059513B" w:rsidRDefault="00F019C2" w:rsidP="00CA489C">
            <w:pPr>
              <w:autoSpaceDE w:val="0"/>
              <w:autoSpaceDN w:val="0"/>
              <w:adjustRightInd w:val="0"/>
              <w:spacing w:line="360" w:lineRule="auto"/>
              <w:jc w:val="center"/>
              <w:rPr>
                <w:rFonts w:ascii="宋体" w:hAnsi="宋体"/>
                <w:szCs w:val="21"/>
              </w:rPr>
            </w:pPr>
            <w:r w:rsidRPr="0059513B">
              <w:rPr>
                <w:rFonts w:ascii="宋体" w:hAnsi="宋体" w:hint="eastAsia"/>
                <w:szCs w:val="21"/>
              </w:rPr>
              <w:t>1.2</w:t>
            </w:r>
          </w:p>
        </w:tc>
        <w:tc>
          <w:tcPr>
            <w:tcW w:w="2698" w:type="pct"/>
          </w:tcPr>
          <w:p w:rsidR="00F019C2" w:rsidRPr="0059513B" w:rsidRDefault="00D41396" w:rsidP="00D41396">
            <w:pPr>
              <w:pStyle w:val="a7"/>
              <w:spacing w:line="480" w:lineRule="exact"/>
              <w:jc w:val="center"/>
              <w:rPr>
                <w:rFonts w:hAnsi="宋体" w:hint="eastAsia"/>
                <w:szCs w:val="21"/>
              </w:rPr>
            </w:pPr>
            <w:r w:rsidRPr="0059513B">
              <w:rPr>
                <w:rFonts w:hAnsi="宋体" w:hint="eastAsia"/>
                <w:szCs w:val="21"/>
              </w:rPr>
              <w:t>增加了报警的介绍</w:t>
            </w:r>
          </w:p>
        </w:tc>
      </w:tr>
      <w:tr w:rsidR="0018626E" w:rsidRPr="0059513B" w:rsidTr="0059513B">
        <w:trPr>
          <w:trHeight w:val="454"/>
        </w:trPr>
        <w:tc>
          <w:tcPr>
            <w:tcW w:w="424" w:type="pct"/>
            <w:vAlign w:val="center"/>
          </w:tcPr>
          <w:p w:rsidR="0018626E" w:rsidRPr="0059513B" w:rsidRDefault="0018626E" w:rsidP="00CA489C">
            <w:pPr>
              <w:numPr>
                <w:ilvl w:val="0"/>
                <w:numId w:val="7"/>
              </w:numPr>
              <w:autoSpaceDE w:val="0"/>
              <w:autoSpaceDN w:val="0"/>
              <w:adjustRightInd w:val="0"/>
              <w:spacing w:line="360" w:lineRule="auto"/>
              <w:jc w:val="center"/>
              <w:rPr>
                <w:rFonts w:ascii="宋体" w:hAnsi="宋体"/>
                <w:szCs w:val="21"/>
              </w:rPr>
            </w:pPr>
          </w:p>
        </w:tc>
        <w:tc>
          <w:tcPr>
            <w:tcW w:w="1280" w:type="pct"/>
            <w:vAlign w:val="center"/>
          </w:tcPr>
          <w:p w:rsidR="0018626E" w:rsidRPr="0059513B" w:rsidRDefault="0059513B" w:rsidP="0059513B">
            <w:pPr>
              <w:pStyle w:val="a7"/>
              <w:spacing w:line="360" w:lineRule="auto"/>
              <w:jc w:val="center"/>
              <w:rPr>
                <w:rFonts w:hAnsi="宋体" w:hint="eastAsia"/>
                <w:szCs w:val="21"/>
              </w:rPr>
            </w:pPr>
            <w:r w:rsidRPr="0059513B">
              <w:rPr>
                <w:rFonts w:hAnsi="宋体" w:hint="eastAsia"/>
                <w:szCs w:val="21"/>
              </w:rPr>
              <w:t>2013</w:t>
            </w:r>
            <w:r w:rsidRPr="0059513B">
              <w:rPr>
                <w:rFonts w:hAnsi="宋体"/>
                <w:szCs w:val="21"/>
              </w:rPr>
              <w:t>.</w:t>
            </w:r>
            <w:r w:rsidRPr="0059513B">
              <w:rPr>
                <w:rFonts w:hAnsi="宋体" w:hint="eastAsia"/>
                <w:szCs w:val="21"/>
              </w:rPr>
              <w:t>12</w:t>
            </w:r>
            <w:r w:rsidRPr="0059513B">
              <w:rPr>
                <w:rFonts w:hAnsi="宋体"/>
                <w:szCs w:val="21"/>
              </w:rPr>
              <w:t>.</w:t>
            </w:r>
            <w:r w:rsidRPr="0059513B">
              <w:rPr>
                <w:rFonts w:hAnsi="宋体" w:hint="eastAsia"/>
                <w:szCs w:val="21"/>
              </w:rPr>
              <w:t>23</w:t>
            </w:r>
          </w:p>
        </w:tc>
        <w:tc>
          <w:tcPr>
            <w:tcW w:w="597" w:type="pct"/>
            <w:vAlign w:val="center"/>
          </w:tcPr>
          <w:p w:rsidR="0018626E" w:rsidRPr="0059513B" w:rsidRDefault="0018626E" w:rsidP="00CA489C">
            <w:pPr>
              <w:autoSpaceDE w:val="0"/>
              <w:autoSpaceDN w:val="0"/>
              <w:adjustRightInd w:val="0"/>
              <w:spacing w:line="360" w:lineRule="auto"/>
              <w:jc w:val="center"/>
              <w:rPr>
                <w:rFonts w:ascii="宋体" w:hAnsi="宋体"/>
                <w:szCs w:val="21"/>
              </w:rPr>
            </w:pPr>
            <w:r w:rsidRPr="0059513B">
              <w:rPr>
                <w:rFonts w:ascii="宋体" w:hAnsi="宋体" w:hint="eastAsia"/>
                <w:szCs w:val="21"/>
              </w:rPr>
              <w:t>1.3</w:t>
            </w:r>
          </w:p>
        </w:tc>
        <w:tc>
          <w:tcPr>
            <w:tcW w:w="2698" w:type="pct"/>
          </w:tcPr>
          <w:p w:rsidR="0018626E" w:rsidRPr="0059513B" w:rsidRDefault="00D41396" w:rsidP="00D41396">
            <w:pPr>
              <w:pStyle w:val="a7"/>
              <w:spacing w:line="360" w:lineRule="auto"/>
              <w:jc w:val="center"/>
              <w:rPr>
                <w:rFonts w:hAnsi="宋体" w:hint="eastAsia"/>
                <w:szCs w:val="21"/>
              </w:rPr>
            </w:pPr>
            <w:r w:rsidRPr="0059513B">
              <w:rPr>
                <w:rFonts w:hAnsi="宋体" w:hint="eastAsia"/>
                <w:szCs w:val="21"/>
              </w:rPr>
              <w:t>修改了氧浓度校准方法</w:t>
            </w:r>
          </w:p>
        </w:tc>
      </w:tr>
      <w:tr w:rsidR="00BC2372" w:rsidRPr="0059513B" w:rsidTr="0059513B">
        <w:trPr>
          <w:trHeight w:val="454"/>
        </w:trPr>
        <w:tc>
          <w:tcPr>
            <w:tcW w:w="424" w:type="pct"/>
            <w:vAlign w:val="center"/>
          </w:tcPr>
          <w:p w:rsidR="00BC2372" w:rsidRPr="0059513B" w:rsidRDefault="00BC2372" w:rsidP="00CA489C">
            <w:pPr>
              <w:numPr>
                <w:ilvl w:val="0"/>
                <w:numId w:val="7"/>
              </w:numPr>
              <w:autoSpaceDE w:val="0"/>
              <w:autoSpaceDN w:val="0"/>
              <w:adjustRightInd w:val="0"/>
              <w:spacing w:line="360" w:lineRule="auto"/>
              <w:jc w:val="center"/>
              <w:rPr>
                <w:rFonts w:ascii="宋体" w:hAnsi="宋体"/>
                <w:szCs w:val="21"/>
              </w:rPr>
            </w:pPr>
          </w:p>
        </w:tc>
        <w:tc>
          <w:tcPr>
            <w:tcW w:w="1280" w:type="pct"/>
            <w:vAlign w:val="center"/>
          </w:tcPr>
          <w:p w:rsidR="00BC2372" w:rsidRPr="0059513B" w:rsidRDefault="0059513B" w:rsidP="0059513B">
            <w:pPr>
              <w:autoSpaceDE w:val="0"/>
              <w:autoSpaceDN w:val="0"/>
              <w:adjustRightInd w:val="0"/>
              <w:spacing w:line="360" w:lineRule="auto"/>
              <w:jc w:val="center"/>
              <w:rPr>
                <w:rFonts w:ascii="宋体" w:hAnsi="宋体"/>
                <w:szCs w:val="21"/>
              </w:rPr>
            </w:pPr>
            <w:r w:rsidRPr="0059513B">
              <w:rPr>
                <w:rFonts w:ascii="宋体" w:hAnsi="宋体" w:hint="eastAsia"/>
                <w:szCs w:val="21"/>
              </w:rPr>
              <w:t>2015</w:t>
            </w:r>
            <w:r w:rsidRPr="0059513B">
              <w:rPr>
                <w:rFonts w:ascii="宋体" w:hAnsi="宋体"/>
                <w:szCs w:val="21"/>
              </w:rPr>
              <w:t>.</w:t>
            </w:r>
            <w:r w:rsidRPr="0059513B">
              <w:rPr>
                <w:rFonts w:ascii="宋体" w:hAnsi="宋体" w:hint="eastAsia"/>
                <w:szCs w:val="21"/>
              </w:rPr>
              <w:t>11</w:t>
            </w:r>
            <w:r w:rsidRPr="0059513B">
              <w:rPr>
                <w:rFonts w:ascii="宋体" w:hAnsi="宋体"/>
                <w:szCs w:val="21"/>
              </w:rPr>
              <w:t>.</w:t>
            </w:r>
            <w:r w:rsidRPr="0059513B">
              <w:rPr>
                <w:rFonts w:ascii="宋体" w:hAnsi="宋体" w:hint="eastAsia"/>
                <w:szCs w:val="21"/>
              </w:rPr>
              <w:t>13</w:t>
            </w:r>
          </w:p>
        </w:tc>
        <w:tc>
          <w:tcPr>
            <w:tcW w:w="597" w:type="pct"/>
            <w:vAlign w:val="center"/>
          </w:tcPr>
          <w:p w:rsidR="00BC2372" w:rsidRPr="0059513B" w:rsidRDefault="00BC2372" w:rsidP="00CA489C">
            <w:pPr>
              <w:autoSpaceDE w:val="0"/>
              <w:autoSpaceDN w:val="0"/>
              <w:adjustRightInd w:val="0"/>
              <w:spacing w:line="360" w:lineRule="auto"/>
              <w:jc w:val="center"/>
              <w:rPr>
                <w:rFonts w:ascii="宋体" w:hAnsi="宋体"/>
                <w:szCs w:val="21"/>
              </w:rPr>
            </w:pPr>
            <w:r w:rsidRPr="0059513B">
              <w:rPr>
                <w:rFonts w:ascii="宋体" w:hAnsi="宋体" w:hint="eastAsia"/>
                <w:szCs w:val="21"/>
              </w:rPr>
              <w:t>1.4</w:t>
            </w:r>
          </w:p>
        </w:tc>
        <w:tc>
          <w:tcPr>
            <w:tcW w:w="2698" w:type="pct"/>
          </w:tcPr>
          <w:p w:rsidR="00BC2372" w:rsidRPr="0059513B" w:rsidRDefault="00D41396" w:rsidP="00D41396">
            <w:pPr>
              <w:autoSpaceDE w:val="0"/>
              <w:autoSpaceDN w:val="0"/>
              <w:adjustRightInd w:val="0"/>
              <w:spacing w:line="360" w:lineRule="auto"/>
              <w:jc w:val="center"/>
              <w:rPr>
                <w:rFonts w:ascii="宋体" w:hAnsi="宋体"/>
                <w:szCs w:val="21"/>
              </w:rPr>
            </w:pPr>
            <w:r w:rsidRPr="0059513B">
              <w:rPr>
                <w:rFonts w:ascii="宋体" w:hAnsi="宋体" w:hint="eastAsia"/>
                <w:szCs w:val="21"/>
              </w:rPr>
              <w:t>优化</w:t>
            </w:r>
            <w:r w:rsidRPr="0059513B">
              <w:rPr>
                <w:rFonts w:ascii="宋体" w:hAnsi="宋体"/>
                <w:szCs w:val="21"/>
              </w:rPr>
              <w:t>格式和内容</w:t>
            </w:r>
          </w:p>
        </w:tc>
      </w:tr>
      <w:bookmarkEnd w:id="5"/>
    </w:tbl>
    <w:p w:rsidR="00605FAB" w:rsidRDefault="00605FAB" w:rsidP="00605FAB">
      <w:pPr>
        <w:spacing w:line="360" w:lineRule="auto"/>
      </w:pPr>
    </w:p>
    <w:p w:rsidR="00605FAB" w:rsidRDefault="00605FAB" w:rsidP="00605FAB">
      <w:pPr>
        <w:pStyle w:val="a"/>
        <w:numPr>
          <w:ilvl w:val="0"/>
          <w:numId w:val="0"/>
        </w:numPr>
        <w:spacing w:before="120" w:after="156" w:line="360" w:lineRule="auto"/>
        <w:jc w:val="left"/>
      </w:pPr>
      <w:bookmarkStart w:id="6" w:name="_Toc356830633"/>
      <w:bookmarkStart w:id="7" w:name="_Toc401652808"/>
      <w:bookmarkStart w:id="8" w:name="_Toc404758326"/>
      <w:bookmarkStart w:id="9" w:name="_Toc433095423"/>
      <w:r>
        <w:rPr>
          <w:rFonts w:hint="eastAsia"/>
        </w:rPr>
        <w:t>缩略语</w:t>
      </w:r>
      <w:bookmarkEnd w:id="6"/>
      <w:bookmarkEnd w:id="7"/>
      <w:bookmarkEnd w:id="8"/>
      <w:bookmarkEnd w:id="9"/>
    </w:p>
    <w:p w:rsidR="00605FAB" w:rsidRPr="00B252D6" w:rsidRDefault="00FA5D37" w:rsidP="00605FAB">
      <w:bookmarkStart w:id="10" w:name="_Toc356830634"/>
      <w:bookmarkStart w:id="11" w:name="_Toc401652809"/>
      <w:r>
        <w:rPr>
          <w:rFonts w:hint="eastAsia"/>
        </w:rPr>
        <w:t>无</w:t>
      </w:r>
    </w:p>
    <w:p w:rsidR="00605FAB" w:rsidRDefault="00605FAB" w:rsidP="00605FAB">
      <w:pPr>
        <w:pStyle w:val="a"/>
        <w:numPr>
          <w:ilvl w:val="0"/>
          <w:numId w:val="0"/>
        </w:numPr>
        <w:spacing w:before="120" w:after="156" w:line="360" w:lineRule="auto"/>
        <w:jc w:val="left"/>
      </w:pPr>
      <w:bookmarkStart w:id="12" w:name="_Toc404758327"/>
      <w:bookmarkStart w:id="13" w:name="_Toc433095424"/>
      <w:r>
        <w:rPr>
          <w:rFonts w:hint="eastAsia"/>
        </w:rPr>
        <w:t>引用</w:t>
      </w:r>
      <w:r>
        <w:t>文件</w:t>
      </w:r>
      <w:bookmarkEnd w:id="10"/>
      <w:bookmarkEnd w:id="11"/>
      <w:bookmarkEnd w:id="12"/>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2"/>
        <w:gridCol w:w="2148"/>
        <w:gridCol w:w="4123"/>
        <w:gridCol w:w="1299"/>
      </w:tblGrid>
      <w:tr w:rsidR="00605FAB" w:rsidRPr="003720E4" w:rsidTr="00FA5D37">
        <w:tc>
          <w:tcPr>
            <w:tcW w:w="732" w:type="dxa"/>
            <w:shd w:val="clear" w:color="auto" w:fill="A6A6A6"/>
            <w:vAlign w:val="center"/>
          </w:tcPr>
          <w:p w:rsidR="00605FAB" w:rsidRPr="00162516" w:rsidRDefault="00605FAB" w:rsidP="00CA489C">
            <w:pPr>
              <w:autoSpaceDE w:val="0"/>
              <w:autoSpaceDN w:val="0"/>
              <w:adjustRightInd w:val="0"/>
              <w:spacing w:line="360" w:lineRule="auto"/>
              <w:jc w:val="center"/>
              <w:rPr>
                <w:rFonts w:ascii="宋体" w:hAnsi="宋体"/>
                <w:szCs w:val="21"/>
              </w:rPr>
            </w:pPr>
            <w:r w:rsidRPr="00162516">
              <w:rPr>
                <w:rFonts w:ascii="宋体" w:hAnsi="宋体" w:hint="eastAsia"/>
                <w:szCs w:val="21"/>
              </w:rPr>
              <w:t>序号</w:t>
            </w:r>
          </w:p>
        </w:tc>
        <w:tc>
          <w:tcPr>
            <w:tcW w:w="2148" w:type="dxa"/>
            <w:shd w:val="clear" w:color="auto" w:fill="A6A6A6"/>
            <w:vAlign w:val="center"/>
          </w:tcPr>
          <w:p w:rsidR="00605FAB" w:rsidRPr="00162516" w:rsidRDefault="00605FAB" w:rsidP="00CA489C">
            <w:pPr>
              <w:autoSpaceDE w:val="0"/>
              <w:autoSpaceDN w:val="0"/>
              <w:adjustRightInd w:val="0"/>
              <w:spacing w:line="360" w:lineRule="auto"/>
              <w:jc w:val="center"/>
              <w:rPr>
                <w:rFonts w:ascii="宋体" w:hAnsi="宋体"/>
                <w:szCs w:val="21"/>
              </w:rPr>
            </w:pPr>
            <w:r w:rsidRPr="00162516">
              <w:rPr>
                <w:rFonts w:ascii="宋体" w:hAnsi="宋体" w:hint="eastAsia"/>
                <w:szCs w:val="21"/>
              </w:rPr>
              <w:t>文件编号</w:t>
            </w:r>
          </w:p>
        </w:tc>
        <w:tc>
          <w:tcPr>
            <w:tcW w:w="4123" w:type="dxa"/>
            <w:shd w:val="clear" w:color="auto" w:fill="A6A6A6"/>
            <w:vAlign w:val="center"/>
          </w:tcPr>
          <w:p w:rsidR="00605FAB" w:rsidRPr="00162516" w:rsidRDefault="00605FAB" w:rsidP="00CA489C">
            <w:pPr>
              <w:autoSpaceDE w:val="0"/>
              <w:autoSpaceDN w:val="0"/>
              <w:adjustRightInd w:val="0"/>
              <w:spacing w:line="360" w:lineRule="auto"/>
              <w:jc w:val="center"/>
              <w:rPr>
                <w:rFonts w:ascii="宋体" w:hAnsi="宋体"/>
                <w:szCs w:val="21"/>
              </w:rPr>
            </w:pPr>
            <w:r w:rsidRPr="00162516">
              <w:rPr>
                <w:rFonts w:ascii="宋体" w:hAnsi="宋体" w:hint="eastAsia"/>
                <w:szCs w:val="21"/>
              </w:rPr>
              <w:t>文件</w:t>
            </w:r>
            <w:r w:rsidRPr="00162516">
              <w:rPr>
                <w:rFonts w:ascii="宋体" w:hAnsi="宋体"/>
                <w:szCs w:val="21"/>
              </w:rPr>
              <w:t>名称</w:t>
            </w:r>
          </w:p>
        </w:tc>
        <w:tc>
          <w:tcPr>
            <w:tcW w:w="1299" w:type="dxa"/>
            <w:shd w:val="clear" w:color="auto" w:fill="A6A6A6"/>
            <w:vAlign w:val="center"/>
          </w:tcPr>
          <w:p w:rsidR="00605FAB" w:rsidRPr="00162516" w:rsidRDefault="00605FAB" w:rsidP="00CA489C">
            <w:pPr>
              <w:autoSpaceDE w:val="0"/>
              <w:autoSpaceDN w:val="0"/>
              <w:adjustRightInd w:val="0"/>
              <w:spacing w:line="360" w:lineRule="auto"/>
              <w:jc w:val="center"/>
              <w:rPr>
                <w:rFonts w:ascii="宋体" w:hAnsi="宋体"/>
                <w:szCs w:val="21"/>
              </w:rPr>
            </w:pPr>
            <w:r w:rsidRPr="00162516">
              <w:rPr>
                <w:rFonts w:ascii="宋体" w:hAnsi="宋体" w:hint="eastAsia"/>
                <w:szCs w:val="21"/>
              </w:rPr>
              <w:t>备注</w:t>
            </w:r>
          </w:p>
        </w:tc>
      </w:tr>
      <w:tr w:rsidR="00605FAB" w:rsidRPr="003720E4" w:rsidTr="00FA5D37">
        <w:tc>
          <w:tcPr>
            <w:tcW w:w="732" w:type="dxa"/>
            <w:vAlign w:val="center"/>
          </w:tcPr>
          <w:p w:rsidR="00605FAB" w:rsidRPr="00162516" w:rsidRDefault="00605FAB" w:rsidP="00CA489C">
            <w:pPr>
              <w:numPr>
                <w:ilvl w:val="0"/>
                <w:numId w:val="9"/>
              </w:numPr>
              <w:autoSpaceDE w:val="0"/>
              <w:autoSpaceDN w:val="0"/>
              <w:adjustRightInd w:val="0"/>
              <w:spacing w:line="360" w:lineRule="auto"/>
              <w:jc w:val="center"/>
              <w:rPr>
                <w:rFonts w:ascii="宋体" w:hAnsi="宋体"/>
                <w:szCs w:val="21"/>
              </w:rPr>
            </w:pPr>
          </w:p>
        </w:tc>
        <w:tc>
          <w:tcPr>
            <w:tcW w:w="2148" w:type="dxa"/>
            <w:vAlign w:val="center"/>
          </w:tcPr>
          <w:p w:rsidR="00605FAB" w:rsidRPr="00162516" w:rsidRDefault="00605FAB" w:rsidP="00CA489C">
            <w:pPr>
              <w:autoSpaceDE w:val="0"/>
              <w:autoSpaceDN w:val="0"/>
              <w:adjustRightInd w:val="0"/>
              <w:spacing w:line="360" w:lineRule="auto"/>
              <w:jc w:val="center"/>
              <w:rPr>
                <w:rFonts w:ascii="宋体" w:hAnsi="宋体"/>
                <w:szCs w:val="21"/>
              </w:rPr>
            </w:pPr>
            <w:r>
              <w:rPr>
                <w:rFonts w:ascii="宋体" w:hAnsi="宋体" w:hint="eastAsia"/>
                <w:szCs w:val="21"/>
              </w:rPr>
              <w:t>JG-682-2-SP001</w:t>
            </w:r>
            <w:r w:rsidRPr="00162516">
              <w:rPr>
                <w:rFonts w:ascii="宋体" w:hAnsi="宋体"/>
                <w:szCs w:val="21"/>
              </w:rPr>
              <w:t xml:space="preserve"> </w:t>
            </w:r>
          </w:p>
        </w:tc>
        <w:tc>
          <w:tcPr>
            <w:tcW w:w="4123" w:type="dxa"/>
            <w:vAlign w:val="center"/>
          </w:tcPr>
          <w:p w:rsidR="00605FAB" w:rsidRPr="00162516" w:rsidRDefault="00605FAB" w:rsidP="00CA489C">
            <w:pPr>
              <w:autoSpaceDE w:val="0"/>
              <w:autoSpaceDN w:val="0"/>
              <w:adjustRightInd w:val="0"/>
              <w:spacing w:line="360" w:lineRule="auto"/>
              <w:jc w:val="center"/>
              <w:rPr>
                <w:rFonts w:ascii="宋体" w:hAnsi="宋体"/>
                <w:szCs w:val="21"/>
              </w:rPr>
            </w:pPr>
            <w:r>
              <w:rPr>
                <w:rFonts w:ascii="宋体" w:hAnsi="宋体" w:hint="eastAsia"/>
                <w:szCs w:val="21"/>
              </w:rPr>
              <w:t>《682产品</w:t>
            </w:r>
            <w:r w:rsidRPr="00A74E3C">
              <w:rPr>
                <w:rFonts w:ascii="宋体" w:hAnsi="宋体" w:hint="eastAsia"/>
                <w:szCs w:val="21"/>
              </w:rPr>
              <w:t>规格需求说明书</w:t>
            </w:r>
            <w:r>
              <w:rPr>
                <w:rFonts w:ascii="宋体" w:hAnsi="宋体" w:hint="eastAsia"/>
                <w:szCs w:val="21"/>
              </w:rPr>
              <w:t>》</w:t>
            </w:r>
          </w:p>
        </w:tc>
        <w:tc>
          <w:tcPr>
            <w:tcW w:w="1299" w:type="dxa"/>
          </w:tcPr>
          <w:p w:rsidR="00605FAB" w:rsidRPr="00162516" w:rsidRDefault="00605FAB" w:rsidP="00CA489C">
            <w:pPr>
              <w:autoSpaceDE w:val="0"/>
              <w:autoSpaceDN w:val="0"/>
              <w:adjustRightInd w:val="0"/>
              <w:spacing w:line="360" w:lineRule="auto"/>
              <w:jc w:val="left"/>
              <w:rPr>
                <w:rFonts w:ascii="宋体" w:hAnsi="宋体"/>
                <w:szCs w:val="21"/>
              </w:rPr>
            </w:pPr>
          </w:p>
        </w:tc>
      </w:tr>
    </w:tbl>
    <w:p w:rsidR="00605FAB" w:rsidRPr="00E16553" w:rsidRDefault="00605FAB" w:rsidP="00605FAB"/>
    <w:p w:rsidR="00605FAB" w:rsidRPr="00B218E4" w:rsidRDefault="00605FAB" w:rsidP="00605FAB">
      <w:pPr>
        <w:spacing w:line="360" w:lineRule="auto"/>
        <w:jc w:val="center"/>
        <w:rPr>
          <w:b/>
          <w:sz w:val="36"/>
          <w:szCs w:val="36"/>
        </w:rPr>
      </w:pPr>
      <w:r>
        <w:br w:type="page"/>
      </w:r>
    </w:p>
    <w:p w:rsidR="00605FAB" w:rsidRDefault="00605FAB" w:rsidP="00605FAB">
      <w:pPr>
        <w:pStyle w:val="a"/>
        <w:numPr>
          <w:ilvl w:val="0"/>
          <w:numId w:val="1"/>
        </w:numPr>
        <w:spacing w:after="156" w:line="360" w:lineRule="auto"/>
        <w:jc w:val="left"/>
      </w:pPr>
      <w:bookmarkStart w:id="14" w:name="_Toc403980303"/>
      <w:bookmarkStart w:id="15" w:name="_Toc433095425"/>
      <w:r w:rsidRPr="00067E2F">
        <w:rPr>
          <w:rFonts w:hint="eastAsia"/>
        </w:rPr>
        <w:lastRenderedPageBreak/>
        <w:t>引言</w:t>
      </w:r>
      <w:bookmarkEnd w:id="14"/>
      <w:bookmarkEnd w:id="15"/>
    </w:p>
    <w:p w:rsidR="00A77B15" w:rsidRPr="00067E2F" w:rsidRDefault="00A77B15" w:rsidP="002E7AE2">
      <w:pPr>
        <w:pStyle w:val="af8"/>
        <w:ind w:leftChars="0" w:left="420" w:firstLineChars="200" w:firstLine="480"/>
      </w:pPr>
      <w:r w:rsidRPr="00CE4D91">
        <w:rPr>
          <w:rFonts w:hint="eastAsia"/>
        </w:rPr>
        <w:t>软件需求说明了软件的各项功能需求、性能需求和数据需求，明确标识了各项功能的具体含义，阐述实用背景及范围，提供客户解决问题或达到目标所需要的条件或权能，提供一个度量和遵循的基准。</w:t>
      </w:r>
    </w:p>
    <w:p w:rsidR="00605FAB" w:rsidRDefault="002E7AE2" w:rsidP="00AE560C">
      <w:pPr>
        <w:pStyle w:val="2"/>
      </w:pPr>
      <w:bookmarkStart w:id="16" w:name="_Toc433095426"/>
      <w:r>
        <w:rPr>
          <w:rFonts w:hint="eastAsia"/>
        </w:rPr>
        <w:t>编写</w:t>
      </w:r>
      <w:r>
        <w:t>目的</w:t>
      </w:r>
      <w:bookmarkEnd w:id="16"/>
    </w:p>
    <w:p w:rsidR="002E7AE2" w:rsidRPr="00B1014E" w:rsidRDefault="002E7AE2" w:rsidP="002E7AE2">
      <w:pPr>
        <w:pStyle w:val="af8"/>
      </w:pPr>
      <w:r w:rsidRPr="00B1014E">
        <w:rPr>
          <w:rFonts w:hint="eastAsia"/>
        </w:rPr>
        <w:t>本软件需求说明书的目的如下：</w:t>
      </w:r>
    </w:p>
    <w:p w:rsidR="002E7AE2" w:rsidRPr="00B1014E" w:rsidRDefault="002E7AE2" w:rsidP="0018626E">
      <w:pPr>
        <w:pStyle w:val="af8"/>
        <w:numPr>
          <w:ilvl w:val="0"/>
          <w:numId w:val="28"/>
        </w:numPr>
        <w:ind w:leftChars="0"/>
      </w:pPr>
      <w:r w:rsidRPr="00B1014E">
        <w:rPr>
          <w:rFonts w:hint="eastAsia"/>
        </w:rPr>
        <w:t>软件设计总体要求，作为软件开发人员、软件测试人员相互了解的基础。</w:t>
      </w:r>
    </w:p>
    <w:p w:rsidR="002E7AE2" w:rsidRPr="00B1014E" w:rsidRDefault="002E7AE2" w:rsidP="0018626E">
      <w:pPr>
        <w:pStyle w:val="af8"/>
        <w:numPr>
          <w:ilvl w:val="0"/>
          <w:numId w:val="28"/>
        </w:numPr>
        <w:ind w:leftChars="0"/>
      </w:pPr>
      <w:r w:rsidRPr="00B1014E">
        <w:rPr>
          <w:rFonts w:hint="eastAsia"/>
        </w:rPr>
        <w:t>功能、性能要求，数据结构和采集要求，重要的接口要求，作为软件设计人员进行概要设计的依据。</w:t>
      </w:r>
    </w:p>
    <w:p w:rsidR="002E7AE2" w:rsidRDefault="002E7AE2" w:rsidP="0018626E">
      <w:pPr>
        <w:pStyle w:val="af8"/>
        <w:numPr>
          <w:ilvl w:val="0"/>
          <w:numId w:val="28"/>
        </w:numPr>
        <w:ind w:leftChars="0"/>
      </w:pPr>
      <w:r w:rsidRPr="00B1014E">
        <w:rPr>
          <w:rFonts w:hint="eastAsia"/>
        </w:rPr>
        <w:t>软件确认测试的依据。</w:t>
      </w:r>
    </w:p>
    <w:p w:rsidR="00DA6014" w:rsidRDefault="00DA6014" w:rsidP="002E7AE2">
      <w:pPr>
        <w:pStyle w:val="af8"/>
      </w:pPr>
    </w:p>
    <w:p w:rsidR="002E7AE2" w:rsidRDefault="002E7AE2" w:rsidP="00AE560C">
      <w:pPr>
        <w:pStyle w:val="2"/>
      </w:pPr>
      <w:bookmarkStart w:id="17" w:name="_Toc433095427"/>
      <w:r>
        <w:rPr>
          <w:rFonts w:hint="eastAsia"/>
        </w:rPr>
        <w:t>背景</w:t>
      </w:r>
      <w:bookmarkEnd w:id="17"/>
    </w:p>
    <w:p w:rsidR="0018626E" w:rsidRPr="0018626E" w:rsidRDefault="0018626E" w:rsidP="0018626E">
      <w:r>
        <w:rPr>
          <w:rFonts w:hint="eastAsia"/>
        </w:rPr>
        <w:t>无</w:t>
      </w:r>
    </w:p>
    <w:p w:rsidR="007B0F3F" w:rsidRDefault="007B0F3F" w:rsidP="00AE560C">
      <w:pPr>
        <w:pStyle w:val="2"/>
      </w:pPr>
      <w:bookmarkStart w:id="18" w:name="_Toc433095428"/>
      <w:r>
        <w:rPr>
          <w:rFonts w:hint="eastAsia"/>
        </w:rPr>
        <w:t>定义</w:t>
      </w:r>
      <w:bookmarkEnd w:id="18"/>
    </w:p>
    <w:p w:rsidR="0018626E" w:rsidRPr="0018626E" w:rsidRDefault="0018626E" w:rsidP="0018626E">
      <w:r>
        <w:rPr>
          <w:rFonts w:hint="eastAsia"/>
        </w:rPr>
        <w:t>无</w:t>
      </w:r>
    </w:p>
    <w:p w:rsidR="003F1392" w:rsidRDefault="003F1392" w:rsidP="00AE560C">
      <w:pPr>
        <w:pStyle w:val="2"/>
      </w:pPr>
      <w:bookmarkStart w:id="19" w:name="_Toc433095429"/>
      <w:r>
        <w:rPr>
          <w:rFonts w:hint="eastAsia"/>
        </w:rPr>
        <w:t>参考</w:t>
      </w:r>
      <w:r>
        <w:t>资料</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7"/>
        <w:gridCol w:w="4530"/>
        <w:gridCol w:w="1919"/>
        <w:gridCol w:w="1166"/>
      </w:tblGrid>
      <w:tr w:rsidR="003F1392" w:rsidRPr="00162516" w:rsidTr="00B25A01">
        <w:tc>
          <w:tcPr>
            <w:tcW w:w="414" w:type="pct"/>
            <w:shd w:val="clear" w:color="auto" w:fill="A6A6A6"/>
            <w:vAlign w:val="center"/>
          </w:tcPr>
          <w:p w:rsidR="003F1392" w:rsidRPr="00162516" w:rsidRDefault="003F1392" w:rsidP="007769B3">
            <w:pPr>
              <w:autoSpaceDE w:val="0"/>
              <w:autoSpaceDN w:val="0"/>
              <w:adjustRightInd w:val="0"/>
              <w:spacing w:line="360" w:lineRule="auto"/>
              <w:jc w:val="center"/>
              <w:rPr>
                <w:rFonts w:ascii="宋体" w:hAnsi="宋体"/>
                <w:szCs w:val="21"/>
              </w:rPr>
            </w:pPr>
            <w:r w:rsidRPr="00162516">
              <w:rPr>
                <w:rFonts w:ascii="宋体" w:hAnsi="宋体" w:hint="eastAsia"/>
                <w:szCs w:val="21"/>
              </w:rPr>
              <w:t>序号</w:t>
            </w:r>
          </w:p>
        </w:tc>
        <w:tc>
          <w:tcPr>
            <w:tcW w:w="2728" w:type="pct"/>
            <w:shd w:val="clear" w:color="auto" w:fill="A6A6A6"/>
            <w:vAlign w:val="center"/>
          </w:tcPr>
          <w:p w:rsidR="003F1392" w:rsidRPr="00162516" w:rsidRDefault="003F1392" w:rsidP="007769B3">
            <w:pPr>
              <w:autoSpaceDE w:val="0"/>
              <w:autoSpaceDN w:val="0"/>
              <w:adjustRightInd w:val="0"/>
              <w:spacing w:line="360" w:lineRule="auto"/>
              <w:jc w:val="center"/>
              <w:rPr>
                <w:rFonts w:ascii="宋体" w:hAnsi="宋体"/>
                <w:szCs w:val="21"/>
              </w:rPr>
            </w:pPr>
            <w:r>
              <w:rPr>
                <w:rFonts w:ascii="宋体" w:hAnsi="宋体" w:hint="eastAsia"/>
                <w:szCs w:val="21"/>
              </w:rPr>
              <w:t>定义</w:t>
            </w:r>
          </w:p>
        </w:tc>
        <w:tc>
          <w:tcPr>
            <w:tcW w:w="1156" w:type="pct"/>
            <w:shd w:val="clear" w:color="auto" w:fill="A6A6A6"/>
            <w:vAlign w:val="center"/>
          </w:tcPr>
          <w:p w:rsidR="003F1392" w:rsidRPr="00162516" w:rsidRDefault="003F1392" w:rsidP="007769B3">
            <w:pPr>
              <w:autoSpaceDE w:val="0"/>
              <w:autoSpaceDN w:val="0"/>
              <w:adjustRightInd w:val="0"/>
              <w:spacing w:line="360" w:lineRule="auto"/>
              <w:jc w:val="center"/>
              <w:rPr>
                <w:rFonts w:ascii="宋体" w:hAnsi="宋体"/>
                <w:szCs w:val="21"/>
              </w:rPr>
            </w:pPr>
            <w:r>
              <w:rPr>
                <w:rFonts w:ascii="宋体" w:hAnsi="宋体" w:hint="eastAsia"/>
                <w:szCs w:val="21"/>
              </w:rPr>
              <w:t>描述</w:t>
            </w:r>
          </w:p>
        </w:tc>
        <w:tc>
          <w:tcPr>
            <w:tcW w:w="702" w:type="pct"/>
            <w:shd w:val="clear" w:color="auto" w:fill="A6A6A6"/>
            <w:vAlign w:val="center"/>
          </w:tcPr>
          <w:p w:rsidR="003F1392" w:rsidRPr="00162516" w:rsidRDefault="003F1392" w:rsidP="007769B3">
            <w:pPr>
              <w:autoSpaceDE w:val="0"/>
              <w:autoSpaceDN w:val="0"/>
              <w:adjustRightInd w:val="0"/>
              <w:spacing w:line="360" w:lineRule="auto"/>
              <w:jc w:val="center"/>
              <w:rPr>
                <w:rFonts w:ascii="宋体" w:hAnsi="宋体"/>
                <w:szCs w:val="21"/>
              </w:rPr>
            </w:pPr>
            <w:r w:rsidRPr="00162516">
              <w:rPr>
                <w:rFonts w:ascii="宋体" w:hAnsi="宋体" w:hint="eastAsia"/>
                <w:szCs w:val="21"/>
              </w:rPr>
              <w:t>备注</w:t>
            </w:r>
          </w:p>
        </w:tc>
      </w:tr>
      <w:tr w:rsidR="003F1392" w:rsidRPr="00162516" w:rsidTr="00B25A01">
        <w:tc>
          <w:tcPr>
            <w:tcW w:w="414" w:type="pct"/>
            <w:vAlign w:val="center"/>
          </w:tcPr>
          <w:p w:rsidR="003F1392" w:rsidRPr="00162516" w:rsidRDefault="003F1392" w:rsidP="003F1392">
            <w:pPr>
              <w:numPr>
                <w:ilvl w:val="0"/>
                <w:numId w:val="19"/>
              </w:numPr>
              <w:autoSpaceDE w:val="0"/>
              <w:autoSpaceDN w:val="0"/>
              <w:adjustRightInd w:val="0"/>
              <w:spacing w:line="360" w:lineRule="auto"/>
              <w:jc w:val="center"/>
              <w:rPr>
                <w:rFonts w:ascii="宋体" w:hAnsi="宋体"/>
                <w:szCs w:val="21"/>
              </w:rPr>
            </w:pPr>
          </w:p>
        </w:tc>
        <w:tc>
          <w:tcPr>
            <w:tcW w:w="2728" w:type="pct"/>
            <w:vAlign w:val="center"/>
          </w:tcPr>
          <w:p w:rsidR="003F1392" w:rsidRPr="0018626E" w:rsidRDefault="003F1392" w:rsidP="0018626E">
            <w:pPr>
              <w:pStyle w:val="11"/>
              <w:ind w:firstLineChars="0" w:firstLine="0"/>
              <w:rPr>
                <w:rFonts w:ascii="宋体" w:hAnsi="宋体"/>
              </w:rPr>
            </w:pPr>
            <w:r w:rsidRPr="00883F96">
              <w:rPr>
                <w:rFonts w:ascii="宋体" w:hAnsi="宋体" w:hint="eastAsia"/>
              </w:rPr>
              <w:t>《</w:t>
            </w:r>
            <w:r w:rsidRPr="003F1392">
              <w:rPr>
                <w:rFonts w:hint="eastAsia"/>
              </w:rPr>
              <w:t>JG-682-2-SP001-682</w:t>
            </w:r>
            <w:r w:rsidRPr="003F1392">
              <w:rPr>
                <w:rFonts w:hint="eastAsia"/>
              </w:rPr>
              <w:t>产品规格需求说明书</w:t>
            </w:r>
            <w:r w:rsidRPr="00883F96">
              <w:rPr>
                <w:rFonts w:ascii="宋体" w:hAnsi="宋体" w:hint="eastAsia"/>
              </w:rPr>
              <w:t>》</w:t>
            </w:r>
          </w:p>
        </w:tc>
        <w:tc>
          <w:tcPr>
            <w:tcW w:w="1156" w:type="pct"/>
            <w:vAlign w:val="center"/>
          </w:tcPr>
          <w:p w:rsidR="003F1392" w:rsidRPr="00162516" w:rsidRDefault="003F1392" w:rsidP="007769B3">
            <w:pPr>
              <w:autoSpaceDE w:val="0"/>
              <w:autoSpaceDN w:val="0"/>
              <w:adjustRightInd w:val="0"/>
              <w:spacing w:line="360" w:lineRule="auto"/>
              <w:jc w:val="center"/>
              <w:rPr>
                <w:rFonts w:ascii="宋体" w:hAnsi="宋体"/>
                <w:szCs w:val="21"/>
              </w:rPr>
            </w:pPr>
          </w:p>
        </w:tc>
        <w:tc>
          <w:tcPr>
            <w:tcW w:w="702" w:type="pct"/>
          </w:tcPr>
          <w:p w:rsidR="003F1392" w:rsidRPr="00162516" w:rsidRDefault="003F1392" w:rsidP="007769B3">
            <w:pPr>
              <w:autoSpaceDE w:val="0"/>
              <w:autoSpaceDN w:val="0"/>
              <w:adjustRightInd w:val="0"/>
              <w:spacing w:line="360" w:lineRule="auto"/>
              <w:jc w:val="left"/>
              <w:rPr>
                <w:rFonts w:ascii="宋体" w:hAnsi="宋体"/>
                <w:szCs w:val="21"/>
              </w:rPr>
            </w:pPr>
          </w:p>
        </w:tc>
      </w:tr>
    </w:tbl>
    <w:p w:rsidR="003F1392" w:rsidRDefault="007769B3" w:rsidP="007769B3">
      <w:pPr>
        <w:pStyle w:val="a"/>
        <w:numPr>
          <w:ilvl w:val="0"/>
          <w:numId w:val="1"/>
        </w:numPr>
        <w:spacing w:after="156" w:line="360" w:lineRule="auto"/>
        <w:jc w:val="left"/>
      </w:pPr>
      <w:bookmarkStart w:id="20" w:name="_Toc433095430"/>
      <w:r>
        <w:rPr>
          <w:rFonts w:hint="eastAsia"/>
        </w:rPr>
        <w:t>任务</w:t>
      </w:r>
      <w:r>
        <w:t>描述</w:t>
      </w:r>
      <w:bookmarkEnd w:id="20"/>
    </w:p>
    <w:p w:rsidR="007769B3" w:rsidRDefault="007769B3" w:rsidP="00AE560C">
      <w:pPr>
        <w:pStyle w:val="2"/>
      </w:pPr>
      <w:bookmarkStart w:id="21" w:name="_Toc428891101"/>
      <w:bookmarkStart w:id="22" w:name="_Toc433095431"/>
      <w:r>
        <w:rPr>
          <w:rFonts w:hint="eastAsia"/>
        </w:rPr>
        <w:t>目标</w:t>
      </w:r>
      <w:bookmarkEnd w:id="21"/>
      <w:bookmarkEnd w:id="22"/>
    </w:p>
    <w:p w:rsidR="007769B3" w:rsidRPr="00B1014E" w:rsidRDefault="007769B3" w:rsidP="007769B3">
      <w:pPr>
        <w:pStyle w:val="af8"/>
      </w:pPr>
      <w:r w:rsidRPr="00B1014E">
        <w:rPr>
          <w:rFonts w:hint="eastAsia"/>
        </w:rPr>
        <w:t>意图：提供一套安全、可靠、稳定、易操作、界面友好的软件系统。</w:t>
      </w:r>
    </w:p>
    <w:p w:rsidR="007769B3" w:rsidRDefault="007769B3" w:rsidP="007769B3">
      <w:pPr>
        <w:pStyle w:val="af8"/>
      </w:pPr>
      <w:r w:rsidRPr="00B1014E">
        <w:rPr>
          <w:rFonts w:hint="eastAsia"/>
        </w:rPr>
        <w:t>应用目标：</w:t>
      </w:r>
      <w:r w:rsidRPr="00AC4846">
        <w:rPr>
          <w:rFonts w:hint="eastAsia"/>
        </w:rPr>
        <w:t>通过通入浓度可调的空氧混合气，同时检测混合气体的浓度与温度，结合氧浓度报警，电源监测报警，起到治疗加监测的作用。</w:t>
      </w:r>
    </w:p>
    <w:p w:rsidR="007769B3" w:rsidRPr="00B1014E" w:rsidRDefault="007769B3" w:rsidP="007769B3">
      <w:pPr>
        <w:pStyle w:val="af8"/>
      </w:pPr>
      <w:r w:rsidRPr="00B1014E">
        <w:rPr>
          <w:rFonts w:hint="eastAsia"/>
        </w:rPr>
        <w:lastRenderedPageBreak/>
        <w:t>应用范围：</w:t>
      </w:r>
      <w:r w:rsidRPr="00AC4846">
        <w:rPr>
          <w:rFonts w:hint="eastAsia"/>
        </w:rPr>
        <w:t>主要用于配合临床医生的使用对新生儿呼吸机疾病进行治疗。</w:t>
      </w:r>
    </w:p>
    <w:p w:rsidR="00605FAB" w:rsidRPr="003E41D3" w:rsidRDefault="007769B3" w:rsidP="00DA6014">
      <w:pPr>
        <w:pStyle w:val="af8"/>
      </w:pPr>
      <w:r w:rsidRPr="00B1014E">
        <w:rPr>
          <w:rFonts w:hint="eastAsia"/>
        </w:rPr>
        <w:t>与其他产品的关系：本产品是一款独立的软件产品，所有内容完全自含。</w:t>
      </w:r>
      <w:bookmarkStart w:id="23" w:name="_Toc335379591"/>
    </w:p>
    <w:p w:rsidR="00605FAB" w:rsidRPr="00DA6014" w:rsidRDefault="00605FAB" w:rsidP="00AE560C">
      <w:pPr>
        <w:pStyle w:val="2"/>
      </w:pPr>
      <w:bookmarkStart w:id="24" w:name="_Toc403980306"/>
      <w:bookmarkStart w:id="25" w:name="_Toc433095432"/>
      <w:r w:rsidRPr="00067E2F">
        <w:rPr>
          <w:rFonts w:hint="eastAsia"/>
        </w:rPr>
        <w:t>用户特点</w:t>
      </w:r>
      <w:bookmarkEnd w:id="23"/>
      <w:bookmarkEnd w:id="24"/>
      <w:bookmarkEnd w:id="2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1"/>
        <w:gridCol w:w="1725"/>
        <w:gridCol w:w="2617"/>
        <w:gridCol w:w="3229"/>
      </w:tblGrid>
      <w:tr w:rsidR="00DA6014" w:rsidRPr="00162516" w:rsidTr="00B25A01">
        <w:tc>
          <w:tcPr>
            <w:tcW w:w="440" w:type="pct"/>
            <w:shd w:val="clear" w:color="auto" w:fill="A6A6A6"/>
            <w:vAlign w:val="center"/>
          </w:tcPr>
          <w:p w:rsidR="00DA6014" w:rsidRPr="00162516" w:rsidRDefault="00DA6014" w:rsidP="00B25A01">
            <w:pPr>
              <w:autoSpaceDE w:val="0"/>
              <w:autoSpaceDN w:val="0"/>
              <w:adjustRightInd w:val="0"/>
              <w:spacing w:line="360" w:lineRule="auto"/>
              <w:jc w:val="center"/>
              <w:rPr>
                <w:rFonts w:ascii="宋体" w:hAnsi="宋体"/>
                <w:szCs w:val="21"/>
              </w:rPr>
            </w:pPr>
            <w:r w:rsidRPr="00162516">
              <w:rPr>
                <w:rFonts w:ascii="宋体" w:hAnsi="宋体" w:hint="eastAsia"/>
                <w:szCs w:val="21"/>
              </w:rPr>
              <w:t>序号</w:t>
            </w:r>
          </w:p>
        </w:tc>
        <w:tc>
          <w:tcPr>
            <w:tcW w:w="1039" w:type="pct"/>
            <w:shd w:val="clear" w:color="auto" w:fill="A6A6A6"/>
            <w:vAlign w:val="center"/>
          </w:tcPr>
          <w:p w:rsidR="00DA6014" w:rsidRPr="00162516" w:rsidRDefault="00DA6014" w:rsidP="00B25A01">
            <w:pPr>
              <w:autoSpaceDE w:val="0"/>
              <w:autoSpaceDN w:val="0"/>
              <w:adjustRightInd w:val="0"/>
              <w:spacing w:line="360" w:lineRule="auto"/>
              <w:jc w:val="center"/>
              <w:rPr>
                <w:rFonts w:ascii="宋体" w:hAnsi="宋体"/>
                <w:szCs w:val="21"/>
              </w:rPr>
            </w:pPr>
            <w:r>
              <w:rPr>
                <w:rFonts w:ascii="宋体" w:hAnsi="宋体" w:hint="eastAsia"/>
                <w:szCs w:val="21"/>
              </w:rPr>
              <w:t>定义</w:t>
            </w:r>
          </w:p>
        </w:tc>
        <w:tc>
          <w:tcPr>
            <w:tcW w:w="1576" w:type="pct"/>
            <w:shd w:val="clear" w:color="auto" w:fill="A6A6A6"/>
            <w:vAlign w:val="center"/>
          </w:tcPr>
          <w:p w:rsidR="00DA6014" w:rsidRPr="00162516" w:rsidRDefault="00DA6014" w:rsidP="00B25A01">
            <w:pPr>
              <w:autoSpaceDE w:val="0"/>
              <w:autoSpaceDN w:val="0"/>
              <w:adjustRightInd w:val="0"/>
              <w:spacing w:line="360" w:lineRule="auto"/>
              <w:jc w:val="center"/>
              <w:rPr>
                <w:rFonts w:ascii="宋体" w:hAnsi="宋体"/>
                <w:szCs w:val="21"/>
              </w:rPr>
            </w:pPr>
            <w:r>
              <w:rPr>
                <w:rFonts w:ascii="宋体" w:hAnsi="宋体" w:hint="eastAsia"/>
                <w:szCs w:val="21"/>
              </w:rPr>
              <w:t>描述</w:t>
            </w:r>
          </w:p>
        </w:tc>
        <w:tc>
          <w:tcPr>
            <w:tcW w:w="1945" w:type="pct"/>
            <w:shd w:val="clear" w:color="auto" w:fill="A6A6A6"/>
            <w:vAlign w:val="center"/>
          </w:tcPr>
          <w:p w:rsidR="00DA6014" w:rsidRPr="00162516" w:rsidRDefault="00DA6014" w:rsidP="00B25A01">
            <w:pPr>
              <w:autoSpaceDE w:val="0"/>
              <w:autoSpaceDN w:val="0"/>
              <w:adjustRightInd w:val="0"/>
              <w:spacing w:line="360" w:lineRule="auto"/>
              <w:jc w:val="center"/>
              <w:rPr>
                <w:rFonts w:ascii="宋体" w:hAnsi="宋体"/>
                <w:szCs w:val="21"/>
              </w:rPr>
            </w:pPr>
            <w:r w:rsidRPr="00162516">
              <w:rPr>
                <w:rFonts w:ascii="宋体" w:hAnsi="宋体" w:hint="eastAsia"/>
                <w:szCs w:val="21"/>
              </w:rPr>
              <w:t>备注</w:t>
            </w:r>
          </w:p>
        </w:tc>
      </w:tr>
      <w:tr w:rsidR="00DA6014" w:rsidRPr="00162516" w:rsidTr="00B25A01">
        <w:tc>
          <w:tcPr>
            <w:tcW w:w="440" w:type="pct"/>
            <w:vAlign w:val="center"/>
          </w:tcPr>
          <w:p w:rsidR="00DA6014" w:rsidRPr="00162516" w:rsidRDefault="00DA6014" w:rsidP="00DA6014">
            <w:pPr>
              <w:numPr>
                <w:ilvl w:val="0"/>
                <w:numId w:val="20"/>
              </w:numPr>
              <w:autoSpaceDE w:val="0"/>
              <w:autoSpaceDN w:val="0"/>
              <w:adjustRightInd w:val="0"/>
              <w:spacing w:line="360" w:lineRule="auto"/>
              <w:jc w:val="center"/>
              <w:rPr>
                <w:rFonts w:ascii="宋体" w:hAnsi="宋体"/>
                <w:szCs w:val="21"/>
              </w:rPr>
            </w:pPr>
          </w:p>
        </w:tc>
        <w:tc>
          <w:tcPr>
            <w:tcW w:w="1039" w:type="pct"/>
            <w:vAlign w:val="center"/>
          </w:tcPr>
          <w:p w:rsidR="00DA6014" w:rsidRPr="00E52AFF" w:rsidRDefault="00DA6014" w:rsidP="00B25A01">
            <w:pPr>
              <w:autoSpaceDE w:val="0"/>
              <w:autoSpaceDN w:val="0"/>
              <w:adjustRightInd w:val="0"/>
              <w:spacing w:line="360" w:lineRule="auto"/>
              <w:jc w:val="center"/>
              <w:rPr>
                <w:rFonts w:ascii="宋体" w:hAnsi="宋体"/>
                <w:szCs w:val="21"/>
              </w:rPr>
            </w:pPr>
            <w:r w:rsidRPr="00124F21">
              <w:rPr>
                <w:rFonts w:hint="eastAsia"/>
              </w:rPr>
              <w:t>使用人员</w:t>
            </w:r>
          </w:p>
        </w:tc>
        <w:tc>
          <w:tcPr>
            <w:tcW w:w="1576" w:type="pct"/>
            <w:vAlign w:val="center"/>
          </w:tcPr>
          <w:p w:rsidR="00DA6014" w:rsidRPr="00162516" w:rsidRDefault="00DA6014" w:rsidP="00B25A01">
            <w:pPr>
              <w:autoSpaceDE w:val="0"/>
              <w:autoSpaceDN w:val="0"/>
              <w:adjustRightInd w:val="0"/>
              <w:spacing w:line="360" w:lineRule="auto"/>
              <w:jc w:val="center"/>
              <w:rPr>
                <w:rFonts w:ascii="宋体" w:hAnsi="宋体"/>
                <w:szCs w:val="21"/>
              </w:rPr>
            </w:pPr>
            <w:r w:rsidRPr="00124F21">
              <w:rPr>
                <w:rFonts w:hint="eastAsia"/>
              </w:rPr>
              <w:t>医院医生、护士</w:t>
            </w:r>
          </w:p>
        </w:tc>
        <w:tc>
          <w:tcPr>
            <w:tcW w:w="1945" w:type="pct"/>
          </w:tcPr>
          <w:p w:rsidR="00DA6014" w:rsidRPr="00162516" w:rsidRDefault="00DA6014" w:rsidP="00B25A01">
            <w:pPr>
              <w:autoSpaceDE w:val="0"/>
              <w:autoSpaceDN w:val="0"/>
              <w:adjustRightInd w:val="0"/>
              <w:spacing w:line="360" w:lineRule="auto"/>
              <w:jc w:val="left"/>
              <w:rPr>
                <w:rFonts w:ascii="宋体" w:hAnsi="宋体"/>
                <w:szCs w:val="21"/>
              </w:rPr>
            </w:pPr>
            <w:r w:rsidRPr="00124F21">
              <w:rPr>
                <w:rFonts w:hint="eastAsia"/>
              </w:rPr>
              <w:t>应具有急救呼吸机领域相关的医学常识。提供给这部分用户操作手册即可。预计这部分用户只需懂产品的操作。</w:t>
            </w:r>
          </w:p>
        </w:tc>
      </w:tr>
      <w:tr w:rsidR="00DA6014" w:rsidRPr="00162516" w:rsidTr="00B25A01">
        <w:tc>
          <w:tcPr>
            <w:tcW w:w="440" w:type="pct"/>
            <w:vAlign w:val="center"/>
          </w:tcPr>
          <w:p w:rsidR="00DA6014" w:rsidRPr="00162516" w:rsidRDefault="00DA6014" w:rsidP="00DA6014">
            <w:pPr>
              <w:numPr>
                <w:ilvl w:val="0"/>
                <w:numId w:val="20"/>
              </w:numPr>
              <w:autoSpaceDE w:val="0"/>
              <w:autoSpaceDN w:val="0"/>
              <w:adjustRightInd w:val="0"/>
              <w:spacing w:line="360" w:lineRule="auto"/>
              <w:jc w:val="center"/>
              <w:rPr>
                <w:rFonts w:ascii="宋体" w:hAnsi="宋体"/>
                <w:szCs w:val="21"/>
              </w:rPr>
            </w:pPr>
          </w:p>
        </w:tc>
        <w:tc>
          <w:tcPr>
            <w:tcW w:w="1039" w:type="pct"/>
            <w:vAlign w:val="center"/>
          </w:tcPr>
          <w:p w:rsidR="00DA6014" w:rsidRPr="00162516" w:rsidRDefault="00DA6014" w:rsidP="00B25A01">
            <w:pPr>
              <w:autoSpaceDE w:val="0"/>
              <w:autoSpaceDN w:val="0"/>
              <w:adjustRightInd w:val="0"/>
              <w:spacing w:line="360" w:lineRule="auto"/>
              <w:jc w:val="center"/>
              <w:rPr>
                <w:rFonts w:ascii="宋体" w:hAnsi="宋体"/>
                <w:szCs w:val="21"/>
              </w:rPr>
            </w:pPr>
            <w:r w:rsidRPr="00124F21">
              <w:rPr>
                <w:rFonts w:hint="eastAsia"/>
              </w:rPr>
              <w:t>设备维护人员</w:t>
            </w:r>
          </w:p>
        </w:tc>
        <w:tc>
          <w:tcPr>
            <w:tcW w:w="1576" w:type="pct"/>
            <w:vAlign w:val="center"/>
          </w:tcPr>
          <w:p w:rsidR="00DA6014" w:rsidRPr="00162516" w:rsidRDefault="00DA6014" w:rsidP="00B25A01">
            <w:pPr>
              <w:autoSpaceDE w:val="0"/>
              <w:autoSpaceDN w:val="0"/>
              <w:adjustRightInd w:val="0"/>
              <w:spacing w:line="360" w:lineRule="auto"/>
              <w:jc w:val="center"/>
              <w:rPr>
                <w:rFonts w:ascii="宋体" w:hAnsi="宋体"/>
                <w:szCs w:val="21"/>
              </w:rPr>
            </w:pPr>
            <w:r w:rsidRPr="00124F21">
              <w:rPr>
                <w:rFonts w:hint="eastAsia"/>
              </w:rPr>
              <w:t>后期产品的维修人员</w:t>
            </w:r>
          </w:p>
        </w:tc>
        <w:tc>
          <w:tcPr>
            <w:tcW w:w="1945" w:type="pct"/>
          </w:tcPr>
          <w:p w:rsidR="00DA6014" w:rsidRPr="00E52AFF" w:rsidRDefault="00DA6014" w:rsidP="00B25A01">
            <w:pPr>
              <w:autoSpaceDE w:val="0"/>
              <w:autoSpaceDN w:val="0"/>
              <w:adjustRightInd w:val="0"/>
              <w:spacing w:line="360" w:lineRule="auto"/>
              <w:jc w:val="left"/>
              <w:rPr>
                <w:rFonts w:ascii="宋体" w:hAnsi="宋体"/>
                <w:szCs w:val="21"/>
              </w:rPr>
            </w:pPr>
            <w:r w:rsidRPr="00124F21">
              <w:rPr>
                <w:rFonts w:hint="eastAsia"/>
              </w:rPr>
              <w:t>应具备较高的计算机水平，懂电子维修技术，拥有相应的技能证书，从事过医疗器械维修行业。</w:t>
            </w:r>
          </w:p>
        </w:tc>
      </w:tr>
      <w:tr w:rsidR="00DA6014" w:rsidRPr="00162516" w:rsidTr="00B25A01">
        <w:tc>
          <w:tcPr>
            <w:tcW w:w="440" w:type="pct"/>
            <w:vAlign w:val="center"/>
          </w:tcPr>
          <w:p w:rsidR="00DA6014" w:rsidRPr="00162516" w:rsidRDefault="00DA6014" w:rsidP="00DA6014">
            <w:pPr>
              <w:numPr>
                <w:ilvl w:val="0"/>
                <w:numId w:val="20"/>
              </w:numPr>
              <w:autoSpaceDE w:val="0"/>
              <w:autoSpaceDN w:val="0"/>
              <w:adjustRightInd w:val="0"/>
              <w:spacing w:line="360" w:lineRule="auto"/>
              <w:jc w:val="center"/>
              <w:rPr>
                <w:rFonts w:ascii="宋体" w:hAnsi="宋体"/>
                <w:szCs w:val="21"/>
              </w:rPr>
            </w:pPr>
          </w:p>
        </w:tc>
        <w:tc>
          <w:tcPr>
            <w:tcW w:w="1039" w:type="pct"/>
            <w:vAlign w:val="center"/>
          </w:tcPr>
          <w:p w:rsidR="00DA6014" w:rsidRPr="00124F21" w:rsidRDefault="00DA6014" w:rsidP="00B25A01">
            <w:pPr>
              <w:autoSpaceDE w:val="0"/>
              <w:autoSpaceDN w:val="0"/>
              <w:adjustRightInd w:val="0"/>
              <w:spacing w:line="360" w:lineRule="auto"/>
              <w:jc w:val="center"/>
            </w:pPr>
            <w:r w:rsidRPr="00124F21">
              <w:rPr>
                <w:rFonts w:hint="eastAsia"/>
              </w:rPr>
              <w:t>软件维护人员</w:t>
            </w:r>
          </w:p>
        </w:tc>
        <w:tc>
          <w:tcPr>
            <w:tcW w:w="1576" w:type="pct"/>
            <w:vAlign w:val="center"/>
          </w:tcPr>
          <w:p w:rsidR="00DA6014" w:rsidRPr="00124F21" w:rsidRDefault="00DA6014" w:rsidP="00B25A01">
            <w:pPr>
              <w:autoSpaceDE w:val="0"/>
              <w:autoSpaceDN w:val="0"/>
              <w:adjustRightInd w:val="0"/>
              <w:spacing w:line="360" w:lineRule="auto"/>
              <w:jc w:val="center"/>
            </w:pPr>
            <w:r w:rsidRPr="00124F21">
              <w:rPr>
                <w:rFonts w:hint="eastAsia"/>
              </w:rPr>
              <w:t>系统的后期工作维护者。</w:t>
            </w:r>
          </w:p>
        </w:tc>
        <w:tc>
          <w:tcPr>
            <w:tcW w:w="1945" w:type="pct"/>
            <w:vAlign w:val="center"/>
          </w:tcPr>
          <w:p w:rsidR="00DA6014" w:rsidRPr="00124F21" w:rsidRDefault="00DA6014" w:rsidP="00DA6014">
            <w:pPr>
              <w:autoSpaceDE w:val="0"/>
              <w:autoSpaceDN w:val="0"/>
              <w:adjustRightInd w:val="0"/>
              <w:spacing w:line="360" w:lineRule="auto"/>
            </w:pPr>
            <w:r w:rsidRPr="00124F21">
              <w:rPr>
                <w:rFonts w:hint="eastAsia"/>
              </w:rPr>
              <w:t>具有较高的计算机专业水平，能够熟练使用</w:t>
            </w:r>
            <w:r w:rsidRPr="00124F21">
              <w:t>C</w:t>
            </w:r>
            <w:r w:rsidRPr="00124F21">
              <w:rPr>
                <w:rFonts w:hint="eastAsia"/>
              </w:rPr>
              <w:t>语言，熟悉</w:t>
            </w:r>
            <w:r w:rsidRPr="00124F21">
              <w:t>IAR</w:t>
            </w:r>
            <w:r w:rsidRPr="00124F21">
              <w:rPr>
                <w:rFonts w:hint="eastAsia"/>
              </w:rPr>
              <w:t>软件开发平台。可以对常见的系统</w:t>
            </w:r>
            <w:r w:rsidRPr="00124F21">
              <w:t>Bug</w:t>
            </w:r>
            <w:r w:rsidRPr="00124F21">
              <w:rPr>
                <w:rFonts w:hint="eastAsia"/>
              </w:rPr>
              <w:t>进行追踪和分析，具有一定的测试能力。</w:t>
            </w:r>
          </w:p>
        </w:tc>
      </w:tr>
      <w:tr w:rsidR="00DA6014" w:rsidRPr="00162516" w:rsidTr="00B25A01">
        <w:tc>
          <w:tcPr>
            <w:tcW w:w="440" w:type="pct"/>
            <w:vAlign w:val="center"/>
          </w:tcPr>
          <w:p w:rsidR="00DA6014" w:rsidRPr="00162516" w:rsidRDefault="00DA6014" w:rsidP="00DA6014">
            <w:pPr>
              <w:numPr>
                <w:ilvl w:val="0"/>
                <w:numId w:val="20"/>
              </w:numPr>
              <w:autoSpaceDE w:val="0"/>
              <w:autoSpaceDN w:val="0"/>
              <w:adjustRightInd w:val="0"/>
              <w:spacing w:line="360" w:lineRule="auto"/>
              <w:jc w:val="center"/>
              <w:rPr>
                <w:rFonts w:ascii="宋体" w:hAnsi="宋体"/>
                <w:szCs w:val="21"/>
              </w:rPr>
            </w:pPr>
          </w:p>
        </w:tc>
        <w:tc>
          <w:tcPr>
            <w:tcW w:w="1039" w:type="pct"/>
            <w:vAlign w:val="center"/>
          </w:tcPr>
          <w:p w:rsidR="00DA6014" w:rsidRPr="00124F21" w:rsidRDefault="00DA6014" w:rsidP="00B25A01">
            <w:pPr>
              <w:autoSpaceDE w:val="0"/>
              <w:autoSpaceDN w:val="0"/>
              <w:adjustRightInd w:val="0"/>
              <w:spacing w:line="360" w:lineRule="auto"/>
              <w:jc w:val="center"/>
            </w:pPr>
            <w:r w:rsidRPr="00124F21">
              <w:rPr>
                <w:rFonts w:hint="eastAsia"/>
              </w:rPr>
              <w:t>开发人员</w:t>
            </w:r>
          </w:p>
        </w:tc>
        <w:tc>
          <w:tcPr>
            <w:tcW w:w="1576" w:type="pct"/>
            <w:vAlign w:val="center"/>
          </w:tcPr>
          <w:p w:rsidR="00DA6014" w:rsidRPr="00124F21" w:rsidRDefault="00DA6014" w:rsidP="00B25A01">
            <w:pPr>
              <w:autoSpaceDE w:val="0"/>
              <w:autoSpaceDN w:val="0"/>
              <w:adjustRightInd w:val="0"/>
              <w:spacing w:line="360" w:lineRule="auto"/>
              <w:jc w:val="center"/>
            </w:pPr>
            <w:r>
              <w:rPr>
                <w:rFonts w:hint="eastAsia"/>
              </w:rPr>
              <w:t>系统开发者</w:t>
            </w:r>
          </w:p>
        </w:tc>
        <w:tc>
          <w:tcPr>
            <w:tcW w:w="1945" w:type="pct"/>
          </w:tcPr>
          <w:p w:rsidR="00DA6014" w:rsidRPr="006A1B78" w:rsidRDefault="00DA6014" w:rsidP="00DA6014">
            <w:pPr>
              <w:spacing w:line="360" w:lineRule="auto"/>
              <w:jc w:val="left"/>
            </w:pPr>
            <w:r w:rsidRPr="00124F21">
              <w:rPr>
                <w:rFonts w:hint="eastAsia"/>
              </w:rPr>
              <w:t>具有很高的软件专业知识水平，以及软件工程概念。理解</w:t>
            </w:r>
            <w:r w:rsidRPr="00124F21">
              <w:t>UCOSII</w:t>
            </w:r>
            <w:r w:rsidRPr="00124F21">
              <w:rPr>
                <w:rFonts w:hint="eastAsia"/>
              </w:rPr>
              <w:t>的运行机制</w:t>
            </w:r>
            <w:r w:rsidRPr="00124F21">
              <w:t>,</w:t>
            </w:r>
            <w:r w:rsidRPr="00124F21">
              <w:rPr>
                <w:rFonts w:hint="eastAsia"/>
              </w:rPr>
              <w:t>熟悉</w:t>
            </w:r>
            <w:r w:rsidRPr="00124F21">
              <w:t>emWin</w:t>
            </w:r>
            <w:r w:rsidRPr="00124F21">
              <w:rPr>
                <w:rFonts w:hint="eastAsia"/>
              </w:rPr>
              <w:t>的移植以及编程。可以对开放代码进行阅读和分析，以完成其系统独特的需求。</w:t>
            </w:r>
          </w:p>
        </w:tc>
      </w:tr>
    </w:tbl>
    <w:p w:rsidR="00DA6014" w:rsidRPr="00DA6014" w:rsidRDefault="00DA6014" w:rsidP="00605FAB">
      <w:pPr>
        <w:spacing w:line="360" w:lineRule="auto"/>
        <w:ind w:leftChars="202" w:left="485" w:firstLine="425"/>
        <w:rPr>
          <w:rFonts w:ascii="宋体" w:hAnsi="宋体"/>
        </w:rPr>
      </w:pPr>
    </w:p>
    <w:p w:rsidR="00605FAB" w:rsidRDefault="00DA6014" w:rsidP="00AE560C">
      <w:pPr>
        <w:pStyle w:val="2"/>
      </w:pPr>
      <w:bookmarkStart w:id="26" w:name="_Toc433095433"/>
      <w:r>
        <w:rPr>
          <w:rFonts w:hint="eastAsia"/>
        </w:rPr>
        <w:t>假定和</w:t>
      </w:r>
      <w:r>
        <w:t>约束</w:t>
      </w:r>
      <w:bookmarkEnd w:id="26"/>
    </w:p>
    <w:p w:rsidR="00B25A01" w:rsidRPr="00B25A01" w:rsidRDefault="00B25A01" w:rsidP="00B25A01">
      <w:r>
        <w:rPr>
          <w:rFonts w:hint="eastAsia"/>
        </w:rPr>
        <w:t>无</w:t>
      </w:r>
    </w:p>
    <w:p w:rsidR="00605FAB" w:rsidRDefault="00605FAB" w:rsidP="00605FAB">
      <w:pPr>
        <w:widowControl/>
        <w:spacing w:line="240" w:lineRule="auto"/>
        <w:jc w:val="left"/>
        <w:rPr>
          <w:rFonts w:ascii="宋体" w:hAnsi="宋体"/>
        </w:rPr>
      </w:pPr>
      <w:r>
        <w:rPr>
          <w:rFonts w:ascii="宋体" w:hAnsi="宋体"/>
        </w:rPr>
        <w:br w:type="page"/>
      </w:r>
    </w:p>
    <w:p w:rsidR="00605FAB" w:rsidRPr="00820D10" w:rsidRDefault="00605FAB" w:rsidP="00605FAB">
      <w:pPr>
        <w:pStyle w:val="a"/>
        <w:numPr>
          <w:ilvl w:val="0"/>
          <w:numId w:val="1"/>
        </w:numPr>
        <w:spacing w:after="156" w:line="360" w:lineRule="auto"/>
        <w:jc w:val="left"/>
      </w:pPr>
      <w:bookmarkStart w:id="27" w:name="_Toc403980308"/>
      <w:bookmarkStart w:id="28" w:name="_Toc433095434"/>
      <w:r w:rsidRPr="00067E2F">
        <w:rPr>
          <w:rFonts w:hint="eastAsia"/>
        </w:rPr>
        <w:lastRenderedPageBreak/>
        <w:t>需求</w:t>
      </w:r>
      <w:bookmarkEnd w:id="27"/>
      <w:r w:rsidR="00DA6014">
        <w:rPr>
          <w:rFonts w:ascii="宋体" w:hAnsi="宋体" w:hint="eastAsia"/>
          <w:szCs w:val="21"/>
        </w:rPr>
        <w:t>规定</w:t>
      </w:r>
      <w:bookmarkEnd w:id="28"/>
    </w:p>
    <w:p w:rsidR="00605FAB" w:rsidRDefault="008E4CBA" w:rsidP="00AE560C">
      <w:pPr>
        <w:pStyle w:val="2"/>
      </w:pPr>
      <w:bookmarkStart w:id="29" w:name="_Toc433095435"/>
      <w:r>
        <w:rPr>
          <w:rFonts w:hint="eastAsia"/>
        </w:rPr>
        <w:t>对功能</w:t>
      </w:r>
      <w:r>
        <w:t>的需求规定</w:t>
      </w:r>
      <w:bookmarkEnd w:id="29"/>
    </w:p>
    <w:p w:rsidR="008E4CBA" w:rsidRPr="00820D10" w:rsidRDefault="008E4CBA" w:rsidP="008E4CBA">
      <w:pPr>
        <w:pStyle w:val="af7"/>
        <w:spacing w:line="360" w:lineRule="auto"/>
        <w:ind w:firstLineChars="0"/>
        <w:rPr>
          <w:rFonts w:ascii="宋体" w:hAnsi="宋体"/>
        </w:rPr>
      </w:pPr>
      <w:r w:rsidRPr="00820D10">
        <w:rPr>
          <w:rFonts w:ascii="宋体" w:hAnsi="宋体" w:hint="eastAsia"/>
        </w:rPr>
        <w:t>682</w:t>
      </w:r>
      <w:r>
        <w:rPr>
          <w:rFonts w:ascii="宋体" w:hAnsi="宋体" w:hint="eastAsia"/>
        </w:rPr>
        <w:t>软件功能包括开机功能、关机功能、电源管理、输入</w:t>
      </w:r>
      <w:r>
        <w:rPr>
          <w:rFonts w:ascii="宋体" w:hAnsi="宋体"/>
        </w:rPr>
        <w:t>功能</w:t>
      </w:r>
      <w:r>
        <w:rPr>
          <w:rFonts w:ascii="宋体" w:hAnsi="宋体" w:hint="eastAsia"/>
        </w:rPr>
        <w:t>、输出</w:t>
      </w:r>
      <w:r>
        <w:rPr>
          <w:rFonts w:ascii="宋体" w:hAnsi="宋体"/>
        </w:rPr>
        <w:t>功能</w:t>
      </w:r>
      <w:r w:rsidRPr="00820D10">
        <w:rPr>
          <w:rFonts w:ascii="宋体" w:hAnsi="宋体" w:hint="eastAsia"/>
        </w:rPr>
        <w:t>、参数显示、智能报警</w:t>
      </w:r>
      <w:r>
        <w:rPr>
          <w:rFonts w:ascii="宋体" w:hAnsi="宋体" w:hint="eastAsia"/>
        </w:rPr>
        <w:t>、</w:t>
      </w:r>
      <w:r>
        <w:rPr>
          <w:rFonts w:ascii="宋体" w:hAnsi="宋体"/>
        </w:rPr>
        <w:t>校准功能</w:t>
      </w:r>
      <w:r>
        <w:rPr>
          <w:rFonts w:ascii="宋体" w:hAnsi="宋体" w:hint="eastAsia"/>
        </w:rPr>
        <w:t>、</w:t>
      </w:r>
      <w:r>
        <w:rPr>
          <w:rFonts w:ascii="宋体" w:hAnsi="宋体"/>
        </w:rPr>
        <w:t>参数设置</w:t>
      </w:r>
      <w:r w:rsidRPr="00820D10">
        <w:rPr>
          <w:rFonts w:ascii="宋体" w:hAnsi="宋体" w:hint="eastAsia"/>
        </w:rPr>
        <w:t>等功能，如下图所示：</w:t>
      </w:r>
    </w:p>
    <w:p w:rsidR="008E4CBA" w:rsidRPr="00820D10" w:rsidRDefault="008E4CBA" w:rsidP="008E4CBA">
      <w:pPr>
        <w:spacing w:line="240" w:lineRule="auto"/>
        <w:jc w:val="center"/>
        <w:rPr>
          <w:sz w:val="21"/>
          <w:szCs w:val="20"/>
        </w:rPr>
      </w:pPr>
      <w:r>
        <w:object w:dxaOrig="7785" w:dyaOrig="7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5pt;height:383.1pt" o:ole="">
            <v:imagedata r:id="rId14" o:title=""/>
          </v:shape>
          <o:OLEObject Type="Embed" ProgID="Visio.Drawing.11" ShapeID="_x0000_i1025" DrawAspect="Content" ObjectID="_1508939346" r:id="rId15"/>
        </w:object>
      </w:r>
    </w:p>
    <w:p w:rsidR="008E4CBA" w:rsidRDefault="008E4CBA" w:rsidP="008E4CBA">
      <w:pPr>
        <w:jc w:val="center"/>
      </w:pPr>
      <w:r>
        <w:rPr>
          <w:rFonts w:hint="eastAsia"/>
        </w:rPr>
        <w:t>&lt;</w:t>
      </w:r>
      <w:r>
        <w:rPr>
          <w:rFonts w:hint="eastAsia"/>
        </w:rPr>
        <w:t>图</w:t>
      </w:r>
      <w:r>
        <w:rPr>
          <w:rFonts w:hint="eastAsia"/>
        </w:rPr>
        <w:t xml:space="preserve">&gt; </w:t>
      </w:r>
      <w:r>
        <w:rPr>
          <w:rFonts w:hint="eastAsia"/>
        </w:rPr>
        <w:t>功能分解图</w:t>
      </w:r>
    </w:p>
    <w:p w:rsidR="008E4CBA" w:rsidRPr="008E4CBA" w:rsidRDefault="008E4CBA" w:rsidP="008E4CBA"/>
    <w:p w:rsidR="00605FAB" w:rsidRDefault="00605FAB" w:rsidP="00605FAB">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30" w:name="_Toc403980311"/>
      <w:bookmarkStart w:id="31" w:name="_Toc433095436"/>
      <w:r w:rsidRPr="004E0D8A">
        <w:rPr>
          <w:rFonts w:ascii="Arial" w:hAnsi="Arial" w:hint="eastAsia"/>
          <w:sz w:val="28"/>
          <w:szCs w:val="28"/>
        </w:rPr>
        <w:t>开</w:t>
      </w:r>
      <w:bookmarkEnd w:id="30"/>
      <w:r>
        <w:rPr>
          <w:rFonts w:ascii="Arial" w:hAnsi="Arial" w:hint="eastAsia"/>
          <w:sz w:val="28"/>
          <w:szCs w:val="28"/>
        </w:rPr>
        <w:t>机功能</w:t>
      </w:r>
      <w:bookmarkEnd w:id="31"/>
    </w:p>
    <w:p w:rsidR="00605FAB" w:rsidRDefault="00605FAB" w:rsidP="00605FAB">
      <w:pPr>
        <w:ind w:left="420"/>
      </w:pPr>
      <w:r>
        <w:rPr>
          <w:rFonts w:hint="eastAsia"/>
        </w:rPr>
        <w:t>整个开机过程主要分为开机前、开机时、开机后三个阶段，按照先后顺序执</w:t>
      </w:r>
    </w:p>
    <w:p w:rsidR="00605FAB" w:rsidRDefault="00605FAB" w:rsidP="00605FAB">
      <w:r>
        <w:rPr>
          <w:rFonts w:hint="eastAsia"/>
        </w:rPr>
        <w:t>行不同的事件，如下表所示：</w:t>
      </w:r>
    </w:p>
    <w:p w:rsidR="00605FAB" w:rsidRPr="00EF69FF" w:rsidRDefault="00605FAB" w:rsidP="00605FAB"/>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96"/>
        <w:gridCol w:w="2082"/>
        <w:gridCol w:w="3334"/>
        <w:gridCol w:w="1390"/>
      </w:tblGrid>
      <w:tr w:rsidR="00605FAB" w:rsidRPr="005851EC" w:rsidTr="00B25A01">
        <w:trPr>
          <w:trHeight w:val="289"/>
        </w:trPr>
        <w:tc>
          <w:tcPr>
            <w:tcW w:w="901" w:type="pct"/>
            <w:shd w:val="clear" w:color="auto" w:fill="A6A6A6" w:themeFill="background1" w:themeFillShade="A6"/>
            <w:vAlign w:val="center"/>
          </w:tcPr>
          <w:p w:rsidR="00605FAB" w:rsidRPr="005851EC" w:rsidRDefault="00605FAB" w:rsidP="00CA489C">
            <w:pPr>
              <w:spacing w:line="360" w:lineRule="auto"/>
              <w:jc w:val="center"/>
            </w:pPr>
            <w:r>
              <w:rPr>
                <w:rFonts w:hint="eastAsia"/>
              </w:rPr>
              <w:t>阶段</w:t>
            </w:r>
          </w:p>
        </w:tc>
        <w:tc>
          <w:tcPr>
            <w:tcW w:w="1254" w:type="pct"/>
            <w:shd w:val="clear" w:color="auto" w:fill="A6A6A6" w:themeFill="background1" w:themeFillShade="A6"/>
            <w:vAlign w:val="center"/>
          </w:tcPr>
          <w:p w:rsidR="00605FAB" w:rsidRPr="005851EC" w:rsidRDefault="00605FAB" w:rsidP="00CA489C">
            <w:pPr>
              <w:spacing w:line="360" w:lineRule="auto"/>
              <w:jc w:val="center"/>
            </w:pPr>
            <w:r>
              <w:rPr>
                <w:rFonts w:hint="eastAsia"/>
              </w:rPr>
              <w:t>情况</w:t>
            </w:r>
          </w:p>
        </w:tc>
        <w:tc>
          <w:tcPr>
            <w:tcW w:w="2008" w:type="pct"/>
            <w:shd w:val="clear" w:color="auto" w:fill="A6A6A6" w:themeFill="background1" w:themeFillShade="A6"/>
            <w:vAlign w:val="center"/>
          </w:tcPr>
          <w:p w:rsidR="00605FAB" w:rsidRPr="005851EC" w:rsidRDefault="00605FAB" w:rsidP="00CA489C">
            <w:pPr>
              <w:spacing w:line="360" w:lineRule="auto"/>
              <w:jc w:val="center"/>
            </w:pPr>
            <w:r>
              <w:rPr>
                <w:rFonts w:hint="eastAsia"/>
              </w:rPr>
              <w:t>现象</w:t>
            </w:r>
          </w:p>
        </w:tc>
        <w:tc>
          <w:tcPr>
            <w:tcW w:w="837" w:type="pct"/>
            <w:shd w:val="clear" w:color="auto" w:fill="A6A6A6" w:themeFill="background1" w:themeFillShade="A6"/>
            <w:vAlign w:val="center"/>
          </w:tcPr>
          <w:p w:rsidR="00605FAB" w:rsidRPr="005851EC" w:rsidRDefault="00605FAB" w:rsidP="00CA489C">
            <w:pPr>
              <w:spacing w:line="360" w:lineRule="auto"/>
              <w:jc w:val="center"/>
            </w:pPr>
            <w:r w:rsidRPr="005851EC">
              <w:rPr>
                <w:rFonts w:hint="eastAsia"/>
              </w:rPr>
              <w:t>备注</w:t>
            </w:r>
          </w:p>
        </w:tc>
      </w:tr>
      <w:tr w:rsidR="00605FAB" w:rsidRPr="005851EC" w:rsidTr="00B25A01">
        <w:tc>
          <w:tcPr>
            <w:tcW w:w="901" w:type="pct"/>
            <w:vMerge w:val="restar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lastRenderedPageBreak/>
              <w:t>开机前</w:t>
            </w:r>
          </w:p>
        </w:tc>
        <w:tc>
          <w:tcPr>
            <w:tcW w:w="1254" w:type="pct"/>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只存在适配器</w:t>
            </w:r>
          </w:p>
        </w:tc>
        <w:tc>
          <w:tcPr>
            <w:tcW w:w="200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带电，适配器指示灯亮</w:t>
            </w:r>
          </w:p>
        </w:tc>
        <w:tc>
          <w:tcPr>
            <w:tcW w:w="837"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p>
        </w:tc>
      </w:tr>
      <w:tr w:rsidR="00605FAB" w:rsidRPr="005851EC" w:rsidTr="00B25A01">
        <w:tc>
          <w:tcPr>
            <w:tcW w:w="901"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54" w:type="pct"/>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只存在电池</w:t>
            </w:r>
          </w:p>
        </w:tc>
        <w:tc>
          <w:tcPr>
            <w:tcW w:w="200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不带电</w:t>
            </w:r>
          </w:p>
        </w:tc>
        <w:tc>
          <w:tcPr>
            <w:tcW w:w="837"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p>
        </w:tc>
      </w:tr>
      <w:tr w:rsidR="00605FAB" w:rsidRPr="005851EC" w:rsidTr="00B25A01">
        <w:tc>
          <w:tcPr>
            <w:tcW w:w="901"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54"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适配器、电池同时存在</w:t>
            </w:r>
          </w:p>
        </w:tc>
        <w:tc>
          <w:tcPr>
            <w:tcW w:w="200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带电，适配器指示灯亮；电池满电，电池指示灯常亮；电池未满电，则充电，电池指示灯</w:t>
            </w:r>
            <w:r w:rsidR="00107031">
              <w:rPr>
                <w:rFonts w:ascii="宋体" w:hAnsi="宋体" w:hint="eastAsia"/>
                <w:szCs w:val="21"/>
              </w:rPr>
              <w:t>绿灯</w:t>
            </w:r>
            <w:r>
              <w:rPr>
                <w:rFonts w:ascii="宋体" w:hAnsi="宋体" w:hint="eastAsia"/>
                <w:szCs w:val="21"/>
              </w:rPr>
              <w:t>闪烁</w:t>
            </w:r>
          </w:p>
        </w:tc>
        <w:tc>
          <w:tcPr>
            <w:tcW w:w="837"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r w:rsidR="00605FAB" w:rsidRPr="005851EC" w:rsidTr="00B25A01">
        <w:tc>
          <w:tcPr>
            <w:tcW w:w="901" w:type="pct"/>
            <w:vMerge w:val="restar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开机时</w:t>
            </w:r>
          </w:p>
        </w:tc>
        <w:tc>
          <w:tcPr>
            <w:tcW w:w="1254" w:type="pct"/>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按下电源键</w:t>
            </w:r>
          </w:p>
        </w:tc>
        <w:tc>
          <w:tcPr>
            <w:tcW w:w="200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导通电源，系统进入自检状态</w:t>
            </w:r>
          </w:p>
        </w:tc>
        <w:tc>
          <w:tcPr>
            <w:tcW w:w="837" w:type="pct"/>
            <w:vAlign w:val="center"/>
          </w:tcPr>
          <w:p w:rsidR="00605FAB" w:rsidRPr="00DD456B" w:rsidRDefault="00605FAB" w:rsidP="00CA489C">
            <w:pPr>
              <w:autoSpaceDE w:val="0"/>
              <w:autoSpaceDN w:val="0"/>
              <w:adjustRightInd w:val="0"/>
              <w:spacing w:line="360" w:lineRule="auto"/>
              <w:jc w:val="left"/>
              <w:rPr>
                <w:rFonts w:ascii="宋体" w:hAnsi="宋体"/>
                <w:szCs w:val="21"/>
              </w:rPr>
            </w:pPr>
          </w:p>
        </w:tc>
      </w:tr>
      <w:tr w:rsidR="00605FAB" w:rsidRPr="005851EC" w:rsidTr="00B25A01">
        <w:tc>
          <w:tcPr>
            <w:tcW w:w="901"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54"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系统自检</w:t>
            </w:r>
          </w:p>
        </w:tc>
        <w:tc>
          <w:tcPr>
            <w:tcW w:w="2008" w:type="pct"/>
            <w:vAlign w:val="center"/>
          </w:tcPr>
          <w:p w:rsidR="00605FAB" w:rsidRDefault="00605FAB" w:rsidP="00C61691">
            <w:pPr>
              <w:autoSpaceDE w:val="0"/>
              <w:autoSpaceDN w:val="0"/>
              <w:adjustRightInd w:val="0"/>
              <w:spacing w:line="360" w:lineRule="auto"/>
              <w:jc w:val="left"/>
              <w:rPr>
                <w:rFonts w:ascii="宋体" w:hAnsi="宋体"/>
                <w:szCs w:val="21"/>
              </w:rPr>
            </w:pPr>
            <w:r>
              <w:rPr>
                <w:rFonts w:ascii="宋体" w:hAnsi="宋体" w:hint="eastAsia"/>
                <w:szCs w:val="21"/>
              </w:rPr>
              <w:t>LED全部点亮、LCD显示000，气道压压力指示灯跑马灯，蜂鸣器按高报警鸣叫一个周期</w:t>
            </w:r>
            <w:r w:rsidR="00292C7F">
              <w:rPr>
                <w:rFonts w:ascii="宋体" w:hAnsi="宋体" w:hint="eastAsia"/>
                <w:szCs w:val="21"/>
              </w:rPr>
              <w:t>，</w:t>
            </w:r>
            <w:r w:rsidR="00292C7F">
              <w:rPr>
                <w:rFonts w:ascii="宋体" w:hAnsi="宋体"/>
                <w:szCs w:val="21"/>
              </w:rPr>
              <w:t>检测氧浓度电池</w:t>
            </w:r>
            <w:r w:rsidR="00C61691">
              <w:rPr>
                <w:rFonts w:ascii="宋体" w:hAnsi="宋体" w:hint="eastAsia"/>
                <w:szCs w:val="21"/>
              </w:rPr>
              <w:t>,</w:t>
            </w:r>
            <w:r w:rsidR="00292C7F">
              <w:rPr>
                <w:rFonts w:ascii="宋体" w:hAnsi="宋体"/>
                <w:szCs w:val="21"/>
              </w:rPr>
              <w:t>当</w:t>
            </w:r>
            <w:r w:rsidR="00292C7F">
              <w:rPr>
                <w:rFonts w:ascii="宋体" w:hAnsi="宋体" w:hint="eastAsia"/>
                <w:szCs w:val="21"/>
              </w:rPr>
              <w:t>氧浓度</w:t>
            </w:r>
            <w:r w:rsidR="00292C7F">
              <w:rPr>
                <w:rFonts w:ascii="宋体" w:hAnsi="宋体"/>
                <w:szCs w:val="21"/>
              </w:rPr>
              <w:t>电池</w:t>
            </w:r>
            <w:r w:rsidR="00A723AB">
              <w:rPr>
                <w:rFonts w:ascii="宋体" w:hAnsi="宋体" w:hint="eastAsia"/>
                <w:szCs w:val="21"/>
              </w:rPr>
              <w:t>不在位</w:t>
            </w:r>
            <w:r w:rsidR="00292C7F">
              <w:rPr>
                <w:rFonts w:ascii="宋体" w:hAnsi="宋体" w:hint="eastAsia"/>
                <w:szCs w:val="21"/>
              </w:rPr>
              <w:t>时</w:t>
            </w:r>
            <w:r w:rsidR="00292C7F">
              <w:rPr>
                <w:rFonts w:ascii="宋体" w:hAnsi="宋体"/>
                <w:szCs w:val="21"/>
              </w:rPr>
              <w:t>，LCD显示对应的提示信息</w:t>
            </w:r>
            <w:r w:rsidR="00F019C2">
              <w:rPr>
                <w:rFonts w:ascii="宋体" w:hAnsi="宋体" w:hint="eastAsia"/>
                <w:szCs w:val="21"/>
              </w:rPr>
              <w:t>，</w:t>
            </w:r>
            <w:r w:rsidR="00F019C2">
              <w:rPr>
                <w:rFonts w:ascii="宋体" w:hAnsi="宋体"/>
                <w:szCs w:val="21"/>
              </w:rPr>
              <w:t>并</w:t>
            </w:r>
            <w:r w:rsidR="00F019C2">
              <w:rPr>
                <w:rFonts w:ascii="宋体" w:hAnsi="宋体" w:hint="eastAsia"/>
                <w:szCs w:val="21"/>
              </w:rPr>
              <w:t>且</w:t>
            </w:r>
            <w:r w:rsidR="00F019C2">
              <w:rPr>
                <w:rFonts w:ascii="宋体" w:hAnsi="宋体"/>
                <w:szCs w:val="21"/>
              </w:rPr>
              <w:t>机器停止运行</w:t>
            </w:r>
            <w:r w:rsidR="00292C7F">
              <w:rPr>
                <w:rFonts w:ascii="宋体" w:hAnsi="宋体"/>
                <w:szCs w:val="21"/>
              </w:rPr>
              <w:t>。</w:t>
            </w:r>
          </w:p>
        </w:tc>
        <w:tc>
          <w:tcPr>
            <w:tcW w:w="837" w:type="pct"/>
            <w:vAlign w:val="center"/>
          </w:tcPr>
          <w:p w:rsidR="00605FAB" w:rsidRDefault="00292C7F" w:rsidP="00CA489C">
            <w:pPr>
              <w:autoSpaceDE w:val="0"/>
              <w:autoSpaceDN w:val="0"/>
              <w:adjustRightInd w:val="0"/>
              <w:spacing w:line="360" w:lineRule="auto"/>
              <w:jc w:val="left"/>
              <w:rPr>
                <w:rFonts w:ascii="宋体" w:hAnsi="宋体"/>
                <w:szCs w:val="21"/>
              </w:rPr>
            </w:pPr>
            <w:r>
              <w:rPr>
                <w:rFonts w:ascii="宋体" w:hAnsi="宋体" w:hint="eastAsia"/>
                <w:szCs w:val="21"/>
              </w:rPr>
              <w:t>氧浓度</w:t>
            </w:r>
            <w:r w:rsidR="00E71017">
              <w:rPr>
                <w:rFonts w:ascii="宋体" w:hAnsi="宋体" w:hint="eastAsia"/>
                <w:szCs w:val="21"/>
              </w:rPr>
              <w:t>电池</w:t>
            </w:r>
            <w:r w:rsidR="00A723AB">
              <w:rPr>
                <w:rFonts w:ascii="宋体" w:hAnsi="宋体" w:hint="eastAsia"/>
                <w:szCs w:val="21"/>
              </w:rPr>
              <w:t>不在位</w:t>
            </w:r>
            <w:r>
              <w:rPr>
                <w:rFonts w:ascii="宋体" w:hAnsi="宋体" w:hint="eastAsia"/>
                <w:szCs w:val="21"/>
              </w:rPr>
              <w:t>：</w:t>
            </w:r>
            <w:r>
              <w:rPr>
                <w:rFonts w:ascii="宋体" w:hAnsi="宋体"/>
                <w:szCs w:val="21"/>
              </w:rPr>
              <w:t>显示</w:t>
            </w:r>
            <w:r>
              <w:rPr>
                <w:rFonts w:ascii="宋体" w:hAnsi="宋体" w:hint="eastAsia"/>
                <w:szCs w:val="21"/>
              </w:rPr>
              <w:t>001</w:t>
            </w:r>
          </w:p>
          <w:p w:rsidR="00292C7F" w:rsidRPr="000049BF" w:rsidRDefault="00292C7F" w:rsidP="00CA489C">
            <w:pPr>
              <w:autoSpaceDE w:val="0"/>
              <w:autoSpaceDN w:val="0"/>
              <w:adjustRightInd w:val="0"/>
              <w:spacing w:line="360" w:lineRule="auto"/>
              <w:jc w:val="left"/>
              <w:rPr>
                <w:rFonts w:ascii="宋体" w:hAnsi="宋体"/>
                <w:szCs w:val="21"/>
              </w:rPr>
            </w:pPr>
          </w:p>
        </w:tc>
      </w:tr>
      <w:tr w:rsidR="00605FAB" w:rsidRPr="005851EC" w:rsidTr="00B25A01">
        <w:tc>
          <w:tcPr>
            <w:tcW w:w="901"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开机后</w:t>
            </w:r>
          </w:p>
        </w:tc>
        <w:tc>
          <w:tcPr>
            <w:tcW w:w="1254" w:type="pct"/>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自检完毕之后，系统进入正常工作状态，各项输出设备按实际情况运行。</w:t>
            </w:r>
          </w:p>
        </w:tc>
        <w:tc>
          <w:tcPr>
            <w:tcW w:w="2008" w:type="pct"/>
            <w:vAlign w:val="center"/>
          </w:tcPr>
          <w:p w:rsidR="00605FAB" w:rsidRPr="00DD456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电源指示灯显示电源状态；氧浓度LCD显示氧浓度值，指示灯显示报警状态；气道压压力指示灯显示压力值等等；</w:t>
            </w:r>
          </w:p>
        </w:tc>
        <w:tc>
          <w:tcPr>
            <w:tcW w:w="837"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p>
        </w:tc>
      </w:tr>
    </w:tbl>
    <w:p w:rsidR="00605FAB" w:rsidRDefault="00605FAB" w:rsidP="00605FAB"/>
    <w:p w:rsidR="00605FAB" w:rsidRDefault="00605FAB" w:rsidP="00605FAB">
      <w:pPr>
        <w:widowControl/>
        <w:spacing w:line="240" w:lineRule="auto"/>
        <w:jc w:val="left"/>
      </w:pPr>
      <w:r>
        <w:br w:type="page"/>
      </w:r>
    </w:p>
    <w:p w:rsidR="00605FAB" w:rsidRPr="00400722" w:rsidRDefault="00605FAB" w:rsidP="00605FAB"/>
    <w:p w:rsidR="00605FAB" w:rsidRDefault="00605FAB" w:rsidP="00605FAB">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32" w:name="_Toc433095437"/>
      <w:r>
        <w:rPr>
          <w:rFonts w:ascii="Arial" w:hAnsi="Arial" w:hint="eastAsia"/>
          <w:sz w:val="28"/>
          <w:szCs w:val="28"/>
        </w:rPr>
        <w:t>关机功能</w:t>
      </w:r>
      <w:bookmarkEnd w:id="32"/>
    </w:p>
    <w:p w:rsidR="00605FAB" w:rsidRDefault="00C9273C" w:rsidP="00605FAB">
      <w:pPr>
        <w:ind w:left="420"/>
      </w:pPr>
      <w:r>
        <w:rPr>
          <w:rFonts w:hint="eastAsia"/>
        </w:rPr>
        <w:t>整个关机过程主要分为关机时、关</w:t>
      </w:r>
      <w:r w:rsidR="00F11431">
        <w:rPr>
          <w:rFonts w:hint="eastAsia"/>
        </w:rPr>
        <w:t>机后两个</w:t>
      </w:r>
      <w:r w:rsidR="00605FAB">
        <w:rPr>
          <w:rFonts w:hint="eastAsia"/>
        </w:rPr>
        <w:t>阶段，按照先后顺序执</w:t>
      </w:r>
    </w:p>
    <w:p w:rsidR="00605FAB" w:rsidRDefault="00605FAB" w:rsidP="00605FAB">
      <w:r>
        <w:rPr>
          <w:rFonts w:hint="eastAsia"/>
        </w:rPr>
        <w:t>行不同的事件，如下表所示：</w:t>
      </w:r>
    </w:p>
    <w:p w:rsidR="00605FAB" w:rsidRPr="00EF69FF" w:rsidRDefault="00605FAB" w:rsidP="00605FAB"/>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98"/>
        <w:gridCol w:w="2082"/>
        <w:gridCol w:w="3332"/>
        <w:gridCol w:w="1390"/>
      </w:tblGrid>
      <w:tr w:rsidR="00605FAB" w:rsidRPr="005851EC" w:rsidTr="00B25A01">
        <w:trPr>
          <w:trHeight w:val="289"/>
        </w:trPr>
        <w:tc>
          <w:tcPr>
            <w:tcW w:w="902" w:type="pct"/>
            <w:shd w:val="clear" w:color="auto" w:fill="A6A6A6" w:themeFill="background1" w:themeFillShade="A6"/>
            <w:vAlign w:val="center"/>
          </w:tcPr>
          <w:p w:rsidR="00605FAB" w:rsidRPr="005851EC" w:rsidRDefault="00605FAB" w:rsidP="00CA489C">
            <w:pPr>
              <w:spacing w:line="360" w:lineRule="auto"/>
              <w:jc w:val="center"/>
            </w:pPr>
            <w:r>
              <w:rPr>
                <w:rFonts w:hint="eastAsia"/>
              </w:rPr>
              <w:t>阶段</w:t>
            </w:r>
          </w:p>
        </w:tc>
        <w:tc>
          <w:tcPr>
            <w:tcW w:w="1254" w:type="pct"/>
            <w:shd w:val="clear" w:color="auto" w:fill="A6A6A6" w:themeFill="background1" w:themeFillShade="A6"/>
            <w:vAlign w:val="center"/>
          </w:tcPr>
          <w:p w:rsidR="00605FAB" w:rsidRPr="005851EC" w:rsidRDefault="00605FAB" w:rsidP="00CA489C">
            <w:pPr>
              <w:spacing w:line="360" w:lineRule="auto"/>
              <w:jc w:val="center"/>
            </w:pPr>
            <w:r>
              <w:rPr>
                <w:rFonts w:hint="eastAsia"/>
              </w:rPr>
              <w:t>情况</w:t>
            </w:r>
          </w:p>
        </w:tc>
        <w:tc>
          <w:tcPr>
            <w:tcW w:w="2007" w:type="pct"/>
            <w:shd w:val="clear" w:color="auto" w:fill="A6A6A6" w:themeFill="background1" w:themeFillShade="A6"/>
            <w:vAlign w:val="center"/>
          </w:tcPr>
          <w:p w:rsidR="00605FAB" w:rsidRPr="005851EC" w:rsidRDefault="00605FAB" w:rsidP="00CA489C">
            <w:pPr>
              <w:spacing w:line="360" w:lineRule="auto"/>
              <w:jc w:val="center"/>
            </w:pPr>
            <w:r>
              <w:rPr>
                <w:rFonts w:hint="eastAsia"/>
              </w:rPr>
              <w:t>现象</w:t>
            </w:r>
          </w:p>
        </w:tc>
        <w:tc>
          <w:tcPr>
            <w:tcW w:w="837" w:type="pct"/>
            <w:shd w:val="clear" w:color="auto" w:fill="A6A6A6" w:themeFill="background1" w:themeFillShade="A6"/>
            <w:vAlign w:val="center"/>
          </w:tcPr>
          <w:p w:rsidR="00605FAB" w:rsidRPr="005851EC" w:rsidRDefault="00605FAB" w:rsidP="00CA489C">
            <w:pPr>
              <w:spacing w:line="360" w:lineRule="auto"/>
              <w:jc w:val="center"/>
            </w:pPr>
            <w:r w:rsidRPr="005851EC">
              <w:rPr>
                <w:rFonts w:hint="eastAsia"/>
              </w:rPr>
              <w:t>备注</w:t>
            </w:r>
          </w:p>
        </w:tc>
      </w:tr>
      <w:tr w:rsidR="00605FAB" w:rsidRPr="00EF69FF" w:rsidTr="00B25A01">
        <w:tc>
          <w:tcPr>
            <w:tcW w:w="902"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关机时</w:t>
            </w:r>
          </w:p>
        </w:tc>
        <w:tc>
          <w:tcPr>
            <w:tcW w:w="1254" w:type="pct"/>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长按电源键3S</w:t>
            </w:r>
          </w:p>
        </w:tc>
        <w:tc>
          <w:tcPr>
            <w:tcW w:w="2007"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关闭电源，关闭所有输出设备</w:t>
            </w:r>
          </w:p>
        </w:tc>
        <w:tc>
          <w:tcPr>
            <w:tcW w:w="837"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r w:rsidR="00605FAB" w:rsidRPr="00DD456B" w:rsidTr="00B25A01">
        <w:tc>
          <w:tcPr>
            <w:tcW w:w="902" w:type="pct"/>
            <w:vMerge w:val="restar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关机后</w:t>
            </w:r>
          </w:p>
        </w:tc>
        <w:tc>
          <w:tcPr>
            <w:tcW w:w="1254" w:type="pct"/>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只存在适配器</w:t>
            </w:r>
          </w:p>
        </w:tc>
        <w:tc>
          <w:tcPr>
            <w:tcW w:w="2007"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带电，适配器指示灯亮</w:t>
            </w:r>
          </w:p>
        </w:tc>
        <w:tc>
          <w:tcPr>
            <w:tcW w:w="837" w:type="pct"/>
            <w:vMerge w:val="restart"/>
            <w:vAlign w:val="center"/>
          </w:tcPr>
          <w:p w:rsidR="00605FAB" w:rsidRPr="00DD456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回归到开机前的时刻</w:t>
            </w:r>
          </w:p>
        </w:tc>
      </w:tr>
      <w:tr w:rsidR="00605FAB" w:rsidRPr="00DD456B" w:rsidTr="00B25A01">
        <w:tc>
          <w:tcPr>
            <w:tcW w:w="902"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54" w:type="pct"/>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只存在电池</w:t>
            </w:r>
          </w:p>
        </w:tc>
        <w:tc>
          <w:tcPr>
            <w:tcW w:w="2007"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不带电</w:t>
            </w:r>
          </w:p>
        </w:tc>
        <w:tc>
          <w:tcPr>
            <w:tcW w:w="837" w:type="pct"/>
            <w:vMerge/>
            <w:vAlign w:val="center"/>
          </w:tcPr>
          <w:p w:rsidR="00605FAB" w:rsidRPr="00DD456B" w:rsidRDefault="00605FAB" w:rsidP="00CA489C">
            <w:pPr>
              <w:autoSpaceDE w:val="0"/>
              <w:autoSpaceDN w:val="0"/>
              <w:adjustRightInd w:val="0"/>
              <w:spacing w:line="360" w:lineRule="auto"/>
              <w:jc w:val="left"/>
              <w:rPr>
                <w:rFonts w:ascii="宋体" w:hAnsi="宋体"/>
                <w:szCs w:val="21"/>
              </w:rPr>
            </w:pPr>
          </w:p>
        </w:tc>
      </w:tr>
      <w:tr w:rsidR="00605FAB" w:rsidRPr="00DD456B" w:rsidTr="00B25A01">
        <w:tc>
          <w:tcPr>
            <w:tcW w:w="902"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54"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适配器、电池同时存在</w:t>
            </w:r>
          </w:p>
        </w:tc>
        <w:tc>
          <w:tcPr>
            <w:tcW w:w="2007"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带电，适配器指示灯亮；电池满电，电池指示灯常亮；电池未满电，则充电，电池指示灯</w:t>
            </w:r>
            <w:r w:rsidR="00107031">
              <w:rPr>
                <w:rFonts w:ascii="宋体" w:hAnsi="宋体" w:hint="eastAsia"/>
                <w:szCs w:val="21"/>
              </w:rPr>
              <w:t>绿灯</w:t>
            </w:r>
            <w:r>
              <w:rPr>
                <w:rFonts w:ascii="宋体" w:hAnsi="宋体" w:hint="eastAsia"/>
                <w:szCs w:val="21"/>
              </w:rPr>
              <w:t>闪烁</w:t>
            </w:r>
          </w:p>
        </w:tc>
        <w:tc>
          <w:tcPr>
            <w:tcW w:w="837" w:type="pct"/>
            <w:vMerge/>
            <w:vAlign w:val="center"/>
          </w:tcPr>
          <w:p w:rsidR="00605FAB" w:rsidRPr="00DD456B" w:rsidRDefault="00605FAB" w:rsidP="00CA489C">
            <w:pPr>
              <w:autoSpaceDE w:val="0"/>
              <w:autoSpaceDN w:val="0"/>
              <w:adjustRightInd w:val="0"/>
              <w:spacing w:line="360" w:lineRule="auto"/>
              <w:jc w:val="left"/>
              <w:rPr>
                <w:rFonts w:ascii="宋体" w:hAnsi="宋体"/>
                <w:szCs w:val="21"/>
              </w:rPr>
            </w:pPr>
          </w:p>
        </w:tc>
      </w:tr>
    </w:tbl>
    <w:p w:rsidR="00605FAB" w:rsidRDefault="00605FAB" w:rsidP="00605FAB"/>
    <w:p w:rsidR="00605FAB" w:rsidRDefault="00605FAB" w:rsidP="00605FAB">
      <w:pPr>
        <w:widowControl/>
        <w:spacing w:line="240" w:lineRule="auto"/>
        <w:jc w:val="left"/>
      </w:pPr>
      <w:r>
        <w:br w:type="page"/>
      </w:r>
    </w:p>
    <w:p w:rsidR="00605FAB" w:rsidRDefault="00605FAB" w:rsidP="00605FAB">
      <w:pPr>
        <w:tabs>
          <w:tab w:val="left" w:pos="1380"/>
        </w:tabs>
      </w:pPr>
      <w:r>
        <w:lastRenderedPageBreak/>
        <w:tab/>
      </w:r>
    </w:p>
    <w:p w:rsidR="00605FAB" w:rsidRDefault="00605FAB" w:rsidP="00605FAB">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33" w:name="_Toc433095438"/>
      <w:r>
        <w:rPr>
          <w:rFonts w:ascii="Arial" w:hAnsi="Arial" w:hint="eastAsia"/>
          <w:sz w:val="28"/>
          <w:szCs w:val="28"/>
        </w:rPr>
        <w:t>电源管理功能</w:t>
      </w:r>
      <w:bookmarkEnd w:id="3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34"/>
        <w:gridCol w:w="1946"/>
        <w:gridCol w:w="3332"/>
        <w:gridCol w:w="1390"/>
      </w:tblGrid>
      <w:tr w:rsidR="00605FAB" w:rsidRPr="005851EC" w:rsidTr="00B25A01">
        <w:trPr>
          <w:trHeight w:val="289"/>
        </w:trPr>
        <w:tc>
          <w:tcPr>
            <w:tcW w:w="984" w:type="pct"/>
            <w:shd w:val="clear" w:color="auto" w:fill="A6A6A6" w:themeFill="background1" w:themeFillShade="A6"/>
            <w:vAlign w:val="center"/>
          </w:tcPr>
          <w:p w:rsidR="00605FAB" w:rsidRPr="005851EC" w:rsidRDefault="00605FAB" w:rsidP="00CA489C">
            <w:pPr>
              <w:spacing w:line="360" w:lineRule="auto"/>
              <w:jc w:val="center"/>
            </w:pPr>
            <w:r>
              <w:rPr>
                <w:rFonts w:hint="eastAsia"/>
              </w:rPr>
              <w:t>功能点</w:t>
            </w:r>
          </w:p>
        </w:tc>
        <w:tc>
          <w:tcPr>
            <w:tcW w:w="1172" w:type="pct"/>
            <w:shd w:val="clear" w:color="auto" w:fill="A6A6A6" w:themeFill="background1" w:themeFillShade="A6"/>
            <w:vAlign w:val="center"/>
          </w:tcPr>
          <w:p w:rsidR="00605FAB" w:rsidRPr="005851EC" w:rsidRDefault="00605FAB" w:rsidP="00CA489C">
            <w:pPr>
              <w:spacing w:line="360" w:lineRule="auto"/>
              <w:jc w:val="center"/>
            </w:pPr>
            <w:r>
              <w:rPr>
                <w:rFonts w:hint="eastAsia"/>
              </w:rPr>
              <w:t>分解</w:t>
            </w:r>
          </w:p>
        </w:tc>
        <w:tc>
          <w:tcPr>
            <w:tcW w:w="2007" w:type="pct"/>
            <w:shd w:val="clear" w:color="auto" w:fill="A6A6A6" w:themeFill="background1" w:themeFillShade="A6"/>
            <w:vAlign w:val="center"/>
          </w:tcPr>
          <w:p w:rsidR="00605FAB" w:rsidRPr="005851EC" w:rsidRDefault="00605FAB" w:rsidP="00CA489C">
            <w:pPr>
              <w:spacing w:line="360" w:lineRule="auto"/>
              <w:jc w:val="center"/>
            </w:pPr>
            <w:r>
              <w:rPr>
                <w:rFonts w:hint="eastAsia"/>
              </w:rPr>
              <w:t>描述</w:t>
            </w:r>
          </w:p>
        </w:tc>
        <w:tc>
          <w:tcPr>
            <w:tcW w:w="837" w:type="pct"/>
            <w:shd w:val="clear" w:color="auto" w:fill="A6A6A6" w:themeFill="background1" w:themeFillShade="A6"/>
            <w:vAlign w:val="center"/>
          </w:tcPr>
          <w:p w:rsidR="00605FAB" w:rsidRPr="005851EC" w:rsidRDefault="00605FAB" w:rsidP="00CA489C">
            <w:pPr>
              <w:spacing w:line="360" w:lineRule="auto"/>
              <w:jc w:val="center"/>
            </w:pPr>
            <w:r w:rsidRPr="005851EC">
              <w:rPr>
                <w:rFonts w:hint="eastAsia"/>
              </w:rPr>
              <w:t>备注</w:t>
            </w:r>
          </w:p>
        </w:tc>
      </w:tr>
      <w:tr w:rsidR="00605FAB" w:rsidRPr="00EF69FF" w:rsidTr="00B25A01">
        <w:tc>
          <w:tcPr>
            <w:tcW w:w="984"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适配器管理</w:t>
            </w:r>
          </w:p>
        </w:tc>
        <w:tc>
          <w:tcPr>
            <w:tcW w:w="1172" w:type="pct"/>
          </w:tcPr>
          <w:p w:rsidR="00605FAB" w:rsidRPr="005851EC" w:rsidRDefault="00605FAB" w:rsidP="00CA489C">
            <w:pPr>
              <w:autoSpaceDE w:val="0"/>
              <w:autoSpaceDN w:val="0"/>
              <w:adjustRightInd w:val="0"/>
              <w:spacing w:line="360" w:lineRule="auto"/>
              <w:jc w:val="left"/>
              <w:rPr>
                <w:rFonts w:ascii="宋体" w:hAnsi="宋体"/>
                <w:szCs w:val="21"/>
              </w:rPr>
            </w:pPr>
            <w:bookmarkStart w:id="34" w:name="OLE_LINK3"/>
            <w:bookmarkStart w:id="35" w:name="OLE_LINK4"/>
            <w:r>
              <w:rPr>
                <w:rFonts w:ascii="宋体" w:hAnsi="宋体" w:hint="eastAsia"/>
                <w:szCs w:val="21"/>
              </w:rPr>
              <w:t>状态监测</w:t>
            </w:r>
            <w:bookmarkEnd w:id="34"/>
            <w:bookmarkEnd w:id="35"/>
          </w:p>
        </w:tc>
        <w:tc>
          <w:tcPr>
            <w:tcW w:w="2007" w:type="pct"/>
            <w:vAlign w:val="center"/>
          </w:tcPr>
          <w:p w:rsidR="00605FAB" w:rsidRDefault="00605FAB" w:rsidP="00CA489C">
            <w:pPr>
              <w:autoSpaceDE w:val="0"/>
              <w:autoSpaceDN w:val="0"/>
              <w:adjustRightInd w:val="0"/>
              <w:spacing w:line="360" w:lineRule="auto"/>
              <w:jc w:val="left"/>
              <w:rPr>
                <w:rFonts w:ascii="宋体" w:hAnsi="宋体"/>
                <w:szCs w:val="21"/>
              </w:rPr>
            </w:pPr>
            <w:bookmarkStart w:id="36" w:name="OLE_LINK5"/>
            <w:bookmarkStart w:id="37" w:name="OLE_LINK6"/>
            <w:r>
              <w:rPr>
                <w:rFonts w:ascii="宋体" w:hAnsi="宋体" w:hint="eastAsia"/>
                <w:szCs w:val="21"/>
              </w:rPr>
              <w:t>在位：适配器指示灯亮；</w:t>
            </w:r>
          </w:p>
          <w:p w:rsidR="00605FAB" w:rsidRPr="00694CE4" w:rsidRDefault="00605FAB" w:rsidP="00B3475D">
            <w:pPr>
              <w:autoSpaceDE w:val="0"/>
              <w:autoSpaceDN w:val="0"/>
              <w:adjustRightInd w:val="0"/>
              <w:spacing w:line="360" w:lineRule="auto"/>
              <w:jc w:val="left"/>
              <w:rPr>
                <w:rFonts w:ascii="宋体" w:hAnsi="宋体"/>
                <w:szCs w:val="21"/>
              </w:rPr>
            </w:pPr>
            <w:r>
              <w:rPr>
                <w:rFonts w:ascii="宋体" w:hAnsi="宋体" w:hint="eastAsia"/>
                <w:szCs w:val="21"/>
              </w:rPr>
              <w:t>不在位：适配器指示灯灭</w:t>
            </w:r>
            <w:bookmarkEnd w:id="36"/>
            <w:bookmarkEnd w:id="37"/>
            <w:r w:rsidR="00B3475D">
              <w:rPr>
                <w:rFonts w:ascii="宋体" w:hAnsi="宋体" w:hint="eastAsia"/>
                <w:szCs w:val="21"/>
              </w:rPr>
              <w:t>。</w:t>
            </w:r>
          </w:p>
        </w:tc>
        <w:tc>
          <w:tcPr>
            <w:tcW w:w="837"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r w:rsidR="00605FAB" w:rsidRPr="00EF69FF" w:rsidTr="00B25A01">
        <w:tc>
          <w:tcPr>
            <w:tcW w:w="984" w:type="pct"/>
            <w:vMerge w:val="restar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电池管理</w:t>
            </w:r>
          </w:p>
        </w:tc>
        <w:tc>
          <w:tcPr>
            <w:tcW w:w="1172"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状态监测</w:t>
            </w:r>
          </w:p>
        </w:tc>
        <w:tc>
          <w:tcPr>
            <w:tcW w:w="2007"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在位：电池指示灯亮；</w:t>
            </w:r>
          </w:p>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不在位：电池指示灯灭</w:t>
            </w:r>
            <w:r w:rsidR="00B3475D">
              <w:rPr>
                <w:rFonts w:ascii="宋体" w:hAnsi="宋体" w:hint="eastAsia"/>
                <w:szCs w:val="21"/>
              </w:rPr>
              <w:t>。</w:t>
            </w:r>
          </w:p>
        </w:tc>
        <w:tc>
          <w:tcPr>
            <w:tcW w:w="837"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r w:rsidR="00605FAB" w:rsidRPr="00EF69FF" w:rsidTr="00B25A01">
        <w:tc>
          <w:tcPr>
            <w:tcW w:w="984"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172" w:type="pct"/>
          </w:tcPr>
          <w:p w:rsidR="00605FAB" w:rsidRPr="00694CE4"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电池保护</w:t>
            </w:r>
          </w:p>
        </w:tc>
        <w:tc>
          <w:tcPr>
            <w:tcW w:w="2007"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当适配器未连接，电池电量低于</w:t>
            </w:r>
            <w:r w:rsidR="003E461A">
              <w:rPr>
                <w:rFonts w:ascii="宋体" w:hAnsi="宋体" w:hint="eastAsia"/>
                <w:szCs w:val="21"/>
              </w:rPr>
              <w:t>3.65</w:t>
            </w:r>
            <w:r>
              <w:rPr>
                <w:rFonts w:ascii="宋体" w:hAnsi="宋体" w:hint="eastAsia"/>
                <w:szCs w:val="21"/>
              </w:rPr>
              <w:t>V，则表示电池电量过低，直接关机。</w:t>
            </w:r>
          </w:p>
        </w:tc>
        <w:tc>
          <w:tcPr>
            <w:tcW w:w="837"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r w:rsidR="00605FAB" w:rsidRPr="00CC18E9" w:rsidTr="00B25A01">
        <w:tc>
          <w:tcPr>
            <w:tcW w:w="984"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172"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电池指示</w:t>
            </w:r>
          </w:p>
        </w:tc>
        <w:tc>
          <w:tcPr>
            <w:tcW w:w="2007"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当适配器未连接，电池电量高于3.65V，且低于3.8V</w:t>
            </w:r>
            <w:r w:rsidR="00292C7F">
              <w:rPr>
                <w:rFonts w:ascii="宋体" w:hAnsi="宋体" w:hint="eastAsia"/>
                <w:szCs w:val="21"/>
              </w:rPr>
              <w:t>，则表示电池电量偏低，</w:t>
            </w:r>
            <w:r>
              <w:rPr>
                <w:rFonts w:ascii="宋体" w:hAnsi="宋体" w:hint="eastAsia"/>
                <w:szCs w:val="21"/>
              </w:rPr>
              <w:t>红灯</w:t>
            </w:r>
            <w:r w:rsidR="00292C7F">
              <w:rPr>
                <w:rFonts w:ascii="宋体" w:hAnsi="宋体" w:hint="eastAsia"/>
                <w:szCs w:val="21"/>
              </w:rPr>
              <w:t>闪烁</w:t>
            </w:r>
            <w:r>
              <w:rPr>
                <w:rFonts w:ascii="宋体" w:hAnsi="宋体" w:hint="eastAsia"/>
                <w:szCs w:val="21"/>
              </w:rPr>
              <w:t>；</w:t>
            </w:r>
          </w:p>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当适配器未连接，电池电量高于3.8V时，</w:t>
            </w:r>
            <w:r w:rsidR="00292C7F">
              <w:rPr>
                <w:rFonts w:ascii="宋体" w:hAnsi="宋体" w:hint="eastAsia"/>
                <w:szCs w:val="21"/>
              </w:rPr>
              <w:t xml:space="preserve"> </w:t>
            </w:r>
            <w:r>
              <w:rPr>
                <w:rFonts w:ascii="宋体" w:hAnsi="宋体" w:hint="eastAsia"/>
                <w:szCs w:val="21"/>
              </w:rPr>
              <w:t>表示电量充足，亮绿灯；</w:t>
            </w:r>
          </w:p>
          <w:p w:rsidR="00605FAB" w:rsidRPr="00CC18E9"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如果适配器已连接，充电时电池指示灯绿灯闪烁，满电时一直亮绿灯。</w:t>
            </w:r>
          </w:p>
        </w:tc>
        <w:tc>
          <w:tcPr>
            <w:tcW w:w="837"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bl>
    <w:p w:rsidR="00605FAB" w:rsidRDefault="00605FAB" w:rsidP="00605FAB"/>
    <w:p w:rsidR="00605FAB" w:rsidRDefault="00605FAB" w:rsidP="00605FAB">
      <w:pPr>
        <w:widowControl/>
        <w:spacing w:line="240" w:lineRule="auto"/>
        <w:jc w:val="left"/>
      </w:pPr>
      <w:r>
        <w:br w:type="page"/>
      </w:r>
    </w:p>
    <w:p w:rsidR="00605FAB" w:rsidRDefault="00605FAB" w:rsidP="00605FAB"/>
    <w:p w:rsidR="00605FAB" w:rsidRDefault="00605FAB" w:rsidP="00605FAB">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38" w:name="_Toc433095439"/>
      <w:r>
        <w:rPr>
          <w:rFonts w:ascii="Arial" w:hAnsi="Arial" w:hint="eastAsia"/>
          <w:sz w:val="28"/>
          <w:szCs w:val="28"/>
        </w:rPr>
        <w:t>输入功能</w:t>
      </w:r>
      <w:bookmarkEnd w:id="3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97"/>
        <w:gridCol w:w="5415"/>
        <w:gridCol w:w="1390"/>
      </w:tblGrid>
      <w:tr w:rsidR="00605FAB" w:rsidRPr="005851EC" w:rsidTr="00B25A01">
        <w:trPr>
          <w:trHeight w:val="289"/>
        </w:trPr>
        <w:tc>
          <w:tcPr>
            <w:tcW w:w="902" w:type="pct"/>
            <w:shd w:val="clear" w:color="auto" w:fill="A6A6A6" w:themeFill="background1" w:themeFillShade="A6"/>
            <w:vAlign w:val="center"/>
          </w:tcPr>
          <w:p w:rsidR="00605FAB" w:rsidRPr="005851EC" w:rsidRDefault="00605FAB" w:rsidP="00CA489C">
            <w:pPr>
              <w:spacing w:line="360" w:lineRule="auto"/>
              <w:jc w:val="center"/>
            </w:pPr>
            <w:r>
              <w:rPr>
                <w:rFonts w:hint="eastAsia"/>
              </w:rPr>
              <w:t>类型</w:t>
            </w:r>
          </w:p>
        </w:tc>
        <w:tc>
          <w:tcPr>
            <w:tcW w:w="3261" w:type="pct"/>
            <w:shd w:val="clear" w:color="auto" w:fill="A6A6A6" w:themeFill="background1" w:themeFillShade="A6"/>
            <w:vAlign w:val="center"/>
          </w:tcPr>
          <w:p w:rsidR="00605FAB" w:rsidRPr="005851EC" w:rsidRDefault="00605FAB" w:rsidP="00CA489C">
            <w:pPr>
              <w:spacing w:line="360" w:lineRule="auto"/>
              <w:jc w:val="center"/>
            </w:pPr>
            <w:r>
              <w:rPr>
                <w:rFonts w:hint="eastAsia"/>
              </w:rPr>
              <w:t>功能描述</w:t>
            </w:r>
          </w:p>
        </w:tc>
        <w:tc>
          <w:tcPr>
            <w:tcW w:w="837" w:type="pct"/>
            <w:shd w:val="clear" w:color="auto" w:fill="A6A6A6" w:themeFill="background1" w:themeFillShade="A6"/>
            <w:vAlign w:val="center"/>
          </w:tcPr>
          <w:p w:rsidR="00605FAB" w:rsidRPr="005851EC" w:rsidRDefault="00605FAB" w:rsidP="00CA489C">
            <w:pPr>
              <w:spacing w:line="360" w:lineRule="auto"/>
              <w:jc w:val="center"/>
            </w:pPr>
            <w:r w:rsidRPr="005851EC">
              <w:rPr>
                <w:rFonts w:hint="eastAsia"/>
              </w:rPr>
              <w:t>备注</w:t>
            </w:r>
          </w:p>
        </w:tc>
      </w:tr>
      <w:tr w:rsidR="00605FAB" w:rsidRPr="00EF69FF" w:rsidTr="00B25A01">
        <w:tc>
          <w:tcPr>
            <w:tcW w:w="902"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电源键</w:t>
            </w:r>
          </w:p>
        </w:tc>
        <w:tc>
          <w:tcPr>
            <w:tcW w:w="3261" w:type="pct"/>
          </w:tcPr>
          <w:p w:rsidR="00605FAB" w:rsidRPr="005851EC" w:rsidRDefault="00605FAB" w:rsidP="006321ED">
            <w:pPr>
              <w:autoSpaceDE w:val="0"/>
              <w:autoSpaceDN w:val="0"/>
              <w:adjustRightInd w:val="0"/>
              <w:spacing w:line="360" w:lineRule="auto"/>
              <w:jc w:val="left"/>
              <w:rPr>
                <w:rFonts w:ascii="宋体" w:hAnsi="宋体"/>
                <w:szCs w:val="21"/>
              </w:rPr>
            </w:pPr>
            <w:r>
              <w:rPr>
                <w:rFonts w:ascii="宋体" w:hAnsi="宋体" w:hint="eastAsia"/>
                <w:szCs w:val="21"/>
              </w:rPr>
              <w:t>开启或者关闭电源</w:t>
            </w:r>
            <w:r w:rsidR="006321ED">
              <w:rPr>
                <w:rFonts w:ascii="宋体" w:hAnsi="宋体" w:hint="eastAsia"/>
                <w:szCs w:val="21"/>
              </w:rPr>
              <w:t>。</w:t>
            </w:r>
            <w:r w:rsidR="006321ED" w:rsidRPr="005851EC">
              <w:rPr>
                <w:rFonts w:ascii="宋体" w:hAnsi="宋体"/>
                <w:szCs w:val="21"/>
              </w:rPr>
              <w:t xml:space="preserve"> </w:t>
            </w:r>
          </w:p>
        </w:tc>
        <w:tc>
          <w:tcPr>
            <w:tcW w:w="837"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r w:rsidR="00605FAB" w:rsidRPr="00EF69FF" w:rsidTr="00B25A01">
        <w:tc>
          <w:tcPr>
            <w:tcW w:w="902"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报警静音键</w:t>
            </w:r>
          </w:p>
        </w:tc>
        <w:tc>
          <w:tcPr>
            <w:tcW w:w="3261" w:type="pct"/>
          </w:tcPr>
          <w:p w:rsidR="00605FAB" w:rsidRDefault="00B3475D" w:rsidP="00CA489C">
            <w:pPr>
              <w:autoSpaceDE w:val="0"/>
              <w:autoSpaceDN w:val="0"/>
              <w:adjustRightInd w:val="0"/>
              <w:spacing w:line="360" w:lineRule="auto"/>
              <w:jc w:val="left"/>
              <w:rPr>
                <w:rFonts w:ascii="宋体" w:hAnsi="宋体"/>
                <w:szCs w:val="21"/>
              </w:rPr>
            </w:pPr>
            <w:r>
              <w:rPr>
                <w:rFonts w:ascii="宋体" w:hAnsi="宋体" w:hint="eastAsia"/>
                <w:szCs w:val="21"/>
              </w:rPr>
              <w:t>开启或者关闭静音状态；</w:t>
            </w:r>
            <w:r w:rsidR="00605FAB">
              <w:rPr>
                <w:rFonts w:ascii="宋体" w:hAnsi="宋体" w:hint="eastAsia"/>
                <w:szCs w:val="21"/>
              </w:rPr>
              <w:t>设置报警限</w:t>
            </w:r>
            <w:r w:rsidR="00605FAB">
              <w:rPr>
                <w:rFonts w:ascii="宋体" w:hAnsi="宋体"/>
                <w:szCs w:val="21"/>
              </w:rPr>
              <w:t>值</w:t>
            </w:r>
            <w:r>
              <w:rPr>
                <w:rFonts w:ascii="宋体" w:hAnsi="宋体" w:hint="eastAsia"/>
                <w:szCs w:val="21"/>
              </w:rPr>
              <w:t>；</w:t>
            </w:r>
            <w:r w:rsidR="006321ED">
              <w:rPr>
                <w:rFonts w:ascii="宋体" w:hAnsi="宋体" w:hint="eastAsia"/>
                <w:szCs w:val="21"/>
              </w:rPr>
              <w:t>并</w:t>
            </w:r>
            <w:r w:rsidR="00B80DD0">
              <w:rPr>
                <w:rFonts w:ascii="宋体" w:hAnsi="宋体" w:hint="eastAsia"/>
                <w:szCs w:val="21"/>
              </w:rPr>
              <w:t>配合校准</w:t>
            </w:r>
            <w:r>
              <w:rPr>
                <w:rFonts w:ascii="宋体" w:hAnsi="宋体" w:hint="eastAsia"/>
                <w:szCs w:val="21"/>
              </w:rPr>
              <w:t>键一起</w:t>
            </w:r>
            <w:r>
              <w:rPr>
                <w:rFonts w:ascii="宋体" w:hAnsi="宋体"/>
                <w:szCs w:val="21"/>
              </w:rPr>
              <w:t>操作显示版本号</w:t>
            </w:r>
            <w:r>
              <w:rPr>
                <w:rFonts w:ascii="宋体" w:hAnsi="宋体" w:hint="eastAsia"/>
                <w:szCs w:val="21"/>
              </w:rPr>
              <w:t>。</w:t>
            </w:r>
          </w:p>
        </w:tc>
        <w:tc>
          <w:tcPr>
            <w:tcW w:w="837" w:type="pct"/>
            <w:vAlign w:val="center"/>
          </w:tcPr>
          <w:p w:rsidR="00605FAB" w:rsidRPr="00B3475D" w:rsidRDefault="00605FAB" w:rsidP="00CA489C">
            <w:pPr>
              <w:autoSpaceDE w:val="0"/>
              <w:autoSpaceDN w:val="0"/>
              <w:adjustRightInd w:val="0"/>
              <w:spacing w:line="360" w:lineRule="auto"/>
              <w:jc w:val="left"/>
              <w:rPr>
                <w:rFonts w:ascii="宋体" w:hAnsi="宋体"/>
                <w:szCs w:val="21"/>
              </w:rPr>
            </w:pPr>
          </w:p>
        </w:tc>
      </w:tr>
      <w:tr w:rsidR="00605FAB" w:rsidRPr="00EF69FF" w:rsidTr="00B25A01">
        <w:tc>
          <w:tcPr>
            <w:tcW w:w="902"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校准键</w:t>
            </w:r>
          </w:p>
        </w:tc>
        <w:tc>
          <w:tcPr>
            <w:tcW w:w="3261"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用于校准操作</w:t>
            </w:r>
            <w:r w:rsidR="006321ED">
              <w:rPr>
                <w:rFonts w:ascii="宋体" w:hAnsi="宋体" w:hint="eastAsia"/>
                <w:szCs w:val="21"/>
              </w:rPr>
              <w:t>；并配合</w:t>
            </w:r>
            <w:r w:rsidR="006321ED">
              <w:rPr>
                <w:rFonts w:ascii="宋体" w:hAnsi="宋体"/>
                <w:szCs w:val="21"/>
              </w:rPr>
              <w:t>报警静音</w:t>
            </w:r>
            <w:r w:rsidR="006321ED">
              <w:rPr>
                <w:rFonts w:ascii="宋体" w:hAnsi="宋体" w:hint="eastAsia"/>
                <w:szCs w:val="21"/>
              </w:rPr>
              <w:t>键一起</w:t>
            </w:r>
            <w:r w:rsidR="006321ED">
              <w:rPr>
                <w:rFonts w:ascii="宋体" w:hAnsi="宋体"/>
                <w:szCs w:val="21"/>
              </w:rPr>
              <w:t>操作显示版本号</w:t>
            </w:r>
            <w:r w:rsidR="006321ED">
              <w:rPr>
                <w:rFonts w:ascii="宋体" w:hAnsi="宋体" w:hint="eastAsia"/>
                <w:szCs w:val="21"/>
              </w:rPr>
              <w:t>。</w:t>
            </w:r>
          </w:p>
        </w:tc>
        <w:tc>
          <w:tcPr>
            <w:tcW w:w="837" w:type="pct"/>
            <w:vAlign w:val="center"/>
          </w:tcPr>
          <w:p w:rsidR="00605FAB" w:rsidRPr="009256C2" w:rsidRDefault="00605FAB" w:rsidP="00CA489C">
            <w:pPr>
              <w:autoSpaceDE w:val="0"/>
              <w:autoSpaceDN w:val="0"/>
              <w:adjustRightInd w:val="0"/>
              <w:spacing w:line="360" w:lineRule="auto"/>
              <w:jc w:val="left"/>
              <w:rPr>
                <w:rFonts w:ascii="宋体" w:hAnsi="宋体"/>
                <w:szCs w:val="21"/>
              </w:rPr>
            </w:pPr>
          </w:p>
        </w:tc>
      </w:tr>
    </w:tbl>
    <w:p w:rsidR="00605FAB" w:rsidRDefault="00605FAB" w:rsidP="00605FAB"/>
    <w:p w:rsidR="00605FAB" w:rsidRDefault="00605FAB" w:rsidP="00605FAB">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39" w:name="_Toc433095440"/>
      <w:r>
        <w:rPr>
          <w:rFonts w:ascii="Arial" w:hAnsi="Arial" w:hint="eastAsia"/>
          <w:sz w:val="28"/>
          <w:szCs w:val="28"/>
        </w:rPr>
        <w:t>输出功能</w:t>
      </w:r>
      <w:bookmarkEnd w:id="3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54"/>
        <w:gridCol w:w="2147"/>
        <w:gridCol w:w="2902"/>
        <w:gridCol w:w="2399"/>
      </w:tblGrid>
      <w:tr w:rsidR="00605FAB" w:rsidRPr="005851EC" w:rsidTr="00B25A01">
        <w:trPr>
          <w:trHeight w:val="289"/>
        </w:trPr>
        <w:tc>
          <w:tcPr>
            <w:tcW w:w="514" w:type="pct"/>
            <w:shd w:val="clear" w:color="auto" w:fill="A6A6A6" w:themeFill="background1" w:themeFillShade="A6"/>
            <w:vAlign w:val="center"/>
          </w:tcPr>
          <w:p w:rsidR="00605FAB" w:rsidRPr="005851EC" w:rsidRDefault="00605FAB" w:rsidP="00CA489C">
            <w:pPr>
              <w:spacing w:line="360" w:lineRule="auto"/>
              <w:jc w:val="center"/>
            </w:pPr>
            <w:r>
              <w:rPr>
                <w:rFonts w:hint="eastAsia"/>
              </w:rPr>
              <w:t>类型</w:t>
            </w:r>
          </w:p>
        </w:tc>
        <w:tc>
          <w:tcPr>
            <w:tcW w:w="1293" w:type="pct"/>
            <w:shd w:val="clear" w:color="auto" w:fill="A6A6A6" w:themeFill="background1" w:themeFillShade="A6"/>
            <w:vAlign w:val="center"/>
          </w:tcPr>
          <w:p w:rsidR="00605FAB" w:rsidRPr="005851EC" w:rsidRDefault="00605FAB" w:rsidP="00CA489C">
            <w:pPr>
              <w:spacing w:line="360" w:lineRule="auto"/>
              <w:jc w:val="center"/>
            </w:pPr>
            <w:r>
              <w:rPr>
                <w:rFonts w:hint="eastAsia"/>
              </w:rPr>
              <w:t>分类</w:t>
            </w:r>
          </w:p>
        </w:tc>
        <w:tc>
          <w:tcPr>
            <w:tcW w:w="1748" w:type="pct"/>
            <w:shd w:val="clear" w:color="auto" w:fill="A6A6A6" w:themeFill="background1" w:themeFillShade="A6"/>
            <w:vAlign w:val="center"/>
          </w:tcPr>
          <w:p w:rsidR="00605FAB" w:rsidRPr="005851EC" w:rsidRDefault="00605FAB" w:rsidP="00CA489C">
            <w:pPr>
              <w:spacing w:line="360" w:lineRule="auto"/>
              <w:jc w:val="center"/>
            </w:pPr>
            <w:r>
              <w:rPr>
                <w:rFonts w:hint="eastAsia"/>
              </w:rPr>
              <w:t>功能描述</w:t>
            </w:r>
          </w:p>
        </w:tc>
        <w:tc>
          <w:tcPr>
            <w:tcW w:w="1445" w:type="pct"/>
            <w:shd w:val="clear" w:color="auto" w:fill="A6A6A6" w:themeFill="background1" w:themeFillShade="A6"/>
            <w:vAlign w:val="center"/>
          </w:tcPr>
          <w:p w:rsidR="00605FAB" w:rsidRPr="005851EC" w:rsidRDefault="00605FAB" w:rsidP="00CA489C">
            <w:pPr>
              <w:spacing w:line="360" w:lineRule="auto"/>
              <w:jc w:val="center"/>
            </w:pPr>
            <w:r w:rsidRPr="005851EC">
              <w:rPr>
                <w:rFonts w:hint="eastAsia"/>
              </w:rPr>
              <w:t>备注</w:t>
            </w:r>
          </w:p>
        </w:tc>
      </w:tr>
      <w:tr w:rsidR="00605FAB" w:rsidRPr="00EF69FF" w:rsidTr="00B25A01">
        <w:tc>
          <w:tcPr>
            <w:tcW w:w="514" w:type="pct"/>
            <w:vMerge w:val="restar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LED</w:t>
            </w:r>
          </w:p>
        </w:tc>
        <w:tc>
          <w:tcPr>
            <w:tcW w:w="1293" w:type="pct"/>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电源指示灯</w:t>
            </w:r>
          </w:p>
        </w:tc>
        <w:tc>
          <w:tcPr>
            <w:tcW w:w="174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指示电源状态，常亮</w:t>
            </w:r>
            <w:r w:rsidR="00B3475D">
              <w:rPr>
                <w:rFonts w:ascii="宋体" w:hAnsi="宋体" w:hint="eastAsia"/>
                <w:szCs w:val="21"/>
              </w:rPr>
              <w:t>。</w:t>
            </w:r>
          </w:p>
        </w:tc>
        <w:tc>
          <w:tcPr>
            <w:tcW w:w="1445"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单色灯：绿色</w:t>
            </w:r>
          </w:p>
        </w:tc>
      </w:tr>
      <w:tr w:rsidR="00605FAB" w:rsidRPr="00EF69FF" w:rsidTr="00B25A01">
        <w:tc>
          <w:tcPr>
            <w:tcW w:w="514"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93" w:type="pct"/>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电池指示灯</w:t>
            </w:r>
          </w:p>
        </w:tc>
        <w:tc>
          <w:tcPr>
            <w:tcW w:w="174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指示电源状态，正常状态常亮，充电过程中闪烁</w:t>
            </w:r>
            <w:r w:rsidR="00B3475D">
              <w:rPr>
                <w:rFonts w:ascii="宋体" w:hAnsi="宋体" w:hint="eastAsia"/>
                <w:szCs w:val="21"/>
              </w:rPr>
              <w:t>。</w:t>
            </w:r>
          </w:p>
        </w:tc>
        <w:tc>
          <w:tcPr>
            <w:tcW w:w="1445"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双色灯：红色、绿色</w:t>
            </w:r>
          </w:p>
        </w:tc>
      </w:tr>
      <w:tr w:rsidR="00605FAB" w:rsidRPr="00EF69FF" w:rsidTr="00B25A01">
        <w:tc>
          <w:tcPr>
            <w:tcW w:w="514"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93"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静音指示灯</w:t>
            </w:r>
          </w:p>
        </w:tc>
        <w:tc>
          <w:tcPr>
            <w:tcW w:w="1748" w:type="pct"/>
            <w:vAlign w:val="center"/>
          </w:tcPr>
          <w:p w:rsidR="00605FAB" w:rsidRPr="005851EC" w:rsidRDefault="00AC79C5" w:rsidP="00CA489C">
            <w:pPr>
              <w:autoSpaceDE w:val="0"/>
              <w:autoSpaceDN w:val="0"/>
              <w:adjustRightInd w:val="0"/>
              <w:spacing w:line="360" w:lineRule="auto"/>
              <w:jc w:val="left"/>
              <w:rPr>
                <w:rFonts w:ascii="宋体" w:hAnsi="宋体"/>
                <w:szCs w:val="21"/>
              </w:rPr>
            </w:pPr>
            <w:r>
              <w:rPr>
                <w:rFonts w:ascii="宋体" w:hAnsi="宋体" w:hint="eastAsia"/>
                <w:szCs w:val="21"/>
              </w:rPr>
              <w:t>指示静音状态，闪烁</w:t>
            </w:r>
            <w:r w:rsidR="00B3475D">
              <w:rPr>
                <w:rFonts w:ascii="宋体" w:hAnsi="宋体" w:hint="eastAsia"/>
                <w:szCs w:val="21"/>
              </w:rPr>
              <w:t>。</w:t>
            </w:r>
          </w:p>
        </w:tc>
        <w:tc>
          <w:tcPr>
            <w:tcW w:w="1445"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单色灯：黄色</w:t>
            </w:r>
          </w:p>
        </w:tc>
      </w:tr>
      <w:tr w:rsidR="00605FAB" w:rsidRPr="00EF69FF" w:rsidTr="00B25A01">
        <w:tc>
          <w:tcPr>
            <w:tcW w:w="514"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93"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氧浓度偏高指示灯</w:t>
            </w:r>
          </w:p>
        </w:tc>
        <w:tc>
          <w:tcPr>
            <w:tcW w:w="174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指示氧浓度偏高状态，闪烁</w:t>
            </w:r>
            <w:r w:rsidR="00B3475D">
              <w:rPr>
                <w:rFonts w:ascii="宋体" w:hAnsi="宋体" w:hint="eastAsia"/>
                <w:szCs w:val="21"/>
              </w:rPr>
              <w:t>。</w:t>
            </w:r>
          </w:p>
        </w:tc>
        <w:tc>
          <w:tcPr>
            <w:tcW w:w="1445"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单色灯：红色</w:t>
            </w:r>
          </w:p>
        </w:tc>
      </w:tr>
      <w:tr w:rsidR="00605FAB" w:rsidRPr="00EF69FF" w:rsidTr="00B25A01">
        <w:tc>
          <w:tcPr>
            <w:tcW w:w="514"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93" w:type="pct"/>
          </w:tcPr>
          <w:p w:rsidR="00605FAB" w:rsidRDefault="00AC79C5" w:rsidP="00CA489C">
            <w:pPr>
              <w:autoSpaceDE w:val="0"/>
              <w:autoSpaceDN w:val="0"/>
              <w:adjustRightInd w:val="0"/>
              <w:spacing w:line="360" w:lineRule="auto"/>
              <w:jc w:val="left"/>
              <w:rPr>
                <w:rFonts w:ascii="宋体" w:hAnsi="宋体"/>
                <w:szCs w:val="21"/>
              </w:rPr>
            </w:pPr>
            <w:r>
              <w:rPr>
                <w:rFonts w:ascii="宋体" w:hAnsi="宋体" w:hint="eastAsia"/>
                <w:szCs w:val="21"/>
              </w:rPr>
              <w:t>氧浓度偏低</w:t>
            </w:r>
            <w:r w:rsidR="00605FAB">
              <w:rPr>
                <w:rFonts w:ascii="宋体" w:hAnsi="宋体" w:hint="eastAsia"/>
                <w:szCs w:val="21"/>
              </w:rPr>
              <w:t>指示灯</w:t>
            </w:r>
          </w:p>
        </w:tc>
        <w:tc>
          <w:tcPr>
            <w:tcW w:w="174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指示氧浓度偏低状态，闪烁</w:t>
            </w:r>
            <w:r w:rsidR="00B3475D">
              <w:rPr>
                <w:rFonts w:ascii="宋体" w:hAnsi="宋体" w:hint="eastAsia"/>
                <w:szCs w:val="21"/>
              </w:rPr>
              <w:t>。</w:t>
            </w:r>
          </w:p>
        </w:tc>
        <w:tc>
          <w:tcPr>
            <w:tcW w:w="1445"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单色灯：红色</w:t>
            </w:r>
          </w:p>
        </w:tc>
      </w:tr>
      <w:tr w:rsidR="00605FAB" w:rsidRPr="00EF69FF" w:rsidTr="00B25A01">
        <w:tc>
          <w:tcPr>
            <w:tcW w:w="514"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93"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气道压偏高指示灯</w:t>
            </w:r>
          </w:p>
        </w:tc>
        <w:tc>
          <w:tcPr>
            <w:tcW w:w="174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指示气道压偏高状态，闪烁</w:t>
            </w:r>
            <w:r w:rsidR="00B3475D">
              <w:rPr>
                <w:rFonts w:ascii="宋体" w:hAnsi="宋体" w:hint="eastAsia"/>
                <w:szCs w:val="21"/>
              </w:rPr>
              <w:t>。</w:t>
            </w:r>
          </w:p>
        </w:tc>
        <w:tc>
          <w:tcPr>
            <w:tcW w:w="1445"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单色灯：红色</w:t>
            </w:r>
          </w:p>
        </w:tc>
      </w:tr>
      <w:tr w:rsidR="00605FAB" w:rsidRPr="00EF69FF" w:rsidTr="00B25A01">
        <w:tc>
          <w:tcPr>
            <w:tcW w:w="514"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93"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气道压偏低指示灯</w:t>
            </w:r>
          </w:p>
        </w:tc>
        <w:tc>
          <w:tcPr>
            <w:tcW w:w="174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指示气道压偏低状态，闪烁</w:t>
            </w:r>
            <w:r w:rsidR="00B3475D">
              <w:rPr>
                <w:rFonts w:ascii="宋体" w:hAnsi="宋体" w:hint="eastAsia"/>
                <w:szCs w:val="21"/>
              </w:rPr>
              <w:t>。</w:t>
            </w:r>
          </w:p>
        </w:tc>
        <w:tc>
          <w:tcPr>
            <w:tcW w:w="1445"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单色灯：红色</w:t>
            </w:r>
          </w:p>
        </w:tc>
      </w:tr>
      <w:tr w:rsidR="00605FAB" w:rsidRPr="00EF69FF" w:rsidTr="00B25A01">
        <w:tc>
          <w:tcPr>
            <w:tcW w:w="514" w:type="pct"/>
            <w:vMerge/>
            <w:vAlign w:val="center"/>
          </w:tcPr>
          <w:p w:rsidR="00605FAB" w:rsidRDefault="00605FAB" w:rsidP="00CA489C">
            <w:pPr>
              <w:autoSpaceDE w:val="0"/>
              <w:autoSpaceDN w:val="0"/>
              <w:adjustRightInd w:val="0"/>
              <w:spacing w:line="360" w:lineRule="auto"/>
              <w:jc w:val="left"/>
              <w:rPr>
                <w:rFonts w:ascii="宋体" w:hAnsi="宋体"/>
                <w:szCs w:val="21"/>
              </w:rPr>
            </w:pPr>
          </w:p>
        </w:tc>
        <w:tc>
          <w:tcPr>
            <w:tcW w:w="1293"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气道压力指示灯</w:t>
            </w:r>
          </w:p>
        </w:tc>
        <w:tc>
          <w:tcPr>
            <w:tcW w:w="1748" w:type="pct"/>
            <w:vAlign w:val="center"/>
          </w:tcPr>
          <w:p w:rsidR="00605FAB" w:rsidRPr="005851EC"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指示气道压力监测值，常亮</w:t>
            </w:r>
            <w:r w:rsidR="00B3475D">
              <w:rPr>
                <w:rFonts w:ascii="宋体" w:hAnsi="宋体" w:hint="eastAsia"/>
                <w:szCs w:val="21"/>
              </w:rPr>
              <w:t>。</w:t>
            </w:r>
          </w:p>
        </w:tc>
        <w:tc>
          <w:tcPr>
            <w:tcW w:w="1445"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压力</w:t>
            </w:r>
            <w:r>
              <w:rPr>
                <w:rFonts w:ascii="宋体" w:hAnsi="宋体"/>
                <w:szCs w:val="21"/>
              </w:rPr>
              <w:t>值和颜色的对应：</w:t>
            </w:r>
          </w:p>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 xml:space="preserve">0  </w:t>
            </w:r>
            <w:r>
              <w:rPr>
                <w:rFonts w:ascii="宋体" w:hAnsi="宋体"/>
                <w:szCs w:val="21"/>
              </w:rPr>
              <w:t xml:space="preserve">  </w:t>
            </w:r>
            <w:r w:rsidRPr="004A7C6C">
              <w:rPr>
                <w:rFonts w:ascii="宋体" w:hAnsi="宋体"/>
                <w:szCs w:val="21"/>
              </w:rPr>
              <w:t>红色；</w:t>
            </w:r>
            <w:r>
              <w:rPr>
                <w:rFonts w:ascii="宋体" w:hAnsi="宋体" w:hint="eastAsia"/>
                <w:szCs w:val="21"/>
              </w:rPr>
              <w:t>1-3  黄色</w:t>
            </w:r>
            <w:r>
              <w:rPr>
                <w:rFonts w:ascii="宋体" w:hAnsi="宋体"/>
                <w:szCs w:val="21"/>
              </w:rPr>
              <w:t>；</w:t>
            </w:r>
          </w:p>
          <w:p w:rsidR="00605FAB" w:rsidRPr="00EF69FF"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4-8  绿色</w:t>
            </w:r>
            <w:r>
              <w:rPr>
                <w:rFonts w:ascii="宋体" w:hAnsi="宋体"/>
                <w:szCs w:val="21"/>
              </w:rPr>
              <w:t>；</w:t>
            </w:r>
            <w:r>
              <w:rPr>
                <w:rFonts w:ascii="宋体" w:hAnsi="宋体" w:hint="eastAsia"/>
                <w:szCs w:val="21"/>
              </w:rPr>
              <w:t>9-12 黄</w:t>
            </w:r>
            <w:r>
              <w:rPr>
                <w:rFonts w:ascii="宋体" w:hAnsi="宋体" w:hint="eastAsia"/>
                <w:szCs w:val="21"/>
              </w:rPr>
              <w:lastRenderedPageBreak/>
              <w:t>色。</w:t>
            </w:r>
          </w:p>
        </w:tc>
      </w:tr>
      <w:tr w:rsidR="00605FAB" w:rsidRPr="00EF69FF" w:rsidTr="00B25A01">
        <w:tc>
          <w:tcPr>
            <w:tcW w:w="514"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lastRenderedPageBreak/>
              <w:t>LCD</w:t>
            </w:r>
          </w:p>
        </w:tc>
        <w:tc>
          <w:tcPr>
            <w:tcW w:w="1293"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氧浓度数值显示屏幕</w:t>
            </w:r>
          </w:p>
        </w:tc>
        <w:tc>
          <w:tcPr>
            <w:tcW w:w="1748"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用于显示三位的氧浓度监测值</w:t>
            </w:r>
            <w:r w:rsidR="00B3475D">
              <w:rPr>
                <w:rFonts w:ascii="宋体" w:hAnsi="宋体" w:hint="eastAsia"/>
                <w:szCs w:val="21"/>
              </w:rPr>
              <w:t>。</w:t>
            </w:r>
          </w:p>
        </w:tc>
        <w:tc>
          <w:tcPr>
            <w:tcW w:w="1445"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没有</w:t>
            </w:r>
            <w:r>
              <w:rPr>
                <w:rFonts w:ascii="宋体" w:hAnsi="宋体"/>
                <w:szCs w:val="21"/>
              </w:rPr>
              <w:t>百分号</w:t>
            </w:r>
          </w:p>
        </w:tc>
      </w:tr>
      <w:tr w:rsidR="00605FAB" w:rsidRPr="00EF69FF" w:rsidTr="00B25A01">
        <w:tc>
          <w:tcPr>
            <w:tcW w:w="514"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蜂鸣器</w:t>
            </w:r>
          </w:p>
        </w:tc>
        <w:tc>
          <w:tcPr>
            <w:tcW w:w="1293"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报警蜂鸣器</w:t>
            </w:r>
          </w:p>
        </w:tc>
        <w:tc>
          <w:tcPr>
            <w:tcW w:w="1748"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产生报警声音</w:t>
            </w:r>
            <w:r w:rsidR="00B3475D">
              <w:rPr>
                <w:rFonts w:ascii="宋体" w:hAnsi="宋体" w:hint="eastAsia"/>
                <w:szCs w:val="21"/>
              </w:rPr>
              <w:t>。</w:t>
            </w:r>
          </w:p>
        </w:tc>
        <w:tc>
          <w:tcPr>
            <w:tcW w:w="1445"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bl>
    <w:p w:rsidR="00605FAB" w:rsidRDefault="00605FAB" w:rsidP="00605FAB"/>
    <w:p w:rsidR="00605FAB" w:rsidRDefault="00605FAB" w:rsidP="00605FAB">
      <w:pPr>
        <w:widowControl/>
        <w:spacing w:line="240" w:lineRule="auto"/>
        <w:jc w:val="left"/>
      </w:pPr>
      <w:r>
        <w:br w:type="page"/>
      </w:r>
    </w:p>
    <w:p w:rsidR="00605FAB" w:rsidRDefault="00605FAB" w:rsidP="00605FAB">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40" w:name="_Toc433095441"/>
      <w:r>
        <w:rPr>
          <w:rFonts w:ascii="Arial" w:hAnsi="Arial" w:hint="eastAsia"/>
          <w:sz w:val="28"/>
          <w:szCs w:val="28"/>
        </w:rPr>
        <w:lastRenderedPageBreak/>
        <w:t>参数显示</w:t>
      </w:r>
      <w:bookmarkEnd w:id="4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97"/>
        <w:gridCol w:w="5415"/>
        <w:gridCol w:w="1390"/>
      </w:tblGrid>
      <w:tr w:rsidR="00605FAB" w:rsidRPr="005851EC" w:rsidTr="00B25A01">
        <w:trPr>
          <w:trHeight w:val="289"/>
        </w:trPr>
        <w:tc>
          <w:tcPr>
            <w:tcW w:w="902" w:type="pct"/>
            <w:shd w:val="clear" w:color="auto" w:fill="A6A6A6" w:themeFill="background1" w:themeFillShade="A6"/>
            <w:vAlign w:val="center"/>
          </w:tcPr>
          <w:p w:rsidR="00605FAB" w:rsidRPr="005851EC" w:rsidRDefault="00605FAB" w:rsidP="00CA489C">
            <w:pPr>
              <w:spacing w:line="360" w:lineRule="auto"/>
              <w:jc w:val="center"/>
            </w:pPr>
            <w:r>
              <w:rPr>
                <w:rFonts w:hint="eastAsia"/>
              </w:rPr>
              <w:t>类型</w:t>
            </w:r>
          </w:p>
        </w:tc>
        <w:tc>
          <w:tcPr>
            <w:tcW w:w="3261" w:type="pct"/>
            <w:shd w:val="clear" w:color="auto" w:fill="A6A6A6" w:themeFill="background1" w:themeFillShade="A6"/>
            <w:vAlign w:val="center"/>
          </w:tcPr>
          <w:p w:rsidR="00605FAB" w:rsidRPr="005851EC" w:rsidRDefault="00605FAB" w:rsidP="00CA489C">
            <w:pPr>
              <w:spacing w:line="360" w:lineRule="auto"/>
              <w:jc w:val="center"/>
            </w:pPr>
            <w:r>
              <w:rPr>
                <w:rFonts w:hint="eastAsia"/>
              </w:rPr>
              <w:t>功能描述</w:t>
            </w:r>
          </w:p>
        </w:tc>
        <w:tc>
          <w:tcPr>
            <w:tcW w:w="837" w:type="pct"/>
            <w:shd w:val="clear" w:color="auto" w:fill="A6A6A6" w:themeFill="background1" w:themeFillShade="A6"/>
            <w:vAlign w:val="center"/>
          </w:tcPr>
          <w:p w:rsidR="00605FAB" w:rsidRPr="005851EC" w:rsidRDefault="00605FAB" w:rsidP="00CA489C">
            <w:pPr>
              <w:spacing w:line="360" w:lineRule="auto"/>
              <w:jc w:val="center"/>
            </w:pPr>
            <w:r w:rsidRPr="005851EC">
              <w:rPr>
                <w:rFonts w:hint="eastAsia"/>
              </w:rPr>
              <w:t>备注</w:t>
            </w:r>
          </w:p>
        </w:tc>
      </w:tr>
      <w:tr w:rsidR="00605FAB" w:rsidRPr="00EF69FF" w:rsidTr="00B25A01">
        <w:tc>
          <w:tcPr>
            <w:tcW w:w="902"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氧浓度显示</w:t>
            </w:r>
          </w:p>
        </w:tc>
        <w:tc>
          <w:tcPr>
            <w:tcW w:w="3261" w:type="pct"/>
          </w:tcPr>
          <w:p w:rsidR="00605FAB" w:rsidRDefault="00605FAB" w:rsidP="00CA489C">
            <w:pPr>
              <w:pStyle w:val="af7"/>
              <w:numPr>
                <w:ilvl w:val="0"/>
                <w:numId w:val="10"/>
              </w:numPr>
              <w:autoSpaceDE w:val="0"/>
              <w:autoSpaceDN w:val="0"/>
              <w:adjustRightInd w:val="0"/>
              <w:spacing w:line="360" w:lineRule="auto"/>
              <w:ind w:firstLineChars="0"/>
              <w:jc w:val="left"/>
              <w:rPr>
                <w:rFonts w:ascii="宋体" w:hAnsi="宋体"/>
                <w:szCs w:val="21"/>
              </w:rPr>
            </w:pPr>
            <w:r>
              <w:rPr>
                <w:rFonts w:ascii="宋体" w:hAnsi="宋体" w:hint="eastAsia"/>
                <w:szCs w:val="21"/>
              </w:rPr>
              <w:t>显示内容：21-100，3个数字，不要百分号，字体：米字体，黑底绿字。</w:t>
            </w:r>
          </w:p>
          <w:p w:rsidR="00605FAB" w:rsidRPr="006245CC" w:rsidRDefault="00605FAB" w:rsidP="00CA489C">
            <w:pPr>
              <w:pStyle w:val="af7"/>
              <w:numPr>
                <w:ilvl w:val="0"/>
                <w:numId w:val="10"/>
              </w:numPr>
              <w:autoSpaceDE w:val="0"/>
              <w:autoSpaceDN w:val="0"/>
              <w:adjustRightInd w:val="0"/>
              <w:spacing w:line="360" w:lineRule="auto"/>
              <w:ind w:firstLineChars="0"/>
              <w:jc w:val="left"/>
              <w:rPr>
                <w:rFonts w:ascii="宋体" w:hAnsi="宋体"/>
                <w:szCs w:val="21"/>
              </w:rPr>
            </w:pPr>
            <w:r>
              <w:rPr>
                <w:rFonts w:ascii="宋体" w:hAnsi="宋体" w:hint="eastAsia"/>
                <w:szCs w:val="21"/>
              </w:rPr>
              <w:t>显示要求，实时显示，隔</w:t>
            </w:r>
            <w:r w:rsidR="007E11D4">
              <w:rPr>
                <w:rFonts w:ascii="宋体" w:hAnsi="宋体" w:hint="eastAsia"/>
                <w:szCs w:val="21"/>
              </w:rPr>
              <w:t>2</w:t>
            </w:r>
            <w:r>
              <w:rPr>
                <w:rFonts w:ascii="宋体" w:hAnsi="宋体" w:hint="eastAsia"/>
                <w:szCs w:val="21"/>
              </w:rPr>
              <w:t>00ms刷新一次数据。</w:t>
            </w:r>
          </w:p>
        </w:tc>
        <w:tc>
          <w:tcPr>
            <w:tcW w:w="837"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r w:rsidR="00605FAB" w:rsidRPr="00EF69FF" w:rsidTr="00B25A01">
        <w:tc>
          <w:tcPr>
            <w:tcW w:w="902"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气道压显示</w:t>
            </w:r>
          </w:p>
        </w:tc>
        <w:tc>
          <w:tcPr>
            <w:tcW w:w="3261" w:type="pct"/>
          </w:tcPr>
          <w:p w:rsidR="00605FAB" w:rsidRPr="00B51080" w:rsidRDefault="00605FAB" w:rsidP="00B51080">
            <w:pPr>
              <w:pStyle w:val="af7"/>
              <w:numPr>
                <w:ilvl w:val="0"/>
                <w:numId w:val="11"/>
              </w:numPr>
              <w:autoSpaceDE w:val="0"/>
              <w:autoSpaceDN w:val="0"/>
              <w:adjustRightInd w:val="0"/>
              <w:spacing w:line="360" w:lineRule="auto"/>
              <w:ind w:firstLineChars="0"/>
              <w:jc w:val="left"/>
              <w:rPr>
                <w:rFonts w:ascii="宋体" w:hAnsi="宋体"/>
                <w:szCs w:val="21"/>
              </w:rPr>
            </w:pPr>
            <w:r w:rsidRPr="0062062E">
              <w:rPr>
                <w:rFonts w:ascii="宋体" w:hAnsi="宋体" w:hint="eastAsia"/>
                <w:szCs w:val="21"/>
              </w:rPr>
              <w:t>显示方式：</w:t>
            </w:r>
            <w:r w:rsidR="003F597A">
              <w:rPr>
                <w:rFonts w:ascii="宋体" w:hAnsi="宋体" w:hint="eastAsia"/>
                <w:szCs w:val="21"/>
              </w:rPr>
              <w:t>0-12</w:t>
            </w:r>
            <w:r w:rsidRPr="0062062E">
              <w:rPr>
                <w:rFonts w:ascii="宋体" w:hAnsi="宋体" w:hint="eastAsia"/>
                <w:szCs w:val="21"/>
              </w:rPr>
              <w:t>号方块LED由下到上显示气道压</w:t>
            </w:r>
            <w:r w:rsidRPr="00B51080">
              <w:rPr>
                <w:rFonts w:ascii="宋体" w:hAnsi="宋体" w:hint="eastAsia"/>
                <w:szCs w:val="21"/>
              </w:rPr>
              <w:t>厘米水柱</w:t>
            </w:r>
            <w:r w:rsidR="00D44963" w:rsidRPr="00B51080">
              <w:rPr>
                <w:rFonts w:ascii="宋体" w:hAnsi="宋体" w:hint="eastAsia"/>
                <w:szCs w:val="21"/>
              </w:rPr>
              <w:t>，</w:t>
            </w:r>
            <w:r w:rsidR="00D44963" w:rsidRPr="00B51080">
              <w:rPr>
                <w:rFonts w:ascii="宋体" w:hAnsi="宋体"/>
                <w:szCs w:val="21"/>
              </w:rPr>
              <w:t>即气道压压力值为多少就</w:t>
            </w:r>
            <w:r w:rsidR="00D44963" w:rsidRPr="00B51080">
              <w:rPr>
                <w:rFonts w:ascii="宋体" w:hAnsi="宋体" w:hint="eastAsia"/>
                <w:szCs w:val="21"/>
              </w:rPr>
              <w:t>让</w:t>
            </w:r>
            <w:r w:rsidR="00D44963" w:rsidRPr="00B51080">
              <w:rPr>
                <w:rFonts w:ascii="宋体" w:hAnsi="宋体"/>
                <w:szCs w:val="21"/>
              </w:rPr>
              <w:t>对应的气道压LED灯亮</w:t>
            </w:r>
            <w:r w:rsidRPr="00B51080">
              <w:rPr>
                <w:rFonts w:ascii="宋体" w:hAnsi="宋体" w:hint="eastAsia"/>
                <w:szCs w:val="21"/>
              </w:rPr>
              <w:t>。</w:t>
            </w:r>
          </w:p>
          <w:p w:rsidR="00605FAB" w:rsidRPr="0062062E"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2、显示要求：实时显示，每隔</w:t>
            </w:r>
            <w:r w:rsidR="007E11D4">
              <w:rPr>
                <w:rFonts w:ascii="宋体" w:hAnsi="宋体" w:hint="eastAsia"/>
                <w:szCs w:val="21"/>
              </w:rPr>
              <w:t>2</w:t>
            </w:r>
            <w:r>
              <w:rPr>
                <w:rFonts w:ascii="宋体" w:hAnsi="宋体" w:hint="eastAsia"/>
                <w:szCs w:val="21"/>
              </w:rPr>
              <w:t>00ms刷新一次数据。</w:t>
            </w:r>
          </w:p>
        </w:tc>
        <w:tc>
          <w:tcPr>
            <w:tcW w:w="837" w:type="pct"/>
            <w:vAlign w:val="center"/>
          </w:tcPr>
          <w:p w:rsidR="00605FAB" w:rsidRPr="00EF69FF" w:rsidRDefault="00605FAB" w:rsidP="00CA489C">
            <w:pPr>
              <w:autoSpaceDE w:val="0"/>
              <w:autoSpaceDN w:val="0"/>
              <w:adjustRightInd w:val="0"/>
              <w:spacing w:line="360" w:lineRule="auto"/>
              <w:jc w:val="left"/>
              <w:rPr>
                <w:rFonts w:ascii="宋体" w:hAnsi="宋体"/>
                <w:szCs w:val="21"/>
              </w:rPr>
            </w:pPr>
          </w:p>
        </w:tc>
      </w:tr>
      <w:tr w:rsidR="00172F4C" w:rsidRPr="00EF69FF" w:rsidTr="00B25A01">
        <w:tc>
          <w:tcPr>
            <w:tcW w:w="902" w:type="pct"/>
            <w:vAlign w:val="center"/>
          </w:tcPr>
          <w:p w:rsidR="00172F4C" w:rsidRDefault="00172F4C" w:rsidP="00CA489C">
            <w:pPr>
              <w:autoSpaceDE w:val="0"/>
              <w:autoSpaceDN w:val="0"/>
              <w:adjustRightInd w:val="0"/>
              <w:spacing w:line="360" w:lineRule="auto"/>
              <w:jc w:val="left"/>
              <w:rPr>
                <w:rFonts w:ascii="宋体" w:hAnsi="宋体"/>
                <w:szCs w:val="21"/>
              </w:rPr>
            </w:pPr>
            <w:r>
              <w:rPr>
                <w:rFonts w:ascii="宋体" w:hAnsi="宋体" w:hint="eastAsia"/>
                <w:szCs w:val="21"/>
              </w:rPr>
              <w:t>版本号显示</w:t>
            </w:r>
          </w:p>
        </w:tc>
        <w:tc>
          <w:tcPr>
            <w:tcW w:w="3261" w:type="pct"/>
          </w:tcPr>
          <w:p w:rsidR="00172F4C" w:rsidRPr="00172F4C" w:rsidRDefault="00F12B26" w:rsidP="00172F4C">
            <w:pPr>
              <w:pStyle w:val="af7"/>
              <w:numPr>
                <w:ilvl w:val="0"/>
                <w:numId w:val="13"/>
              </w:numPr>
              <w:autoSpaceDE w:val="0"/>
              <w:autoSpaceDN w:val="0"/>
              <w:adjustRightInd w:val="0"/>
              <w:spacing w:line="360" w:lineRule="auto"/>
              <w:ind w:firstLineChars="0"/>
              <w:jc w:val="left"/>
              <w:rPr>
                <w:rFonts w:ascii="宋体" w:hAnsi="宋体"/>
                <w:szCs w:val="21"/>
              </w:rPr>
            </w:pPr>
            <w:r>
              <w:rPr>
                <w:rFonts w:ascii="宋体" w:hAnsi="宋体" w:hint="eastAsia"/>
                <w:szCs w:val="21"/>
              </w:rPr>
              <w:t>显示</w:t>
            </w:r>
            <w:r w:rsidR="00041805">
              <w:rPr>
                <w:rFonts w:ascii="宋体" w:hAnsi="宋体" w:hint="eastAsia"/>
                <w:szCs w:val="21"/>
              </w:rPr>
              <w:t>方式</w:t>
            </w:r>
            <w:r>
              <w:rPr>
                <w:rFonts w:ascii="宋体" w:hAnsi="宋体"/>
                <w:szCs w:val="21"/>
              </w:rPr>
              <w:t>：在开机自检</w:t>
            </w:r>
            <w:r>
              <w:rPr>
                <w:rFonts w:ascii="宋体" w:hAnsi="宋体" w:hint="eastAsia"/>
                <w:szCs w:val="21"/>
              </w:rPr>
              <w:t>过程</w:t>
            </w:r>
            <w:r w:rsidR="003F597A">
              <w:rPr>
                <w:rFonts w:ascii="宋体" w:hAnsi="宋体"/>
                <w:szCs w:val="21"/>
              </w:rPr>
              <w:t>中，按下报警静音键和</w:t>
            </w:r>
            <w:r w:rsidR="003F597A">
              <w:rPr>
                <w:rFonts w:ascii="宋体" w:hAnsi="宋体" w:hint="eastAsia"/>
                <w:szCs w:val="21"/>
              </w:rPr>
              <w:t>校准</w:t>
            </w:r>
            <w:r>
              <w:rPr>
                <w:rFonts w:ascii="宋体" w:hAnsi="宋体"/>
                <w:szCs w:val="21"/>
              </w:rPr>
              <w:t>键</w:t>
            </w:r>
            <w:r>
              <w:rPr>
                <w:rFonts w:ascii="宋体" w:hAnsi="宋体" w:hint="eastAsia"/>
                <w:szCs w:val="21"/>
              </w:rPr>
              <w:t>后</w:t>
            </w:r>
            <w:r>
              <w:rPr>
                <w:rFonts w:ascii="宋体" w:hAnsi="宋体"/>
                <w:szCs w:val="21"/>
              </w:rPr>
              <w:t>，在</w:t>
            </w:r>
            <w:r>
              <w:rPr>
                <w:rFonts w:ascii="宋体" w:hAnsi="宋体" w:hint="eastAsia"/>
                <w:szCs w:val="21"/>
              </w:rPr>
              <w:t>氧浓度</w:t>
            </w:r>
            <w:r w:rsidR="002B70EE">
              <w:rPr>
                <w:rFonts w:ascii="宋体" w:hAnsi="宋体"/>
                <w:szCs w:val="21"/>
              </w:rPr>
              <w:t>显示屏中显示版本号，显示维持时间</w:t>
            </w:r>
            <w:r w:rsidR="002B70EE">
              <w:rPr>
                <w:rFonts w:ascii="宋体" w:hAnsi="宋体" w:hint="eastAsia"/>
                <w:szCs w:val="21"/>
              </w:rPr>
              <w:t>至</w:t>
            </w:r>
            <w:r w:rsidR="002B70EE">
              <w:rPr>
                <w:rFonts w:ascii="宋体" w:hAnsi="宋体"/>
                <w:szCs w:val="21"/>
              </w:rPr>
              <w:t>自检</w:t>
            </w:r>
            <w:r w:rsidR="002B70EE">
              <w:rPr>
                <w:rFonts w:ascii="宋体" w:hAnsi="宋体" w:hint="eastAsia"/>
                <w:szCs w:val="21"/>
              </w:rPr>
              <w:t>结束</w:t>
            </w:r>
            <w:r w:rsidR="00027C30">
              <w:rPr>
                <w:rFonts w:ascii="宋体" w:hAnsi="宋体"/>
                <w:szCs w:val="21"/>
              </w:rPr>
              <w:t>。</w:t>
            </w:r>
          </w:p>
        </w:tc>
        <w:tc>
          <w:tcPr>
            <w:tcW w:w="837" w:type="pct"/>
            <w:vAlign w:val="center"/>
          </w:tcPr>
          <w:p w:rsidR="00172F4C" w:rsidRPr="00EF69FF" w:rsidRDefault="00172F4C" w:rsidP="00CA489C">
            <w:pPr>
              <w:autoSpaceDE w:val="0"/>
              <w:autoSpaceDN w:val="0"/>
              <w:adjustRightInd w:val="0"/>
              <w:spacing w:line="360" w:lineRule="auto"/>
              <w:jc w:val="left"/>
              <w:rPr>
                <w:rFonts w:ascii="宋体" w:hAnsi="宋体"/>
                <w:szCs w:val="21"/>
              </w:rPr>
            </w:pPr>
          </w:p>
        </w:tc>
      </w:tr>
    </w:tbl>
    <w:p w:rsidR="00605FAB" w:rsidRPr="00425FF4" w:rsidRDefault="00605FAB" w:rsidP="00605FAB"/>
    <w:p w:rsidR="00605FAB" w:rsidRDefault="00605FAB" w:rsidP="009D7991">
      <w:pPr>
        <w:widowControl/>
        <w:spacing w:line="240" w:lineRule="auto"/>
        <w:jc w:val="left"/>
      </w:pPr>
      <w:r>
        <w:br w:type="page"/>
      </w:r>
    </w:p>
    <w:p w:rsidR="00605FAB" w:rsidRDefault="00605FAB" w:rsidP="00605FAB">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41" w:name="_Toc433095442"/>
      <w:r>
        <w:rPr>
          <w:rFonts w:ascii="Arial" w:hAnsi="Arial" w:hint="eastAsia"/>
          <w:sz w:val="28"/>
          <w:szCs w:val="28"/>
        </w:rPr>
        <w:lastRenderedPageBreak/>
        <w:t>智能报警</w:t>
      </w:r>
      <w:bookmarkEnd w:id="41"/>
    </w:p>
    <w:p w:rsidR="0022146E" w:rsidRPr="0022146E" w:rsidRDefault="0022146E" w:rsidP="0022146E">
      <w:pPr>
        <w:ind w:left="420" w:firstLine="420"/>
      </w:pPr>
      <w:r>
        <w:rPr>
          <w:rFonts w:hint="eastAsia"/>
        </w:rPr>
        <w:t>智能</w:t>
      </w:r>
      <w:r w:rsidRPr="003D61B0">
        <w:rPr>
          <w:rFonts w:hint="eastAsia"/>
        </w:rPr>
        <w:t>报警</w:t>
      </w:r>
      <w:r>
        <w:rPr>
          <w:rFonts w:hint="eastAsia"/>
        </w:rPr>
        <w:t>包括</w:t>
      </w:r>
      <w:r w:rsidRPr="003D61B0">
        <w:t>Led</w:t>
      </w:r>
      <w:r w:rsidRPr="003D61B0">
        <w:rPr>
          <w:rFonts w:hint="eastAsia"/>
        </w:rPr>
        <w:t>灯报警</w:t>
      </w:r>
      <w:r>
        <w:rPr>
          <w:rFonts w:hint="eastAsia"/>
        </w:rPr>
        <w:t>和</w:t>
      </w:r>
      <w:r w:rsidRPr="003D61B0">
        <w:rPr>
          <w:rFonts w:hint="eastAsia"/>
        </w:rPr>
        <w:t>声音报警</w:t>
      </w:r>
      <w:r>
        <w:rPr>
          <w:rFonts w:hint="eastAsia"/>
        </w:rPr>
        <w:t>。</w:t>
      </w:r>
      <w:r w:rsidRPr="003D61B0">
        <w:rPr>
          <w:rFonts w:hint="eastAsia"/>
        </w:rPr>
        <w:t>在出现异常的情况，能够有效提醒医护人员，进行异常处理，防止意外突发事件的发生。以下是对报警功能的详细描述：</w:t>
      </w:r>
    </w:p>
    <w:p w:rsidR="00605FAB" w:rsidRPr="000839C6" w:rsidRDefault="00605FAB" w:rsidP="00B25A01">
      <w:pPr>
        <w:pStyle w:val="af7"/>
        <w:numPr>
          <w:ilvl w:val="0"/>
          <w:numId w:val="30"/>
        </w:numPr>
        <w:ind w:firstLineChars="0"/>
      </w:pPr>
      <w:r>
        <w:rPr>
          <w:rFonts w:hint="eastAsia"/>
        </w:rPr>
        <w:t>报警类型</w:t>
      </w:r>
      <w:r w:rsidR="00896D76">
        <w:rPr>
          <w:rFonts w:hint="eastAsia"/>
        </w:rPr>
        <w:t>如</w:t>
      </w:r>
      <w:r w:rsidR="00896D76">
        <w:t>下表：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32"/>
        <w:gridCol w:w="1954"/>
        <w:gridCol w:w="5416"/>
      </w:tblGrid>
      <w:tr w:rsidR="00605FAB" w:rsidRPr="005851EC" w:rsidTr="00B25A01">
        <w:trPr>
          <w:trHeight w:val="289"/>
        </w:trPr>
        <w:tc>
          <w:tcPr>
            <w:tcW w:w="561" w:type="pct"/>
            <w:shd w:val="clear" w:color="auto" w:fill="A6A6A6" w:themeFill="background1" w:themeFillShade="A6"/>
            <w:vAlign w:val="center"/>
          </w:tcPr>
          <w:p w:rsidR="00605FAB" w:rsidRPr="005851EC" w:rsidRDefault="00605FAB" w:rsidP="00CA489C">
            <w:pPr>
              <w:spacing w:line="360" w:lineRule="auto"/>
              <w:jc w:val="center"/>
            </w:pPr>
            <w:r>
              <w:rPr>
                <w:rFonts w:hint="eastAsia"/>
              </w:rPr>
              <w:t>类型</w:t>
            </w:r>
          </w:p>
        </w:tc>
        <w:tc>
          <w:tcPr>
            <w:tcW w:w="1177" w:type="pct"/>
            <w:shd w:val="clear" w:color="auto" w:fill="A6A6A6" w:themeFill="background1" w:themeFillShade="A6"/>
          </w:tcPr>
          <w:p w:rsidR="00605FAB" w:rsidRDefault="00605FAB" w:rsidP="00CA489C">
            <w:pPr>
              <w:spacing w:line="360" w:lineRule="auto"/>
              <w:jc w:val="center"/>
            </w:pPr>
            <w:r>
              <w:rPr>
                <w:rFonts w:hint="eastAsia"/>
              </w:rPr>
              <w:t>优先级</w:t>
            </w:r>
          </w:p>
        </w:tc>
        <w:tc>
          <w:tcPr>
            <w:tcW w:w="3262" w:type="pct"/>
            <w:shd w:val="clear" w:color="auto" w:fill="A6A6A6" w:themeFill="background1" w:themeFillShade="A6"/>
            <w:vAlign w:val="center"/>
          </w:tcPr>
          <w:p w:rsidR="00605FAB" w:rsidRPr="005851EC" w:rsidRDefault="00605FAB" w:rsidP="00CA489C">
            <w:pPr>
              <w:spacing w:line="360" w:lineRule="auto"/>
              <w:jc w:val="center"/>
            </w:pPr>
            <w:r>
              <w:rPr>
                <w:rFonts w:hint="eastAsia"/>
              </w:rPr>
              <w:t>触发条件</w:t>
            </w:r>
          </w:p>
        </w:tc>
      </w:tr>
      <w:tr w:rsidR="00605FAB" w:rsidRPr="00EF69FF" w:rsidTr="00B25A01">
        <w:tc>
          <w:tcPr>
            <w:tcW w:w="561"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氧浓度偏高报警</w:t>
            </w:r>
          </w:p>
        </w:tc>
        <w:tc>
          <w:tcPr>
            <w:tcW w:w="1177" w:type="pct"/>
          </w:tcPr>
          <w:p w:rsidR="00605FAB" w:rsidRPr="00AC4F47" w:rsidRDefault="00605FAB" w:rsidP="00CA489C">
            <w:pPr>
              <w:spacing w:line="480" w:lineRule="exact"/>
              <w:jc w:val="left"/>
              <w:rPr>
                <w:rFonts w:ascii="宋体" w:hAnsi="宋体"/>
                <w:szCs w:val="21"/>
              </w:rPr>
            </w:pPr>
            <w:r>
              <w:rPr>
                <w:rFonts w:ascii="宋体" w:hAnsi="宋体" w:hint="eastAsia"/>
                <w:szCs w:val="21"/>
              </w:rPr>
              <w:t>高报警</w:t>
            </w:r>
          </w:p>
        </w:tc>
        <w:tc>
          <w:tcPr>
            <w:tcW w:w="3262" w:type="pct"/>
          </w:tcPr>
          <w:p w:rsidR="00172F4C" w:rsidRPr="00172F4C" w:rsidRDefault="00172F4C" w:rsidP="00172F4C">
            <w:pPr>
              <w:pStyle w:val="af7"/>
              <w:numPr>
                <w:ilvl w:val="0"/>
                <w:numId w:val="14"/>
              </w:numPr>
              <w:spacing w:line="480" w:lineRule="exact"/>
              <w:ind w:firstLineChars="0"/>
              <w:jc w:val="left"/>
              <w:rPr>
                <w:rFonts w:ascii="宋体" w:hAnsi="宋体"/>
                <w:szCs w:val="21"/>
              </w:rPr>
            </w:pPr>
            <w:r w:rsidRPr="00172F4C">
              <w:rPr>
                <w:rFonts w:ascii="宋体" w:hAnsi="宋体"/>
                <w:szCs w:val="21"/>
              </w:rPr>
              <w:t>开机后</w:t>
            </w:r>
            <w:r>
              <w:rPr>
                <w:rFonts w:ascii="宋体" w:hAnsi="宋体" w:hint="eastAsia"/>
                <w:szCs w:val="21"/>
              </w:rPr>
              <w:t>在</w:t>
            </w:r>
            <w:r w:rsidRPr="00172F4C">
              <w:rPr>
                <w:rFonts w:ascii="宋体" w:hAnsi="宋体"/>
                <w:szCs w:val="21"/>
              </w:rPr>
              <w:t>没有</w:t>
            </w:r>
            <w:r>
              <w:rPr>
                <w:rFonts w:ascii="宋体" w:hAnsi="宋体"/>
                <w:szCs w:val="21"/>
              </w:rPr>
              <w:t>设</w:t>
            </w:r>
            <w:r>
              <w:rPr>
                <w:rFonts w:ascii="宋体" w:hAnsi="宋体" w:hint="eastAsia"/>
                <w:szCs w:val="21"/>
              </w:rPr>
              <w:t>定</w:t>
            </w:r>
            <w:r w:rsidRPr="00172F4C">
              <w:rPr>
                <w:rFonts w:ascii="宋体" w:hAnsi="宋体"/>
                <w:szCs w:val="21"/>
              </w:rPr>
              <w:t>报警</w:t>
            </w:r>
            <w:r>
              <w:rPr>
                <w:rFonts w:ascii="宋体" w:hAnsi="宋体" w:hint="eastAsia"/>
                <w:szCs w:val="21"/>
              </w:rPr>
              <w:t>设置</w:t>
            </w:r>
            <w:r w:rsidRPr="00172F4C">
              <w:rPr>
                <w:rFonts w:ascii="宋体" w:hAnsi="宋体"/>
                <w:szCs w:val="21"/>
              </w:rPr>
              <w:t>值之前：</w:t>
            </w:r>
            <w:r w:rsidR="00605FAB" w:rsidRPr="00172F4C">
              <w:rPr>
                <w:rFonts w:ascii="宋体" w:hAnsi="宋体" w:hint="eastAsia"/>
                <w:szCs w:val="21"/>
              </w:rPr>
              <w:t>氧浓度大于100%报警</w:t>
            </w:r>
            <w:r w:rsidRPr="00172F4C">
              <w:rPr>
                <w:rFonts w:ascii="宋体" w:hAnsi="宋体" w:hint="eastAsia"/>
                <w:szCs w:val="21"/>
              </w:rPr>
              <w:t>。</w:t>
            </w:r>
          </w:p>
          <w:p w:rsidR="00605FAB" w:rsidRPr="00172F4C" w:rsidRDefault="00172F4C" w:rsidP="003F597A">
            <w:pPr>
              <w:pStyle w:val="af7"/>
              <w:numPr>
                <w:ilvl w:val="0"/>
                <w:numId w:val="14"/>
              </w:numPr>
              <w:spacing w:line="480" w:lineRule="exact"/>
              <w:ind w:firstLineChars="0"/>
              <w:jc w:val="left"/>
              <w:rPr>
                <w:rFonts w:ascii="宋体" w:hAnsi="宋体"/>
                <w:szCs w:val="21"/>
              </w:rPr>
            </w:pPr>
            <w:r>
              <w:rPr>
                <w:rFonts w:ascii="宋体" w:hAnsi="宋体" w:hint="eastAsia"/>
                <w:szCs w:val="21"/>
              </w:rPr>
              <w:t>开机后在</w:t>
            </w:r>
            <w:r w:rsidR="00605FAB" w:rsidRPr="00172F4C">
              <w:rPr>
                <w:rFonts w:ascii="宋体" w:hAnsi="宋体" w:hint="eastAsia"/>
                <w:szCs w:val="21"/>
              </w:rPr>
              <w:t>设定报警设置</w:t>
            </w:r>
            <w:r w:rsidR="00605FAB" w:rsidRPr="00172F4C">
              <w:rPr>
                <w:rFonts w:ascii="宋体" w:hAnsi="宋体"/>
                <w:szCs w:val="21"/>
              </w:rPr>
              <w:t>值</w:t>
            </w:r>
            <w:r>
              <w:rPr>
                <w:rFonts w:ascii="宋体" w:hAnsi="宋体" w:hint="eastAsia"/>
                <w:szCs w:val="21"/>
              </w:rPr>
              <w:t>之</w:t>
            </w:r>
            <w:r w:rsidR="00605FAB" w:rsidRPr="00172F4C">
              <w:rPr>
                <w:rFonts w:ascii="宋体" w:hAnsi="宋体" w:hint="eastAsia"/>
                <w:szCs w:val="21"/>
              </w:rPr>
              <w:t>后：大于氧浓度报警</w:t>
            </w:r>
            <w:r w:rsidR="00605FAB" w:rsidRPr="00172F4C">
              <w:rPr>
                <w:rFonts w:ascii="宋体" w:hAnsi="宋体"/>
                <w:szCs w:val="21"/>
              </w:rPr>
              <w:t>设置值</w:t>
            </w:r>
            <w:r w:rsidR="00605FAB" w:rsidRPr="00172F4C">
              <w:rPr>
                <w:rFonts w:ascii="宋体" w:hAnsi="宋体" w:hint="eastAsia"/>
                <w:szCs w:val="21"/>
              </w:rPr>
              <w:t>+5%或大于100%报警。</w:t>
            </w:r>
          </w:p>
        </w:tc>
      </w:tr>
      <w:tr w:rsidR="00605FAB" w:rsidRPr="00EF69FF" w:rsidTr="00B25A01">
        <w:tc>
          <w:tcPr>
            <w:tcW w:w="561"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氧浓度偏低报警</w:t>
            </w:r>
          </w:p>
        </w:tc>
        <w:tc>
          <w:tcPr>
            <w:tcW w:w="1177" w:type="pct"/>
          </w:tcPr>
          <w:p w:rsidR="00605FAB" w:rsidRPr="00AC4F47"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高报警</w:t>
            </w:r>
          </w:p>
        </w:tc>
        <w:tc>
          <w:tcPr>
            <w:tcW w:w="3262" w:type="pct"/>
          </w:tcPr>
          <w:p w:rsidR="00172F4C" w:rsidRPr="00172F4C" w:rsidRDefault="00172F4C" w:rsidP="00172F4C">
            <w:pPr>
              <w:pStyle w:val="af7"/>
              <w:numPr>
                <w:ilvl w:val="0"/>
                <w:numId w:val="15"/>
              </w:numPr>
              <w:autoSpaceDE w:val="0"/>
              <w:autoSpaceDN w:val="0"/>
              <w:adjustRightInd w:val="0"/>
              <w:spacing w:line="360" w:lineRule="auto"/>
              <w:ind w:firstLineChars="0"/>
              <w:jc w:val="left"/>
              <w:rPr>
                <w:rFonts w:ascii="宋体" w:hAnsi="宋体"/>
                <w:szCs w:val="21"/>
              </w:rPr>
            </w:pPr>
            <w:r w:rsidRPr="00172F4C">
              <w:rPr>
                <w:rFonts w:ascii="宋体" w:hAnsi="宋体"/>
                <w:szCs w:val="21"/>
              </w:rPr>
              <w:t>开机后</w:t>
            </w:r>
            <w:r w:rsidRPr="00172F4C">
              <w:rPr>
                <w:rFonts w:ascii="宋体" w:hAnsi="宋体" w:hint="eastAsia"/>
                <w:szCs w:val="21"/>
              </w:rPr>
              <w:t>在</w:t>
            </w:r>
            <w:r w:rsidRPr="00172F4C">
              <w:rPr>
                <w:rFonts w:ascii="宋体" w:hAnsi="宋体"/>
                <w:szCs w:val="21"/>
              </w:rPr>
              <w:t>没有设</w:t>
            </w:r>
            <w:r w:rsidRPr="00172F4C">
              <w:rPr>
                <w:rFonts w:ascii="宋体" w:hAnsi="宋体" w:hint="eastAsia"/>
                <w:szCs w:val="21"/>
              </w:rPr>
              <w:t>定</w:t>
            </w:r>
            <w:r w:rsidRPr="00172F4C">
              <w:rPr>
                <w:rFonts w:ascii="宋体" w:hAnsi="宋体"/>
                <w:szCs w:val="21"/>
              </w:rPr>
              <w:t>报警</w:t>
            </w:r>
            <w:r w:rsidRPr="00172F4C">
              <w:rPr>
                <w:rFonts w:ascii="宋体" w:hAnsi="宋体" w:hint="eastAsia"/>
                <w:szCs w:val="21"/>
              </w:rPr>
              <w:t>设置</w:t>
            </w:r>
            <w:r w:rsidRPr="00172F4C">
              <w:rPr>
                <w:rFonts w:ascii="宋体" w:hAnsi="宋体"/>
                <w:szCs w:val="21"/>
              </w:rPr>
              <w:t>值之前：</w:t>
            </w:r>
            <w:r w:rsidR="00605FAB" w:rsidRPr="00172F4C">
              <w:rPr>
                <w:rFonts w:ascii="宋体" w:hAnsi="宋体" w:hint="eastAsia"/>
                <w:szCs w:val="21"/>
              </w:rPr>
              <w:t>氧浓度低于18%报警</w:t>
            </w:r>
            <w:r w:rsidRPr="00172F4C">
              <w:rPr>
                <w:rFonts w:ascii="宋体" w:hAnsi="宋体" w:hint="eastAsia"/>
                <w:szCs w:val="21"/>
              </w:rPr>
              <w:t>。</w:t>
            </w:r>
          </w:p>
          <w:p w:rsidR="00605FAB" w:rsidRPr="00172F4C" w:rsidRDefault="00D44963" w:rsidP="003F597A">
            <w:pPr>
              <w:pStyle w:val="af7"/>
              <w:numPr>
                <w:ilvl w:val="0"/>
                <w:numId w:val="15"/>
              </w:numPr>
              <w:autoSpaceDE w:val="0"/>
              <w:autoSpaceDN w:val="0"/>
              <w:adjustRightInd w:val="0"/>
              <w:spacing w:line="360" w:lineRule="auto"/>
              <w:ind w:firstLineChars="0"/>
              <w:jc w:val="left"/>
              <w:rPr>
                <w:rFonts w:ascii="宋体" w:hAnsi="宋体"/>
                <w:szCs w:val="21"/>
              </w:rPr>
            </w:pPr>
            <w:r>
              <w:rPr>
                <w:rFonts w:ascii="宋体" w:hAnsi="宋体" w:hint="eastAsia"/>
                <w:szCs w:val="21"/>
              </w:rPr>
              <w:t>开机后在</w:t>
            </w:r>
            <w:r w:rsidRPr="00172F4C">
              <w:rPr>
                <w:rFonts w:ascii="宋体" w:hAnsi="宋体" w:hint="eastAsia"/>
                <w:szCs w:val="21"/>
              </w:rPr>
              <w:t>设定报警设置</w:t>
            </w:r>
            <w:r w:rsidRPr="00172F4C">
              <w:rPr>
                <w:rFonts w:ascii="宋体" w:hAnsi="宋体"/>
                <w:szCs w:val="21"/>
              </w:rPr>
              <w:t>值</w:t>
            </w:r>
            <w:r>
              <w:rPr>
                <w:rFonts w:ascii="宋体" w:hAnsi="宋体" w:hint="eastAsia"/>
                <w:szCs w:val="21"/>
              </w:rPr>
              <w:t>之</w:t>
            </w:r>
            <w:r w:rsidRPr="00172F4C">
              <w:rPr>
                <w:rFonts w:ascii="宋体" w:hAnsi="宋体" w:hint="eastAsia"/>
                <w:szCs w:val="21"/>
              </w:rPr>
              <w:t>后</w:t>
            </w:r>
            <w:r w:rsidR="00605FAB" w:rsidRPr="00172F4C">
              <w:rPr>
                <w:rFonts w:ascii="宋体" w:hAnsi="宋体" w:hint="eastAsia"/>
                <w:szCs w:val="21"/>
              </w:rPr>
              <w:t>：小于氧浓度报警</w:t>
            </w:r>
            <w:r w:rsidR="00605FAB" w:rsidRPr="00172F4C">
              <w:rPr>
                <w:rFonts w:ascii="宋体" w:hAnsi="宋体"/>
                <w:szCs w:val="21"/>
              </w:rPr>
              <w:t>设置值</w:t>
            </w:r>
            <w:r w:rsidR="00605FAB" w:rsidRPr="00172F4C">
              <w:rPr>
                <w:rFonts w:ascii="宋体" w:hAnsi="宋体" w:hint="eastAsia"/>
                <w:szCs w:val="21"/>
              </w:rPr>
              <w:t>-5%或</w:t>
            </w:r>
            <w:r w:rsidR="00605FAB" w:rsidRPr="00172F4C">
              <w:rPr>
                <w:rFonts w:ascii="宋体" w:hAnsi="宋体"/>
                <w:szCs w:val="21"/>
              </w:rPr>
              <w:t>小于</w:t>
            </w:r>
            <w:r w:rsidR="00605FAB" w:rsidRPr="00172F4C">
              <w:rPr>
                <w:rFonts w:ascii="宋体" w:hAnsi="宋体" w:hint="eastAsia"/>
                <w:szCs w:val="21"/>
              </w:rPr>
              <w:t>18%报警。</w:t>
            </w:r>
          </w:p>
        </w:tc>
      </w:tr>
      <w:tr w:rsidR="00605FAB" w:rsidRPr="00EF69FF" w:rsidTr="00B25A01">
        <w:tc>
          <w:tcPr>
            <w:tcW w:w="561"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气道压偏高报警</w:t>
            </w:r>
          </w:p>
        </w:tc>
        <w:tc>
          <w:tcPr>
            <w:tcW w:w="1177" w:type="pct"/>
          </w:tcPr>
          <w:p w:rsidR="00605FAB" w:rsidRPr="00AC4F47" w:rsidRDefault="00605FAB" w:rsidP="00CA489C">
            <w:pPr>
              <w:spacing w:line="480" w:lineRule="exact"/>
              <w:jc w:val="left"/>
              <w:rPr>
                <w:rFonts w:ascii="宋体" w:hAnsi="宋体"/>
                <w:szCs w:val="21"/>
              </w:rPr>
            </w:pPr>
            <w:r>
              <w:rPr>
                <w:rFonts w:ascii="宋体" w:hAnsi="宋体" w:hint="eastAsia"/>
                <w:szCs w:val="21"/>
              </w:rPr>
              <w:t>高报警</w:t>
            </w:r>
          </w:p>
        </w:tc>
        <w:tc>
          <w:tcPr>
            <w:tcW w:w="3262" w:type="pct"/>
          </w:tcPr>
          <w:p w:rsidR="00D44963" w:rsidRPr="00D44963" w:rsidRDefault="00D44963" w:rsidP="00D44963">
            <w:pPr>
              <w:pStyle w:val="af7"/>
              <w:numPr>
                <w:ilvl w:val="0"/>
                <w:numId w:val="16"/>
              </w:numPr>
              <w:spacing w:line="480" w:lineRule="exact"/>
              <w:ind w:firstLineChars="0"/>
              <w:jc w:val="left"/>
              <w:rPr>
                <w:rFonts w:ascii="宋体" w:hAnsi="宋体"/>
                <w:szCs w:val="21"/>
              </w:rPr>
            </w:pPr>
            <w:r w:rsidRPr="00172F4C">
              <w:rPr>
                <w:rFonts w:ascii="宋体" w:hAnsi="宋体"/>
                <w:szCs w:val="21"/>
              </w:rPr>
              <w:t>开机后</w:t>
            </w:r>
            <w:r w:rsidRPr="00172F4C">
              <w:rPr>
                <w:rFonts w:ascii="宋体" w:hAnsi="宋体" w:hint="eastAsia"/>
                <w:szCs w:val="21"/>
              </w:rPr>
              <w:t>在</w:t>
            </w:r>
            <w:r w:rsidRPr="00172F4C">
              <w:rPr>
                <w:rFonts w:ascii="宋体" w:hAnsi="宋体"/>
                <w:szCs w:val="21"/>
              </w:rPr>
              <w:t>没有设</w:t>
            </w:r>
            <w:r w:rsidRPr="00172F4C">
              <w:rPr>
                <w:rFonts w:ascii="宋体" w:hAnsi="宋体" w:hint="eastAsia"/>
                <w:szCs w:val="21"/>
              </w:rPr>
              <w:t>定</w:t>
            </w:r>
            <w:r w:rsidRPr="00172F4C">
              <w:rPr>
                <w:rFonts w:ascii="宋体" w:hAnsi="宋体"/>
                <w:szCs w:val="21"/>
              </w:rPr>
              <w:t>报警</w:t>
            </w:r>
            <w:r w:rsidRPr="00172F4C">
              <w:rPr>
                <w:rFonts w:ascii="宋体" w:hAnsi="宋体" w:hint="eastAsia"/>
                <w:szCs w:val="21"/>
              </w:rPr>
              <w:t>设置</w:t>
            </w:r>
            <w:r w:rsidRPr="00172F4C">
              <w:rPr>
                <w:rFonts w:ascii="宋体" w:hAnsi="宋体"/>
                <w:szCs w:val="21"/>
              </w:rPr>
              <w:t>值之前：</w:t>
            </w:r>
            <w:r w:rsidR="00605FAB" w:rsidRPr="00D44963">
              <w:rPr>
                <w:rFonts w:ascii="宋体" w:hAnsi="宋体" w:hint="eastAsia"/>
                <w:szCs w:val="21"/>
              </w:rPr>
              <w:t>气道压大于等于12cmH</w:t>
            </w:r>
            <w:r w:rsidR="00605FAB" w:rsidRPr="00D44963">
              <w:rPr>
                <w:rFonts w:ascii="宋体" w:hAnsi="宋体" w:hint="eastAsia"/>
                <w:szCs w:val="21"/>
                <w:vertAlign w:val="subscript"/>
              </w:rPr>
              <w:t>2</w:t>
            </w:r>
            <w:r w:rsidR="00605FAB" w:rsidRPr="00D44963">
              <w:rPr>
                <w:rFonts w:ascii="宋体" w:hAnsi="宋体" w:hint="eastAsia"/>
                <w:szCs w:val="21"/>
              </w:rPr>
              <w:t>O报警</w:t>
            </w:r>
            <w:r w:rsidRPr="00D44963">
              <w:rPr>
                <w:rFonts w:ascii="宋体" w:hAnsi="宋体" w:hint="eastAsia"/>
                <w:szCs w:val="21"/>
              </w:rPr>
              <w:t>。</w:t>
            </w:r>
          </w:p>
          <w:p w:rsidR="00605FAB" w:rsidRPr="00D44963" w:rsidRDefault="00D44963" w:rsidP="00D44963">
            <w:pPr>
              <w:pStyle w:val="af7"/>
              <w:numPr>
                <w:ilvl w:val="0"/>
                <w:numId w:val="16"/>
              </w:numPr>
              <w:spacing w:line="480" w:lineRule="exact"/>
              <w:ind w:firstLineChars="0"/>
              <w:jc w:val="left"/>
              <w:rPr>
                <w:rFonts w:ascii="宋体" w:hAnsi="宋体"/>
                <w:szCs w:val="21"/>
              </w:rPr>
            </w:pPr>
            <w:r>
              <w:rPr>
                <w:rFonts w:ascii="宋体" w:hAnsi="宋体" w:hint="eastAsia"/>
                <w:szCs w:val="21"/>
              </w:rPr>
              <w:t>开机后在</w:t>
            </w:r>
            <w:r w:rsidRPr="00172F4C">
              <w:rPr>
                <w:rFonts w:ascii="宋体" w:hAnsi="宋体" w:hint="eastAsia"/>
                <w:szCs w:val="21"/>
              </w:rPr>
              <w:t>设定报警设置</w:t>
            </w:r>
            <w:r w:rsidRPr="00172F4C">
              <w:rPr>
                <w:rFonts w:ascii="宋体" w:hAnsi="宋体"/>
                <w:szCs w:val="21"/>
              </w:rPr>
              <w:t>值</w:t>
            </w:r>
            <w:r>
              <w:rPr>
                <w:rFonts w:ascii="宋体" w:hAnsi="宋体" w:hint="eastAsia"/>
                <w:szCs w:val="21"/>
              </w:rPr>
              <w:t>之</w:t>
            </w:r>
            <w:r w:rsidRPr="00172F4C">
              <w:rPr>
                <w:rFonts w:ascii="宋体" w:hAnsi="宋体" w:hint="eastAsia"/>
                <w:szCs w:val="21"/>
              </w:rPr>
              <w:t>后</w:t>
            </w:r>
            <w:r w:rsidR="00605FAB" w:rsidRPr="00D44963">
              <w:rPr>
                <w:rFonts w:ascii="宋体" w:hAnsi="宋体" w:hint="eastAsia"/>
                <w:szCs w:val="21"/>
              </w:rPr>
              <w:t>：大于气道压</w:t>
            </w:r>
            <w:r w:rsidR="00605FAB" w:rsidRPr="00D44963">
              <w:rPr>
                <w:rFonts w:ascii="宋体" w:hAnsi="宋体"/>
                <w:szCs w:val="21"/>
              </w:rPr>
              <w:t>报警设置值</w:t>
            </w:r>
            <w:r w:rsidR="00605FAB" w:rsidRPr="00D44963">
              <w:rPr>
                <w:rFonts w:ascii="宋体" w:hAnsi="宋体" w:hint="eastAsia"/>
                <w:szCs w:val="21"/>
              </w:rPr>
              <w:t>+2cmH</w:t>
            </w:r>
            <w:r w:rsidR="00605FAB" w:rsidRPr="00D44963">
              <w:rPr>
                <w:rFonts w:ascii="宋体" w:hAnsi="宋体" w:hint="eastAsia"/>
                <w:szCs w:val="21"/>
                <w:vertAlign w:val="subscript"/>
              </w:rPr>
              <w:t>2</w:t>
            </w:r>
            <w:r w:rsidR="00605FAB" w:rsidRPr="00D44963">
              <w:rPr>
                <w:rFonts w:ascii="宋体" w:hAnsi="宋体" w:hint="eastAsia"/>
                <w:szCs w:val="21"/>
              </w:rPr>
              <w:t>O或大于等于12</w:t>
            </w:r>
            <w:r w:rsidR="00605FAB" w:rsidRPr="00D44963">
              <w:rPr>
                <w:rFonts w:ascii="宋体" w:hAnsi="宋体"/>
                <w:szCs w:val="21"/>
              </w:rPr>
              <w:t>cmH2O</w:t>
            </w:r>
            <w:r w:rsidR="00605FAB" w:rsidRPr="00D44963">
              <w:rPr>
                <w:rFonts w:ascii="宋体" w:hAnsi="宋体" w:hint="eastAsia"/>
                <w:szCs w:val="21"/>
              </w:rPr>
              <w:t>报警。</w:t>
            </w:r>
          </w:p>
        </w:tc>
      </w:tr>
      <w:tr w:rsidR="00605FAB" w:rsidRPr="00EF69FF" w:rsidTr="00B25A01">
        <w:tc>
          <w:tcPr>
            <w:tcW w:w="561"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气道压偏低报警</w:t>
            </w:r>
          </w:p>
        </w:tc>
        <w:tc>
          <w:tcPr>
            <w:tcW w:w="1177" w:type="pct"/>
          </w:tcPr>
          <w:p w:rsidR="00605FAB" w:rsidRPr="00AC4F47" w:rsidRDefault="00605FAB" w:rsidP="00CA489C">
            <w:pPr>
              <w:spacing w:line="480" w:lineRule="exact"/>
              <w:jc w:val="left"/>
              <w:rPr>
                <w:rFonts w:ascii="宋体" w:hAnsi="宋体"/>
                <w:szCs w:val="21"/>
              </w:rPr>
            </w:pPr>
            <w:r>
              <w:rPr>
                <w:rFonts w:ascii="宋体" w:hAnsi="宋体" w:hint="eastAsia"/>
                <w:szCs w:val="21"/>
              </w:rPr>
              <w:t>高报警</w:t>
            </w:r>
          </w:p>
        </w:tc>
        <w:tc>
          <w:tcPr>
            <w:tcW w:w="3262" w:type="pct"/>
          </w:tcPr>
          <w:p w:rsidR="00D44963" w:rsidRPr="00D44963" w:rsidRDefault="00D44963" w:rsidP="00D44963">
            <w:pPr>
              <w:pStyle w:val="af7"/>
              <w:numPr>
                <w:ilvl w:val="0"/>
                <w:numId w:val="17"/>
              </w:numPr>
              <w:spacing w:line="480" w:lineRule="exact"/>
              <w:ind w:firstLineChars="0"/>
              <w:jc w:val="left"/>
              <w:rPr>
                <w:rFonts w:ascii="宋体" w:hAnsi="宋体"/>
                <w:szCs w:val="21"/>
              </w:rPr>
            </w:pPr>
            <w:r w:rsidRPr="00172F4C">
              <w:rPr>
                <w:rFonts w:ascii="宋体" w:hAnsi="宋体"/>
                <w:szCs w:val="21"/>
              </w:rPr>
              <w:t>开机后</w:t>
            </w:r>
            <w:r w:rsidRPr="00172F4C">
              <w:rPr>
                <w:rFonts w:ascii="宋体" w:hAnsi="宋体" w:hint="eastAsia"/>
                <w:szCs w:val="21"/>
              </w:rPr>
              <w:t>在</w:t>
            </w:r>
            <w:r w:rsidRPr="00172F4C">
              <w:rPr>
                <w:rFonts w:ascii="宋体" w:hAnsi="宋体"/>
                <w:szCs w:val="21"/>
              </w:rPr>
              <w:t>没有设</w:t>
            </w:r>
            <w:r w:rsidRPr="00172F4C">
              <w:rPr>
                <w:rFonts w:ascii="宋体" w:hAnsi="宋体" w:hint="eastAsia"/>
                <w:szCs w:val="21"/>
              </w:rPr>
              <w:t>定</w:t>
            </w:r>
            <w:r w:rsidRPr="00172F4C">
              <w:rPr>
                <w:rFonts w:ascii="宋体" w:hAnsi="宋体"/>
                <w:szCs w:val="21"/>
              </w:rPr>
              <w:t>报警</w:t>
            </w:r>
            <w:r w:rsidRPr="00172F4C">
              <w:rPr>
                <w:rFonts w:ascii="宋体" w:hAnsi="宋体" w:hint="eastAsia"/>
                <w:szCs w:val="21"/>
              </w:rPr>
              <w:t>设置</w:t>
            </w:r>
            <w:r w:rsidRPr="00172F4C">
              <w:rPr>
                <w:rFonts w:ascii="宋体" w:hAnsi="宋体"/>
                <w:szCs w:val="21"/>
              </w:rPr>
              <w:t>值之前</w:t>
            </w:r>
            <w:r>
              <w:rPr>
                <w:rFonts w:ascii="宋体" w:hAnsi="宋体" w:hint="eastAsia"/>
                <w:szCs w:val="21"/>
              </w:rPr>
              <w:t>：</w:t>
            </w:r>
            <w:r w:rsidR="00605FAB" w:rsidRPr="00D44963">
              <w:rPr>
                <w:rFonts w:ascii="宋体" w:hAnsi="宋体" w:hint="eastAsia"/>
                <w:szCs w:val="21"/>
              </w:rPr>
              <w:t>气道压小于等于</w:t>
            </w:r>
            <w:r w:rsidR="00DC2C94">
              <w:rPr>
                <w:rFonts w:ascii="宋体" w:hAnsi="宋体"/>
                <w:szCs w:val="21"/>
              </w:rPr>
              <w:t>0</w:t>
            </w:r>
            <w:r w:rsidR="00605FAB" w:rsidRPr="00D44963">
              <w:rPr>
                <w:rFonts w:ascii="宋体" w:hAnsi="宋体" w:hint="eastAsia"/>
                <w:szCs w:val="21"/>
              </w:rPr>
              <w:t>cmH</w:t>
            </w:r>
            <w:r w:rsidR="00605FAB" w:rsidRPr="00D44963">
              <w:rPr>
                <w:rFonts w:ascii="宋体" w:hAnsi="宋体" w:hint="eastAsia"/>
                <w:szCs w:val="21"/>
                <w:vertAlign w:val="subscript"/>
              </w:rPr>
              <w:t>2</w:t>
            </w:r>
            <w:r w:rsidR="00605FAB" w:rsidRPr="00D44963">
              <w:rPr>
                <w:rFonts w:ascii="宋体" w:hAnsi="宋体" w:hint="eastAsia"/>
                <w:szCs w:val="21"/>
              </w:rPr>
              <w:t>O报警</w:t>
            </w:r>
            <w:r w:rsidRPr="00D44963">
              <w:rPr>
                <w:rFonts w:ascii="宋体" w:hAnsi="宋体" w:hint="eastAsia"/>
                <w:szCs w:val="21"/>
              </w:rPr>
              <w:t>。</w:t>
            </w:r>
          </w:p>
          <w:p w:rsidR="00605FAB" w:rsidRPr="00D44963" w:rsidRDefault="00D44963" w:rsidP="00DC2C94">
            <w:pPr>
              <w:pStyle w:val="af7"/>
              <w:numPr>
                <w:ilvl w:val="0"/>
                <w:numId w:val="17"/>
              </w:numPr>
              <w:spacing w:line="480" w:lineRule="exact"/>
              <w:ind w:firstLineChars="0"/>
              <w:jc w:val="left"/>
              <w:rPr>
                <w:rFonts w:ascii="宋体" w:hAnsi="宋体"/>
                <w:szCs w:val="21"/>
              </w:rPr>
            </w:pPr>
            <w:r>
              <w:rPr>
                <w:rFonts w:ascii="宋体" w:hAnsi="宋体" w:hint="eastAsia"/>
                <w:szCs w:val="21"/>
              </w:rPr>
              <w:t>开机后在</w:t>
            </w:r>
            <w:r w:rsidRPr="00172F4C">
              <w:rPr>
                <w:rFonts w:ascii="宋体" w:hAnsi="宋体" w:hint="eastAsia"/>
                <w:szCs w:val="21"/>
              </w:rPr>
              <w:t>设定报警设置</w:t>
            </w:r>
            <w:r w:rsidRPr="00172F4C">
              <w:rPr>
                <w:rFonts w:ascii="宋体" w:hAnsi="宋体"/>
                <w:szCs w:val="21"/>
              </w:rPr>
              <w:t>值</w:t>
            </w:r>
            <w:r>
              <w:rPr>
                <w:rFonts w:ascii="宋体" w:hAnsi="宋体" w:hint="eastAsia"/>
                <w:szCs w:val="21"/>
              </w:rPr>
              <w:t>之</w:t>
            </w:r>
            <w:r w:rsidRPr="00172F4C">
              <w:rPr>
                <w:rFonts w:ascii="宋体" w:hAnsi="宋体" w:hint="eastAsia"/>
                <w:szCs w:val="21"/>
              </w:rPr>
              <w:t>后</w:t>
            </w:r>
            <w:r w:rsidR="00605FAB" w:rsidRPr="00D44963">
              <w:rPr>
                <w:rFonts w:ascii="宋体" w:hAnsi="宋体" w:hint="eastAsia"/>
                <w:szCs w:val="21"/>
              </w:rPr>
              <w:t>：小于气道压</w:t>
            </w:r>
            <w:r w:rsidR="00605FAB" w:rsidRPr="00D44963">
              <w:rPr>
                <w:rFonts w:ascii="宋体" w:hAnsi="宋体"/>
                <w:szCs w:val="21"/>
              </w:rPr>
              <w:t>报警设置值</w:t>
            </w:r>
            <w:r w:rsidR="00605FAB" w:rsidRPr="00D44963">
              <w:rPr>
                <w:rFonts w:ascii="宋体" w:hAnsi="宋体" w:hint="eastAsia"/>
                <w:szCs w:val="21"/>
              </w:rPr>
              <w:t>+2cmH</w:t>
            </w:r>
            <w:r w:rsidR="00605FAB" w:rsidRPr="00D44963">
              <w:rPr>
                <w:rFonts w:ascii="宋体" w:hAnsi="宋体" w:hint="eastAsia"/>
                <w:szCs w:val="21"/>
                <w:vertAlign w:val="subscript"/>
              </w:rPr>
              <w:t>2</w:t>
            </w:r>
            <w:r w:rsidR="00605FAB" w:rsidRPr="00D44963">
              <w:rPr>
                <w:rFonts w:ascii="宋体" w:hAnsi="宋体" w:hint="eastAsia"/>
                <w:szCs w:val="21"/>
              </w:rPr>
              <w:t>O或小于等于</w:t>
            </w:r>
            <w:r w:rsidR="00DC2C94">
              <w:rPr>
                <w:rFonts w:ascii="宋体" w:hAnsi="宋体"/>
                <w:szCs w:val="21"/>
              </w:rPr>
              <w:t>0</w:t>
            </w:r>
            <w:r w:rsidR="00605FAB" w:rsidRPr="00D44963">
              <w:rPr>
                <w:rFonts w:ascii="宋体" w:hAnsi="宋体"/>
                <w:szCs w:val="21"/>
              </w:rPr>
              <w:t>cmH2O</w:t>
            </w:r>
            <w:r w:rsidR="00605FAB" w:rsidRPr="00D44963">
              <w:rPr>
                <w:rFonts w:ascii="宋体" w:hAnsi="宋体" w:hint="eastAsia"/>
                <w:szCs w:val="21"/>
              </w:rPr>
              <w:t>报警。</w:t>
            </w:r>
          </w:p>
        </w:tc>
      </w:tr>
      <w:tr w:rsidR="00605FAB" w:rsidRPr="00EF69FF" w:rsidTr="00B25A01">
        <w:tc>
          <w:tcPr>
            <w:tcW w:w="561" w:type="pct"/>
            <w:vAlign w:val="center"/>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电池电量偏低报警</w:t>
            </w:r>
          </w:p>
        </w:tc>
        <w:tc>
          <w:tcPr>
            <w:tcW w:w="1177" w:type="pct"/>
          </w:tcPr>
          <w:p w:rsidR="00605FAB" w:rsidRDefault="00605FAB" w:rsidP="00CA489C">
            <w:pPr>
              <w:autoSpaceDE w:val="0"/>
              <w:autoSpaceDN w:val="0"/>
              <w:adjustRightInd w:val="0"/>
              <w:spacing w:line="360" w:lineRule="auto"/>
              <w:jc w:val="left"/>
              <w:rPr>
                <w:rFonts w:ascii="宋体" w:hAnsi="宋体"/>
                <w:szCs w:val="21"/>
              </w:rPr>
            </w:pPr>
            <w:r>
              <w:rPr>
                <w:rFonts w:ascii="宋体" w:hAnsi="宋体" w:hint="eastAsia"/>
                <w:szCs w:val="21"/>
              </w:rPr>
              <w:t>高报警</w:t>
            </w:r>
          </w:p>
        </w:tc>
        <w:tc>
          <w:tcPr>
            <w:tcW w:w="3262" w:type="pct"/>
          </w:tcPr>
          <w:p w:rsidR="00605FAB" w:rsidRDefault="002C3085" w:rsidP="00CA489C">
            <w:pPr>
              <w:autoSpaceDE w:val="0"/>
              <w:autoSpaceDN w:val="0"/>
              <w:adjustRightInd w:val="0"/>
              <w:spacing w:line="360" w:lineRule="auto"/>
              <w:jc w:val="left"/>
              <w:rPr>
                <w:rFonts w:ascii="宋体" w:hAnsi="宋体"/>
                <w:szCs w:val="21"/>
              </w:rPr>
            </w:pPr>
            <w:r>
              <w:rPr>
                <w:rFonts w:ascii="宋体" w:hAnsi="宋体" w:hint="eastAsia"/>
                <w:szCs w:val="21"/>
              </w:rPr>
              <w:t>电池电量偏低时报警，电池指示灯红灯闪烁</w:t>
            </w:r>
            <w:r w:rsidR="00605FAB">
              <w:rPr>
                <w:rFonts w:ascii="宋体" w:hAnsi="宋体" w:hint="eastAsia"/>
                <w:szCs w:val="21"/>
              </w:rPr>
              <w:t>。</w:t>
            </w:r>
          </w:p>
        </w:tc>
      </w:tr>
    </w:tbl>
    <w:p w:rsidR="00D44963" w:rsidRDefault="00D44963" w:rsidP="00605FAB"/>
    <w:p w:rsidR="00D44963" w:rsidRDefault="00605FAB" w:rsidP="00B25A01">
      <w:pPr>
        <w:pStyle w:val="af7"/>
        <w:numPr>
          <w:ilvl w:val="0"/>
          <w:numId w:val="30"/>
        </w:numPr>
        <w:ind w:firstLineChars="0"/>
      </w:pPr>
      <w:r>
        <w:rPr>
          <w:rFonts w:hint="eastAsia"/>
        </w:rPr>
        <w:t>报警响应</w:t>
      </w:r>
      <w:r w:rsidR="00896D76">
        <w:rPr>
          <w:rFonts w:hint="eastAsia"/>
        </w:rPr>
        <w:t>如</w:t>
      </w:r>
      <w:r w:rsidR="00896D76">
        <w:t>下表：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13"/>
        <w:gridCol w:w="1287"/>
        <w:gridCol w:w="3201"/>
        <w:gridCol w:w="3201"/>
      </w:tblGrid>
      <w:tr w:rsidR="009A336B" w:rsidRPr="005851EC" w:rsidTr="00D92BEA">
        <w:trPr>
          <w:trHeight w:val="289"/>
        </w:trPr>
        <w:tc>
          <w:tcPr>
            <w:tcW w:w="369" w:type="pct"/>
            <w:shd w:val="clear" w:color="auto" w:fill="A6A6A6" w:themeFill="background1" w:themeFillShade="A6"/>
            <w:vAlign w:val="center"/>
          </w:tcPr>
          <w:p w:rsidR="009A336B" w:rsidRPr="005851EC" w:rsidRDefault="009A336B" w:rsidP="00CA489C">
            <w:pPr>
              <w:spacing w:line="360" w:lineRule="auto"/>
              <w:jc w:val="center"/>
            </w:pPr>
            <w:r>
              <w:rPr>
                <w:rFonts w:hint="eastAsia"/>
              </w:rPr>
              <w:lastRenderedPageBreak/>
              <w:t>方式</w:t>
            </w:r>
          </w:p>
        </w:tc>
        <w:tc>
          <w:tcPr>
            <w:tcW w:w="775" w:type="pct"/>
            <w:shd w:val="clear" w:color="auto" w:fill="A6A6A6" w:themeFill="background1" w:themeFillShade="A6"/>
          </w:tcPr>
          <w:p w:rsidR="009A336B" w:rsidRDefault="009A336B" w:rsidP="009A336B">
            <w:pPr>
              <w:spacing w:before="240" w:line="360" w:lineRule="auto"/>
              <w:jc w:val="center"/>
            </w:pPr>
            <w:r>
              <w:rPr>
                <w:rFonts w:hint="eastAsia"/>
              </w:rPr>
              <w:t>报警介质</w:t>
            </w:r>
          </w:p>
        </w:tc>
        <w:tc>
          <w:tcPr>
            <w:tcW w:w="1928" w:type="pct"/>
            <w:shd w:val="clear" w:color="auto" w:fill="A6A6A6" w:themeFill="background1" w:themeFillShade="A6"/>
            <w:vAlign w:val="center"/>
          </w:tcPr>
          <w:p w:rsidR="009A336B" w:rsidRPr="005851EC" w:rsidRDefault="009A336B" w:rsidP="00CA489C">
            <w:pPr>
              <w:spacing w:line="360" w:lineRule="auto"/>
              <w:jc w:val="center"/>
            </w:pPr>
            <w:r>
              <w:rPr>
                <w:rFonts w:hint="eastAsia"/>
              </w:rPr>
              <w:t>报警形式</w:t>
            </w:r>
          </w:p>
        </w:tc>
        <w:tc>
          <w:tcPr>
            <w:tcW w:w="1928" w:type="pct"/>
            <w:shd w:val="clear" w:color="auto" w:fill="A6A6A6" w:themeFill="background1" w:themeFillShade="A6"/>
          </w:tcPr>
          <w:p w:rsidR="009A336B" w:rsidRDefault="009A336B" w:rsidP="009A336B">
            <w:pPr>
              <w:spacing w:before="240" w:line="360" w:lineRule="auto"/>
              <w:jc w:val="center"/>
            </w:pPr>
            <w:r>
              <w:rPr>
                <w:rFonts w:hint="eastAsia"/>
              </w:rPr>
              <w:t>备注</w:t>
            </w:r>
          </w:p>
        </w:tc>
      </w:tr>
      <w:tr w:rsidR="009A336B" w:rsidRPr="00EF69FF" w:rsidTr="00D92BEA">
        <w:tc>
          <w:tcPr>
            <w:tcW w:w="369" w:type="pct"/>
            <w:vAlign w:val="center"/>
          </w:tcPr>
          <w:p w:rsidR="009A336B" w:rsidRDefault="009A336B" w:rsidP="00CA489C">
            <w:pPr>
              <w:autoSpaceDE w:val="0"/>
              <w:autoSpaceDN w:val="0"/>
              <w:adjustRightInd w:val="0"/>
              <w:spacing w:line="360" w:lineRule="auto"/>
              <w:jc w:val="left"/>
              <w:rPr>
                <w:rFonts w:ascii="宋体" w:hAnsi="宋体"/>
                <w:szCs w:val="21"/>
              </w:rPr>
            </w:pPr>
            <w:r>
              <w:rPr>
                <w:rFonts w:ascii="宋体" w:hAnsi="宋体" w:hint="eastAsia"/>
                <w:szCs w:val="21"/>
              </w:rPr>
              <w:t>声音报警</w:t>
            </w:r>
          </w:p>
        </w:tc>
        <w:tc>
          <w:tcPr>
            <w:tcW w:w="775" w:type="pct"/>
          </w:tcPr>
          <w:p w:rsidR="009A336B" w:rsidRPr="00AC4F47" w:rsidRDefault="009A336B" w:rsidP="00CA489C">
            <w:pPr>
              <w:spacing w:line="480" w:lineRule="exact"/>
              <w:jc w:val="left"/>
              <w:rPr>
                <w:rFonts w:ascii="宋体" w:hAnsi="宋体"/>
                <w:szCs w:val="21"/>
              </w:rPr>
            </w:pPr>
            <w:r>
              <w:rPr>
                <w:rFonts w:ascii="宋体" w:hAnsi="宋体" w:hint="eastAsia"/>
                <w:szCs w:val="21"/>
              </w:rPr>
              <w:t>蜂鸣器鸣叫</w:t>
            </w:r>
          </w:p>
        </w:tc>
        <w:tc>
          <w:tcPr>
            <w:tcW w:w="1928" w:type="pct"/>
          </w:tcPr>
          <w:p w:rsidR="009A336B" w:rsidRPr="005851EC" w:rsidRDefault="009A336B" w:rsidP="003E1E58">
            <w:pPr>
              <w:spacing w:line="480" w:lineRule="exact"/>
              <w:jc w:val="left"/>
              <w:rPr>
                <w:rFonts w:ascii="宋体" w:hAnsi="宋体"/>
                <w:szCs w:val="21"/>
              </w:rPr>
            </w:pPr>
            <w:r>
              <w:rPr>
                <w:rFonts w:ascii="宋体" w:hAnsi="宋体" w:hint="eastAsia"/>
                <w:szCs w:val="21"/>
              </w:rPr>
              <w:t>“滴滴滴</w:t>
            </w:r>
            <w:r w:rsidR="003E1E58">
              <w:rPr>
                <w:rFonts w:ascii="宋体" w:hAnsi="宋体" w:hint="eastAsia"/>
                <w:szCs w:val="21"/>
              </w:rPr>
              <w:t>--</w:t>
            </w:r>
            <w:r>
              <w:rPr>
                <w:rFonts w:ascii="宋体" w:hAnsi="宋体" w:hint="eastAsia"/>
                <w:szCs w:val="21"/>
              </w:rPr>
              <w:t>滴滴</w:t>
            </w:r>
            <w:r w:rsidR="003E1E58">
              <w:rPr>
                <w:rFonts w:ascii="宋体" w:hAnsi="宋体" w:hint="eastAsia"/>
                <w:szCs w:val="21"/>
              </w:rPr>
              <w:t>，</w:t>
            </w:r>
            <w:r>
              <w:rPr>
                <w:rFonts w:ascii="宋体" w:hAnsi="宋体"/>
                <w:szCs w:val="21"/>
              </w:rPr>
              <w:t>滴滴滴</w:t>
            </w:r>
            <w:r w:rsidR="003E1E58">
              <w:rPr>
                <w:rFonts w:ascii="宋体" w:hAnsi="宋体" w:hint="eastAsia"/>
                <w:szCs w:val="21"/>
              </w:rPr>
              <w:t>--</w:t>
            </w:r>
            <w:r>
              <w:rPr>
                <w:rFonts w:ascii="宋体" w:hAnsi="宋体" w:hint="eastAsia"/>
                <w:szCs w:val="21"/>
              </w:rPr>
              <w:t>滴滴”为</w:t>
            </w:r>
            <w:r>
              <w:rPr>
                <w:rFonts w:ascii="宋体" w:hAnsi="宋体"/>
                <w:szCs w:val="21"/>
              </w:rPr>
              <w:t>一个周期。</w:t>
            </w:r>
          </w:p>
        </w:tc>
        <w:tc>
          <w:tcPr>
            <w:tcW w:w="1928" w:type="pct"/>
          </w:tcPr>
          <w:p w:rsidR="009A336B" w:rsidRDefault="009A336B" w:rsidP="00CA489C">
            <w:pPr>
              <w:spacing w:line="480" w:lineRule="exact"/>
              <w:jc w:val="left"/>
              <w:rPr>
                <w:rFonts w:ascii="宋体" w:hAnsi="宋体"/>
                <w:szCs w:val="21"/>
              </w:rPr>
            </w:pPr>
            <w:r>
              <w:rPr>
                <w:rFonts w:ascii="宋体" w:hAnsi="宋体" w:hint="eastAsia"/>
                <w:szCs w:val="21"/>
              </w:rPr>
              <w:t>蜂鸣器</w:t>
            </w:r>
            <w:r>
              <w:rPr>
                <w:rFonts w:ascii="宋体" w:hAnsi="宋体"/>
                <w:szCs w:val="21"/>
              </w:rPr>
              <w:t>脉冲</w:t>
            </w:r>
            <w:r>
              <w:rPr>
                <w:rFonts w:ascii="宋体" w:hAnsi="宋体" w:hint="eastAsia"/>
                <w:szCs w:val="21"/>
              </w:rPr>
              <w:t>频率：</w:t>
            </w:r>
            <w:r>
              <w:rPr>
                <w:rFonts w:ascii="宋体" w:hAnsi="宋体"/>
                <w:szCs w:val="21"/>
              </w:rPr>
              <w:t>150</w:t>
            </w:r>
            <w:r>
              <w:rPr>
                <w:rFonts w:ascii="宋体" w:hAnsi="宋体" w:hint="eastAsia"/>
                <w:szCs w:val="21"/>
              </w:rPr>
              <w:t>HZ</w:t>
            </w:r>
            <w:r>
              <w:rPr>
                <w:rFonts w:ascii="宋体" w:hAnsi="宋体"/>
                <w:szCs w:val="21"/>
              </w:rPr>
              <w:t>；</w:t>
            </w:r>
          </w:p>
          <w:p w:rsidR="009A336B" w:rsidRDefault="009A336B" w:rsidP="00CA489C">
            <w:pPr>
              <w:spacing w:line="480" w:lineRule="exact"/>
              <w:jc w:val="left"/>
              <w:rPr>
                <w:rFonts w:ascii="宋体" w:hAnsi="宋体"/>
                <w:szCs w:val="21"/>
              </w:rPr>
            </w:pPr>
            <w:r>
              <w:rPr>
                <w:rFonts w:ascii="宋体" w:hAnsi="宋体" w:hint="eastAsia"/>
                <w:szCs w:val="21"/>
              </w:rPr>
              <w:t>占空</w:t>
            </w:r>
            <w:r>
              <w:rPr>
                <w:rFonts w:ascii="宋体" w:hAnsi="宋体"/>
                <w:szCs w:val="21"/>
              </w:rPr>
              <w:t>比为：</w:t>
            </w:r>
            <w:r>
              <w:rPr>
                <w:rFonts w:ascii="宋体" w:hAnsi="宋体" w:hint="eastAsia"/>
                <w:szCs w:val="21"/>
              </w:rPr>
              <w:t>50%；</w:t>
            </w:r>
          </w:p>
          <w:p w:rsidR="009A336B" w:rsidRPr="009A336B" w:rsidRDefault="009A336B" w:rsidP="00CA489C">
            <w:pPr>
              <w:spacing w:line="480" w:lineRule="exact"/>
              <w:jc w:val="left"/>
              <w:rPr>
                <w:rFonts w:ascii="宋体" w:hAnsi="宋体"/>
                <w:szCs w:val="21"/>
              </w:rPr>
            </w:pPr>
            <w:r>
              <w:rPr>
                <w:rFonts w:ascii="宋体" w:hAnsi="宋体" w:hint="eastAsia"/>
                <w:szCs w:val="21"/>
              </w:rPr>
              <w:t>每个</w:t>
            </w:r>
            <w:r>
              <w:rPr>
                <w:rFonts w:ascii="宋体" w:hAnsi="宋体"/>
                <w:szCs w:val="21"/>
              </w:rPr>
              <w:t>滴响声维持</w:t>
            </w:r>
            <w:r>
              <w:rPr>
                <w:rFonts w:ascii="宋体" w:hAnsi="宋体" w:hint="eastAsia"/>
                <w:szCs w:val="21"/>
              </w:rPr>
              <w:t>200</w:t>
            </w:r>
            <w:r>
              <w:rPr>
                <w:rFonts w:ascii="宋体" w:hAnsi="宋体"/>
                <w:szCs w:val="21"/>
              </w:rPr>
              <w:t>ms，连续两个滴之</w:t>
            </w:r>
            <w:r>
              <w:rPr>
                <w:rFonts w:ascii="宋体" w:hAnsi="宋体" w:hint="eastAsia"/>
                <w:szCs w:val="21"/>
              </w:rPr>
              <w:t>间</w:t>
            </w:r>
            <w:r>
              <w:rPr>
                <w:rFonts w:ascii="宋体" w:hAnsi="宋体"/>
                <w:szCs w:val="21"/>
              </w:rPr>
              <w:t>间隔</w:t>
            </w:r>
            <w:r>
              <w:rPr>
                <w:rFonts w:ascii="宋体" w:hAnsi="宋体" w:hint="eastAsia"/>
                <w:szCs w:val="21"/>
              </w:rPr>
              <w:t>100</w:t>
            </w:r>
            <w:r>
              <w:rPr>
                <w:rFonts w:ascii="宋体" w:hAnsi="宋体"/>
                <w:szCs w:val="21"/>
              </w:rPr>
              <w:t>ms</w:t>
            </w:r>
            <w:r>
              <w:rPr>
                <w:rFonts w:ascii="宋体" w:hAnsi="宋体" w:hint="eastAsia"/>
                <w:szCs w:val="21"/>
              </w:rPr>
              <w:t>，</w:t>
            </w:r>
            <w:r w:rsidR="003E1E58">
              <w:rPr>
                <w:rFonts w:ascii="宋体" w:hAnsi="宋体" w:hint="eastAsia"/>
                <w:szCs w:val="21"/>
              </w:rPr>
              <w:t>第三</w:t>
            </w:r>
            <w:r w:rsidR="003E1E58">
              <w:rPr>
                <w:rFonts w:ascii="宋体" w:hAnsi="宋体"/>
                <w:szCs w:val="21"/>
              </w:rPr>
              <w:t>个滴与第四个滴</w:t>
            </w:r>
            <w:r w:rsidR="003E1E58">
              <w:rPr>
                <w:rFonts w:ascii="宋体" w:hAnsi="宋体" w:hint="eastAsia"/>
                <w:szCs w:val="21"/>
              </w:rPr>
              <w:t>之间</w:t>
            </w:r>
            <w:r w:rsidR="003E1E58">
              <w:rPr>
                <w:rFonts w:ascii="宋体" w:hAnsi="宋体"/>
                <w:szCs w:val="21"/>
              </w:rPr>
              <w:t>间隔</w:t>
            </w:r>
            <w:r w:rsidR="003E1E58">
              <w:rPr>
                <w:rFonts w:ascii="宋体" w:hAnsi="宋体" w:hint="eastAsia"/>
                <w:szCs w:val="21"/>
              </w:rPr>
              <w:t>300</w:t>
            </w:r>
            <w:r w:rsidR="003E1E58">
              <w:rPr>
                <w:rFonts w:ascii="宋体" w:hAnsi="宋体"/>
                <w:szCs w:val="21"/>
              </w:rPr>
              <w:t>ms，第</w:t>
            </w:r>
            <w:r w:rsidR="003E1E58">
              <w:rPr>
                <w:rFonts w:ascii="宋体" w:hAnsi="宋体" w:hint="eastAsia"/>
                <w:szCs w:val="21"/>
              </w:rPr>
              <w:t>五</w:t>
            </w:r>
            <w:r w:rsidR="003E1E58">
              <w:rPr>
                <w:rFonts w:ascii="宋体" w:hAnsi="宋体"/>
                <w:szCs w:val="21"/>
              </w:rPr>
              <w:t>个滴与第六个滴之间间隔</w:t>
            </w:r>
            <w:r w:rsidR="003E1E58">
              <w:rPr>
                <w:rFonts w:ascii="宋体" w:hAnsi="宋体" w:hint="eastAsia"/>
                <w:szCs w:val="21"/>
              </w:rPr>
              <w:t>1</w:t>
            </w:r>
            <w:r w:rsidR="003E1E58">
              <w:rPr>
                <w:rFonts w:ascii="宋体" w:hAnsi="宋体"/>
                <w:szCs w:val="21"/>
              </w:rPr>
              <w:t>s,</w:t>
            </w:r>
            <w:r w:rsidR="003E1E58">
              <w:rPr>
                <w:rFonts w:ascii="宋体" w:hAnsi="宋体" w:hint="eastAsia"/>
                <w:szCs w:val="21"/>
              </w:rPr>
              <w:t>每个</w:t>
            </w:r>
            <w:r w:rsidR="003E1E58">
              <w:rPr>
                <w:rFonts w:ascii="宋体" w:hAnsi="宋体"/>
                <w:szCs w:val="21"/>
              </w:rPr>
              <w:t>周期之间间隔</w:t>
            </w:r>
            <w:r w:rsidR="003E1E58">
              <w:rPr>
                <w:rFonts w:ascii="宋体" w:hAnsi="宋体" w:hint="eastAsia"/>
                <w:szCs w:val="21"/>
              </w:rPr>
              <w:t>7秒</w:t>
            </w:r>
            <w:r w:rsidR="003E1E58">
              <w:rPr>
                <w:rFonts w:ascii="宋体" w:hAnsi="宋体"/>
                <w:szCs w:val="21"/>
              </w:rPr>
              <w:t>。</w:t>
            </w:r>
          </w:p>
        </w:tc>
      </w:tr>
      <w:tr w:rsidR="009A336B" w:rsidRPr="00EF69FF" w:rsidTr="00D92BEA">
        <w:tc>
          <w:tcPr>
            <w:tcW w:w="369" w:type="pct"/>
            <w:vAlign w:val="center"/>
          </w:tcPr>
          <w:p w:rsidR="009A336B" w:rsidRDefault="009A336B" w:rsidP="00CA489C">
            <w:pPr>
              <w:autoSpaceDE w:val="0"/>
              <w:autoSpaceDN w:val="0"/>
              <w:adjustRightInd w:val="0"/>
              <w:spacing w:line="360" w:lineRule="auto"/>
              <w:jc w:val="left"/>
              <w:rPr>
                <w:rFonts w:ascii="宋体" w:hAnsi="宋体"/>
                <w:szCs w:val="21"/>
              </w:rPr>
            </w:pPr>
            <w:r>
              <w:rPr>
                <w:rFonts w:ascii="宋体" w:hAnsi="宋体" w:hint="eastAsia"/>
                <w:szCs w:val="21"/>
              </w:rPr>
              <w:t>光报警</w:t>
            </w:r>
          </w:p>
        </w:tc>
        <w:tc>
          <w:tcPr>
            <w:tcW w:w="775" w:type="pct"/>
          </w:tcPr>
          <w:p w:rsidR="009A336B" w:rsidRDefault="009A336B" w:rsidP="00CA489C">
            <w:pPr>
              <w:spacing w:line="480" w:lineRule="exact"/>
              <w:jc w:val="left"/>
              <w:rPr>
                <w:rFonts w:ascii="宋体" w:hAnsi="宋体"/>
                <w:szCs w:val="21"/>
              </w:rPr>
            </w:pPr>
            <w:r>
              <w:rPr>
                <w:rFonts w:ascii="宋体" w:hAnsi="宋体" w:hint="eastAsia"/>
                <w:szCs w:val="21"/>
              </w:rPr>
              <w:t>LED指示灯</w:t>
            </w:r>
          </w:p>
        </w:tc>
        <w:tc>
          <w:tcPr>
            <w:tcW w:w="1928" w:type="pct"/>
          </w:tcPr>
          <w:p w:rsidR="009A336B" w:rsidRPr="00AC4F47" w:rsidRDefault="009A336B" w:rsidP="00CA489C">
            <w:pPr>
              <w:spacing w:line="480" w:lineRule="exact"/>
              <w:jc w:val="left"/>
              <w:rPr>
                <w:rFonts w:ascii="宋体" w:hAnsi="宋体"/>
                <w:szCs w:val="21"/>
              </w:rPr>
            </w:pPr>
            <w:r>
              <w:rPr>
                <w:rFonts w:ascii="宋体" w:hAnsi="宋体" w:hint="eastAsia"/>
                <w:szCs w:val="21"/>
              </w:rPr>
              <w:t>闪烁。</w:t>
            </w:r>
          </w:p>
        </w:tc>
        <w:tc>
          <w:tcPr>
            <w:tcW w:w="1928" w:type="pct"/>
          </w:tcPr>
          <w:p w:rsidR="009A336B" w:rsidRDefault="00D76933" w:rsidP="00CA489C">
            <w:pPr>
              <w:spacing w:line="480" w:lineRule="exact"/>
              <w:jc w:val="left"/>
              <w:rPr>
                <w:rFonts w:ascii="宋体" w:hAnsi="宋体"/>
                <w:szCs w:val="21"/>
              </w:rPr>
            </w:pPr>
            <w:r>
              <w:rPr>
                <w:rFonts w:ascii="宋体" w:hAnsi="宋体" w:hint="eastAsia"/>
                <w:szCs w:val="21"/>
              </w:rPr>
              <w:t>闪烁频率</w:t>
            </w:r>
            <w:r>
              <w:rPr>
                <w:rFonts w:ascii="宋体" w:hAnsi="宋体"/>
                <w:szCs w:val="21"/>
              </w:rPr>
              <w:t>为</w:t>
            </w:r>
            <w:r>
              <w:rPr>
                <w:rFonts w:ascii="宋体" w:hAnsi="宋体" w:hint="eastAsia"/>
                <w:szCs w:val="21"/>
              </w:rPr>
              <w:t>2</w:t>
            </w:r>
            <w:r>
              <w:rPr>
                <w:rFonts w:ascii="宋体" w:hAnsi="宋体"/>
                <w:szCs w:val="21"/>
              </w:rPr>
              <w:t>HZ</w:t>
            </w:r>
            <w:r>
              <w:rPr>
                <w:rFonts w:ascii="宋体" w:hAnsi="宋体" w:hint="eastAsia"/>
                <w:szCs w:val="21"/>
              </w:rPr>
              <w:t>。</w:t>
            </w:r>
          </w:p>
        </w:tc>
      </w:tr>
    </w:tbl>
    <w:p w:rsidR="00605FAB" w:rsidRDefault="00605FAB" w:rsidP="00605FAB"/>
    <w:p w:rsidR="00605FAB" w:rsidRDefault="00CA489C" w:rsidP="00B25A01">
      <w:pPr>
        <w:pStyle w:val="af7"/>
        <w:numPr>
          <w:ilvl w:val="0"/>
          <w:numId w:val="30"/>
        </w:numPr>
        <w:ind w:firstLineChars="0"/>
      </w:pPr>
      <w:r>
        <w:rPr>
          <w:rFonts w:hint="eastAsia"/>
        </w:rPr>
        <w:t>报警静音</w:t>
      </w:r>
      <w:r>
        <w:t>和</w:t>
      </w:r>
      <w:r>
        <w:rPr>
          <w:rFonts w:hint="eastAsia"/>
        </w:rPr>
        <w:t>解除</w:t>
      </w:r>
      <w:r>
        <w:t>如下表：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03"/>
        <w:gridCol w:w="2233"/>
        <w:gridCol w:w="4466"/>
      </w:tblGrid>
      <w:tr w:rsidR="00CA489C" w:rsidRPr="005851EC" w:rsidTr="00D92BEA">
        <w:trPr>
          <w:trHeight w:val="289"/>
        </w:trPr>
        <w:tc>
          <w:tcPr>
            <w:tcW w:w="965" w:type="pct"/>
            <w:shd w:val="clear" w:color="auto" w:fill="A6A6A6" w:themeFill="background1" w:themeFillShade="A6"/>
            <w:vAlign w:val="center"/>
          </w:tcPr>
          <w:p w:rsidR="00CA489C" w:rsidRPr="005851EC" w:rsidRDefault="00CA489C" w:rsidP="00CA489C">
            <w:pPr>
              <w:spacing w:line="360" w:lineRule="auto"/>
              <w:jc w:val="center"/>
            </w:pPr>
            <w:r>
              <w:rPr>
                <w:rFonts w:hint="eastAsia"/>
              </w:rPr>
              <w:t>情况</w:t>
            </w:r>
          </w:p>
        </w:tc>
        <w:tc>
          <w:tcPr>
            <w:tcW w:w="1345" w:type="pct"/>
            <w:shd w:val="clear" w:color="auto" w:fill="A6A6A6" w:themeFill="background1" w:themeFillShade="A6"/>
          </w:tcPr>
          <w:p w:rsidR="00CA489C" w:rsidRDefault="00CA489C" w:rsidP="00CA489C">
            <w:pPr>
              <w:spacing w:line="360" w:lineRule="auto"/>
              <w:jc w:val="center"/>
            </w:pPr>
            <w:r>
              <w:rPr>
                <w:rFonts w:hint="eastAsia"/>
              </w:rPr>
              <w:t>说明</w:t>
            </w:r>
          </w:p>
        </w:tc>
        <w:tc>
          <w:tcPr>
            <w:tcW w:w="2690" w:type="pct"/>
            <w:shd w:val="clear" w:color="auto" w:fill="A6A6A6" w:themeFill="background1" w:themeFillShade="A6"/>
            <w:vAlign w:val="center"/>
          </w:tcPr>
          <w:p w:rsidR="00CA489C" w:rsidRPr="005851EC" w:rsidRDefault="00CA489C" w:rsidP="00CA489C">
            <w:pPr>
              <w:spacing w:line="360" w:lineRule="auto"/>
              <w:jc w:val="center"/>
            </w:pPr>
            <w:r>
              <w:rPr>
                <w:rFonts w:hint="eastAsia"/>
              </w:rPr>
              <w:t>备注</w:t>
            </w:r>
          </w:p>
        </w:tc>
      </w:tr>
      <w:tr w:rsidR="00CA489C" w:rsidRPr="00EF69FF" w:rsidTr="00D92BEA">
        <w:tc>
          <w:tcPr>
            <w:tcW w:w="965" w:type="pct"/>
            <w:vAlign w:val="center"/>
          </w:tcPr>
          <w:p w:rsidR="00CA489C" w:rsidRDefault="00CA489C" w:rsidP="00CA489C">
            <w:pPr>
              <w:autoSpaceDE w:val="0"/>
              <w:autoSpaceDN w:val="0"/>
              <w:adjustRightInd w:val="0"/>
              <w:spacing w:line="360" w:lineRule="auto"/>
              <w:jc w:val="left"/>
              <w:rPr>
                <w:rFonts w:ascii="宋体" w:hAnsi="宋体"/>
                <w:szCs w:val="21"/>
              </w:rPr>
            </w:pPr>
            <w:r>
              <w:rPr>
                <w:rFonts w:ascii="宋体" w:hAnsi="宋体" w:hint="eastAsia"/>
                <w:szCs w:val="21"/>
              </w:rPr>
              <w:t>报警解除</w:t>
            </w:r>
          </w:p>
        </w:tc>
        <w:tc>
          <w:tcPr>
            <w:tcW w:w="1345" w:type="pct"/>
          </w:tcPr>
          <w:p w:rsidR="00CA489C" w:rsidRPr="00AC4F47" w:rsidRDefault="00CA489C" w:rsidP="00CA489C">
            <w:pPr>
              <w:spacing w:line="480" w:lineRule="exact"/>
              <w:jc w:val="left"/>
              <w:rPr>
                <w:rFonts w:ascii="宋体" w:hAnsi="宋体"/>
                <w:szCs w:val="21"/>
              </w:rPr>
            </w:pPr>
            <w:r>
              <w:rPr>
                <w:rFonts w:ascii="宋体" w:hAnsi="宋体" w:hint="eastAsia"/>
                <w:szCs w:val="21"/>
              </w:rPr>
              <w:t>报警</w:t>
            </w:r>
            <w:r>
              <w:rPr>
                <w:rFonts w:ascii="宋体" w:hAnsi="宋体"/>
                <w:szCs w:val="21"/>
              </w:rPr>
              <w:t>条件不成立，</w:t>
            </w:r>
            <w:r>
              <w:rPr>
                <w:rFonts w:ascii="宋体" w:hAnsi="宋体" w:hint="eastAsia"/>
                <w:szCs w:val="21"/>
              </w:rPr>
              <w:t>报警</w:t>
            </w:r>
            <w:r>
              <w:rPr>
                <w:rFonts w:ascii="宋体" w:hAnsi="宋体"/>
                <w:szCs w:val="21"/>
              </w:rPr>
              <w:t>将会解除，</w:t>
            </w:r>
            <w:r>
              <w:rPr>
                <w:rFonts w:ascii="宋体" w:hAnsi="宋体" w:hint="eastAsia"/>
                <w:szCs w:val="21"/>
              </w:rPr>
              <w:t>停止</w:t>
            </w:r>
            <w:r>
              <w:rPr>
                <w:rFonts w:ascii="宋体" w:hAnsi="宋体"/>
                <w:szCs w:val="21"/>
              </w:rPr>
              <w:t>报警响应。</w:t>
            </w:r>
          </w:p>
        </w:tc>
        <w:tc>
          <w:tcPr>
            <w:tcW w:w="2690" w:type="pct"/>
          </w:tcPr>
          <w:p w:rsidR="00CA489C" w:rsidRPr="005851EC" w:rsidRDefault="00CA489C" w:rsidP="00CA489C">
            <w:pPr>
              <w:spacing w:line="480" w:lineRule="exact"/>
              <w:jc w:val="left"/>
              <w:rPr>
                <w:rFonts w:ascii="宋体" w:hAnsi="宋体"/>
                <w:szCs w:val="21"/>
              </w:rPr>
            </w:pPr>
          </w:p>
        </w:tc>
      </w:tr>
      <w:tr w:rsidR="00CA489C" w:rsidRPr="00EF69FF" w:rsidTr="00D92BEA">
        <w:tc>
          <w:tcPr>
            <w:tcW w:w="965" w:type="pct"/>
            <w:vAlign w:val="center"/>
          </w:tcPr>
          <w:p w:rsidR="00CA489C" w:rsidRDefault="00CA489C" w:rsidP="00CA489C">
            <w:pPr>
              <w:autoSpaceDE w:val="0"/>
              <w:autoSpaceDN w:val="0"/>
              <w:adjustRightInd w:val="0"/>
              <w:spacing w:line="360" w:lineRule="auto"/>
              <w:jc w:val="left"/>
              <w:rPr>
                <w:rFonts w:ascii="宋体" w:hAnsi="宋体"/>
                <w:szCs w:val="21"/>
              </w:rPr>
            </w:pPr>
            <w:r>
              <w:rPr>
                <w:rFonts w:ascii="宋体" w:hAnsi="宋体" w:hint="eastAsia"/>
                <w:szCs w:val="21"/>
              </w:rPr>
              <w:t xml:space="preserve">报警静音 </w:t>
            </w:r>
          </w:p>
        </w:tc>
        <w:tc>
          <w:tcPr>
            <w:tcW w:w="1345" w:type="pct"/>
          </w:tcPr>
          <w:p w:rsidR="00CA489C" w:rsidRDefault="00CA489C" w:rsidP="00CA489C">
            <w:pPr>
              <w:spacing w:line="480" w:lineRule="exact"/>
              <w:jc w:val="left"/>
              <w:rPr>
                <w:rFonts w:ascii="宋体" w:hAnsi="宋体"/>
                <w:szCs w:val="21"/>
              </w:rPr>
            </w:pPr>
            <w:r>
              <w:rPr>
                <w:rFonts w:ascii="宋体" w:hAnsi="宋体" w:hint="eastAsia"/>
                <w:szCs w:val="21"/>
              </w:rPr>
              <w:t>通过</w:t>
            </w:r>
            <w:r>
              <w:rPr>
                <w:rFonts w:ascii="宋体" w:hAnsi="宋体"/>
                <w:szCs w:val="21"/>
              </w:rPr>
              <w:t>按下报警静音键，关闭</w:t>
            </w:r>
            <w:r>
              <w:rPr>
                <w:rFonts w:ascii="宋体" w:hAnsi="宋体" w:hint="eastAsia"/>
                <w:szCs w:val="21"/>
              </w:rPr>
              <w:t>或</w:t>
            </w:r>
            <w:r>
              <w:rPr>
                <w:rFonts w:ascii="宋体" w:hAnsi="宋体"/>
                <w:szCs w:val="21"/>
              </w:rPr>
              <w:t>开启</w:t>
            </w:r>
            <w:r>
              <w:rPr>
                <w:rFonts w:ascii="宋体" w:hAnsi="宋体" w:hint="eastAsia"/>
                <w:szCs w:val="21"/>
              </w:rPr>
              <w:t>声音</w:t>
            </w:r>
          </w:p>
        </w:tc>
        <w:tc>
          <w:tcPr>
            <w:tcW w:w="2690" w:type="pct"/>
          </w:tcPr>
          <w:p w:rsidR="00CA489C" w:rsidRPr="00AC4F47" w:rsidRDefault="00CA489C" w:rsidP="00AD6F0F">
            <w:pPr>
              <w:spacing w:line="480" w:lineRule="exact"/>
              <w:jc w:val="left"/>
              <w:rPr>
                <w:rFonts w:ascii="宋体" w:hAnsi="宋体"/>
                <w:szCs w:val="21"/>
              </w:rPr>
            </w:pPr>
            <w:r>
              <w:rPr>
                <w:rFonts w:ascii="宋体" w:hAnsi="宋体" w:hint="eastAsia"/>
                <w:szCs w:val="21"/>
              </w:rPr>
              <w:t>报警</w:t>
            </w:r>
            <w:r>
              <w:rPr>
                <w:rFonts w:ascii="宋体" w:hAnsi="宋体"/>
                <w:szCs w:val="21"/>
              </w:rPr>
              <w:t>静音时间为</w:t>
            </w:r>
            <w:r>
              <w:rPr>
                <w:rFonts w:ascii="宋体" w:hAnsi="宋体" w:hint="eastAsia"/>
                <w:szCs w:val="21"/>
              </w:rPr>
              <w:t>30秒</w:t>
            </w:r>
            <w:r>
              <w:rPr>
                <w:rFonts w:ascii="宋体" w:hAnsi="宋体"/>
                <w:szCs w:val="21"/>
              </w:rPr>
              <w:t>，</w:t>
            </w:r>
            <w:r>
              <w:rPr>
                <w:rFonts w:ascii="宋体" w:hAnsi="宋体" w:hint="eastAsia"/>
                <w:szCs w:val="21"/>
              </w:rPr>
              <w:t>按下</w:t>
            </w:r>
            <w:r>
              <w:rPr>
                <w:rFonts w:ascii="宋体" w:hAnsi="宋体"/>
                <w:szCs w:val="21"/>
              </w:rPr>
              <w:t>报警静音键之后，声音关闭</w:t>
            </w:r>
            <w:r w:rsidR="00AD6F0F">
              <w:rPr>
                <w:rFonts w:ascii="宋体" w:hAnsi="宋体" w:hint="eastAsia"/>
                <w:szCs w:val="21"/>
              </w:rPr>
              <w:t>，</w:t>
            </w:r>
            <w:r w:rsidR="00AD6F0F">
              <w:rPr>
                <w:rFonts w:ascii="宋体" w:hAnsi="宋体"/>
                <w:szCs w:val="21"/>
              </w:rPr>
              <w:t>报警静音LED</w:t>
            </w:r>
            <w:r w:rsidR="002C3085">
              <w:rPr>
                <w:rFonts w:ascii="宋体" w:hAnsi="宋体"/>
                <w:szCs w:val="21"/>
              </w:rPr>
              <w:t>灯黄灯</w:t>
            </w:r>
            <w:r w:rsidR="002C3085">
              <w:rPr>
                <w:rFonts w:ascii="宋体" w:hAnsi="宋体" w:hint="eastAsia"/>
                <w:szCs w:val="21"/>
              </w:rPr>
              <w:t>闪烁</w:t>
            </w:r>
            <w:r w:rsidR="00AD6F0F">
              <w:rPr>
                <w:rFonts w:ascii="宋体" w:hAnsi="宋体" w:hint="eastAsia"/>
                <w:szCs w:val="21"/>
              </w:rPr>
              <w:t>；</w:t>
            </w:r>
            <w:r w:rsidR="00AD6F0F">
              <w:rPr>
                <w:rFonts w:ascii="宋体" w:hAnsi="宋体"/>
                <w:szCs w:val="21"/>
              </w:rPr>
              <w:t>当</w:t>
            </w:r>
            <w:r w:rsidR="00FF3E68">
              <w:rPr>
                <w:rFonts w:ascii="宋体" w:hAnsi="宋体" w:hint="eastAsia"/>
                <w:szCs w:val="21"/>
              </w:rPr>
              <w:t>声音</w:t>
            </w:r>
            <w:r w:rsidR="00FF3E68">
              <w:rPr>
                <w:rFonts w:ascii="宋体" w:hAnsi="宋体"/>
                <w:szCs w:val="21"/>
              </w:rPr>
              <w:t>关闭时间</w:t>
            </w:r>
            <w:r w:rsidR="00AD6F0F">
              <w:rPr>
                <w:rFonts w:ascii="宋体" w:hAnsi="宋体"/>
                <w:szCs w:val="21"/>
              </w:rPr>
              <w:t>超过</w:t>
            </w:r>
            <w:r w:rsidR="00AD6F0F">
              <w:rPr>
                <w:rFonts w:ascii="宋体" w:hAnsi="宋体" w:hint="eastAsia"/>
                <w:szCs w:val="21"/>
              </w:rPr>
              <w:t>30秒</w:t>
            </w:r>
            <w:r w:rsidR="00AD6F0F">
              <w:rPr>
                <w:rFonts w:ascii="宋体" w:hAnsi="宋体"/>
                <w:szCs w:val="21"/>
              </w:rPr>
              <w:t>后报警依然存在，</w:t>
            </w:r>
            <w:r w:rsidR="00AD6F0F">
              <w:rPr>
                <w:rFonts w:ascii="宋体" w:hAnsi="宋体" w:hint="eastAsia"/>
                <w:szCs w:val="21"/>
              </w:rPr>
              <w:t>则</w:t>
            </w:r>
            <w:r w:rsidR="00AD6F0F">
              <w:rPr>
                <w:rFonts w:ascii="宋体" w:hAnsi="宋体"/>
                <w:szCs w:val="21"/>
              </w:rPr>
              <w:t>重新</w:t>
            </w:r>
            <w:r w:rsidR="00AD6F0F">
              <w:rPr>
                <w:rFonts w:ascii="宋体" w:hAnsi="宋体" w:hint="eastAsia"/>
                <w:szCs w:val="21"/>
              </w:rPr>
              <w:t>开启</w:t>
            </w:r>
            <w:r w:rsidR="00AD6F0F">
              <w:rPr>
                <w:rFonts w:ascii="宋体" w:hAnsi="宋体"/>
                <w:szCs w:val="21"/>
              </w:rPr>
              <w:t>声音</w:t>
            </w:r>
            <w:r w:rsidR="00AD6F0F">
              <w:rPr>
                <w:rFonts w:ascii="宋体" w:hAnsi="宋体" w:hint="eastAsia"/>
                <w:szCs w:val="21"/>
              </w:rPr>
              <w:t>。</w:t>
            </w:r>
          </w:p>
        </w:tc>
      </w:tr>
    </w:tbl>
    <w:p w:rsidR="00CA489C" w:rsidRPr="00CA489C" w:rsidRDefault="00CA489C" w:rsidP="00605FAB"/>
    <w:p w:rsidR="00605FAB" w:rsidRDefault="00605FAB" w:rsidP="00605FAB">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42" w:name="_Toc433095443"/>
      <w:r>
        <w:rPr>
          <w:rFonts w:ascii="Arial" w:hAnsi="Arial" w:hint="eastAsia"/>
          <w:sz w:val="28"/>
          <w:szCs w:val="28"/>
        </w:rPr>
        <w:t>校准功能</w:t>
      </w:r>
      <w:bookmarkEnd w:id="42"/>
    </w:p>
    <w:p w:rsidR="00605FAB" w:rsidRPr="00B24395" w:rsidRDefault="009D33D9" w:rsidP="009D7991">
      <w:pPr>
        <w:ind w:firstLine="420"/>
      </w:pPr>
      <w:r>
        <w:rPr>
          <w:rFonts w:hint="eastAsia"/>
        </w:rPr>
        <w:t>本</w:t>
      </w:r>
      <w:r>
        <w:t>系统</w:t>
      </w:r>
      <w:r>
        <w:rPr>
          <w:rFonts w:hint="eastAsia"/>
        </w:rPr>
        <w:t>的</w:t>
      </w:r>
      <w:r>
        <w:t>校准</w:t>
      </w:r>
      <w:r>
        <w:rPr>
          <w:rFonts w:hint="eastAsia"/>
        </w:rPr>
        <w:t>是</w:t>
      </w:r>
      <w:r>
        <w:t>对氧浓度传感器和气道压传感器进行校准，</w:t>
      </w:r>
      <w:r>
        <w:rPr>
          <w:rFonts w:hint="eastAsia"/>
        </w:rPr>
        <w:t>是通过把传感器</w:t>
      </w:r>
      <w:r>
        <w:t>获取到</w:t>
      </w:r>
      <w:r>
        <w:rPr>
          <w:rFonts w:hint="eastAsia"/>
        </w:rPr>
        <w:t>AD</w:t>
      </w:r>
      <w:r>
        <w:rPr>
          <w:rFonts w:hint="eastAsia"/>
        </w:rPr>
        <w:t>值与实际</w:t>
      </w:r>
      <w:r>
        <w:t>值</w:t>
      </w:r>
      <w:r w:rsidR="009D7991">
        <w:rPr>
          <w:rFonts w:hint="eastAsia"/>
        </w:rPr>
        <w:t>进行</w:t>
      </w:r>
      <w:r w:rsidR="009D7991">
        <w:t>比较，获得之间的比例关系，</w:t>
      </w:r>
      <w:r w:rsidR="009D7991">
        <w:rPr>
          <w:rFonts w:hint="eastAsia"/>
        </w:rPr>
        <w:t>从而</w:t>
      </w:r>
      <w:r w:rsidR="009D7991">
        <w:t>能够通过读取传感器</w:t>
      </w:r>
      <w:r w:rsidR="009D7991">
        <w:t>AD</w:t>
      </w:r>
      <w:r w:rsidR="009D7991">
        <w:t>值得到实际</w:t>
      </w:r>
      <w:r w:rsidR="009D7991">
        <w:rPr>
          <w:rFonts w:hint="eastAsia"/>
        </w:rPr>
        <w:t>值。本</w:t>
      </w:r>
      <w:r w:rsidR="009D7991">
        <w:t>系统</w:t>
      </w:r>
      <w:r w:rsidR="009D7991">
        <w:rPr>
          <w:rFonts w:hint="eastAsia"/>
        </w:rPr>
        <w:t>两种</w:t>
      </w:r>
      <w:r w:rsidR="009D7991">
        <w:t>校准过程如下：</w:t>
      </w:r>
    </w:p>
    <w:p w:rsidR="00605FAB" w:rsidRDefault="00605FAB" w:rsidP="00605FAB">
      <w:pPr>
        <w:pStyle w:val="af7"/>
        <w:numPr>
          <w:ilvl w:val="0"/>
          <w:numId w:val="12"/>
        </w:numPr>
        <w:ind w:firstLineChars="0"/>
      </w:pPr>
      <w:r>
        <w:rPr>
          <w:rFonts w:hint="eastAsia"/>
        </w:rPr>
        <w:lastRenderedPageBreak/>
        <w:t>氧浓度</w:t>
      </w:r>
      <w:r w:rsidR="00DA5A9E">
        <w:rPr>
          <w:rFonts w:hint="eastAsia"/>
        </w:rPr>
        <w:t>传感器</w:t>
      </w:r>
      <w:r>
        <w:rPr>
          <w:rFonts w:hint="eastAsia"/>
        </w:rPr>
        <w:t>校准：</w:t>
      </w:r>
    </w:p>
    <w:p w:rsidR="00605FAB" w:rsidRDefault="00605FAB" w:rsidP="000334A3">
      <w:pPr>
        <w:pStyle w:val="af7"/>
        <w:ind w:left="420" w:firstLineChars="0"/>
      </w:pPr>
      <w:r>
        <w:rPr>
          <w:rFonts w:hint="eastAsia"/>
        </w:rPr>
        <w:t>配合校准键的操作，首先双击校准键进入氧浓度校准，</w:t>
      </w:r>
      <w:r>
        <w:rPr>
          <w:rFonts w:hint="eastAsia"/>
        </w:rPr>
        <w:t>OLED</w:t>
      </w:r>
      <w:r>
        <w:rPr>
          <w:rFonts w:hint="eastAsia"/>
        </w:rPr>
        <w:t>屏显示</w:t>
      </w:r>
      <w:r>
        <w:rPr>
          <w:rFonts w:hint="eastAsia"/>
        </w:rPr>
        <w:t>021</w:t>
      </w:r>
      <w:r>
        <w:rPr>
          <w:rFonts w:hint="eastAsia"/>
        </w:rPr>
        <w:t>；然后使用空压机在氧气接口和空气接口同时接入空气，充气</w:t>
      </w:r>
      <w:r>
        <w:rPr>
          <w:rFonts w:hint="eastAsia"/>
        </w:rPr>
        <w:t>2</w:t>
      </w:r>
      <w:r>
        <w:rPr>
          <w:rFonts w:hint="eastAsia"/>
        </w:rPr>
        <w:t>分钟，短按校准键，记录一个空气氧浓度值（</w:t>
      </w:r>
      <w:r>
        <w:rPr>
          <w:rFonts w:hint="eastAsia"/>
        </w:rPr>
        <w:t>21%</w:t>
      </w:r>
      <w:r>
        <w:rPr>
          <w:rFonts w:hint="eastAsia"/>
        </w:rPr>
        <w:t>）和氧浓度传感器接收处理后的</w:t>
      </w:r>
      <w:r>
        <w:rPr>
          <w:rFonts w:hint="eastAsia"/>
        </w:rPr>
        <w:t>AD</w:t>
      </w:r>
      <w:r>
        <w:rPr>
          <w:rFonts w:hint="eastAsia"/>
        </w:rPr>
        <w:t>值，完成第一组数据记录，同时</w:t>
      </w:r>
      <w:r>
        <w:rPr>
          <w:rFonts w:hint="eastAsia"/>
        </w:rPr>
        <w:t>OLED</w:t>
      </w:r>
      <w:r>
        <w:rPr>
          <w:rFonts w:hint="eastAsia"/>
        </w:rPr>
        <w:t>屏显示</w:t>
      </w:r>
      <w:r>
        <w:rPr>
          <w:rFonts w:hint="eastAsia"/>
        </w:rPr>
        <w:t>100</w:t>
      </w:r>
      <w:r>
        <w:rPr>
          <w:rFonts w:hint="eastAsia"/>
        </w:rPr>
        <w:t>；再然后在氧气接口和空气接口同时接入纯氧气，充气</w:t>
      </w:r>
      <w:r>
        <w:rPr>
          <w:rFonts w:hint="eastAsia"/>
        </w:rPr>
        <w:t>2</w:t>
      </w:r>
      <w:r>
        <w:rPr>
          <w:rFonts w:hint="eastAsia"/>
        </w:rPr>
        <w:t>分钟，短按校准键，记录一个纯氧浓度值（</w:t>
      </w:r>
      <w:r>
        <w:rPr>
          <w:rFonts w:hint="eastAsia"/>
        </w:rPr>
        <w:t>100%</w:t>
      </w:r>
      <w:r>
        <w:rPr>
          <w:rFonts w:hint="eastAsia"/>
        </w:rPr>
        <w:t>）和氧浓度传感器接收处理后的</w:t>
      </w:r>
      <w:r>
        <w:rPr>
          <w:rFonts w:hint="eastAsia"/>
        </w:rPr>
        <w:t>AD</w:t>
      </w:r>
      <w:r>
        <w:rPr>
          <w:rFonts w:hint="eastAsia"/>
        </w:rPr>
        <w:t>值，完成第二组数据记录，同时</w:t>
      </w:r>
      <w:r>
        <w:rPr>
          <w:rFonts w:hint="eastAsia"/>
        </w:rPr>
        <w:t>OLED</w:t>
      </w:r>
      <w:r>
        <w:rPr>
          <w:rFonts w:hint="eastAsia"/>
        </w:rPr>
        <w:t>屏显示</w:t>
      </w:r>
      <w:r>
        <w:rPr>
          <w:rFonts w:hint="eastAsia"/>
        </w:rPr>
        <w:t>888</w:t>
      </w:r>
      <w:r>
        <w:rPr>
          <w:rFonts w:hint="eastAsia"/>
        </w:rPr>
        <w:t>表示校准成功。通过这两组数据，计算出相关函数关系如</w:t>
      </w:r>
      <w:r>
        <w:rPr>
          <w:rFonts w:hint="eastAsia"/>
        </w:rPr>
        <w:t>Y =K*X+B</w:t>
      </w:r>
      <w:r>
        <w:rPr>
          <w:rFonts w:hint="eastAsia"/>
        </w:rPr>
        <w:t>中</w:t>
      </w:r>
      <w:r>
        <w:rPr>
          <w:rFonts w:hint="eastAsia"/>
        </w:rPr>
        <w:t>K</w:t>
      </w:r>
      <w:r>
        <w:rPr>
          <w:rFonts w:hint="eastAsia"/>
        </w:rPr>
        <w:t>，</w:t>
      </w:r>
      <w:r>
        <w:rPr>
          <w:rFonts w:hint="eastAsia"/>
        </w:rPr>
        <w:t>B</w:t>
      </w:r>
      <w:r>
        <w:rPr>
          <w:rFonts w:hint="eastAsia"/>
        </w:rPr>
        <w:t>的值，</w:t>
      </w:r>
      <w:r>
        <w:rPr>
          <w:rFonts w:hint="eastAsia"/>
        </w:rPr>
        <w:t>X</w:t>
      </w:r>
      <w:r>
        <w:rPr>
          <w:rFonts w:hint="eastAsia"/>
        </w:rPr>
        <w:t>是传感器后的</w:t>
      </w:r>
      <w:r>
        <w:rPr>
          <w:rFonts w:hint="eastAsia"/>
        </w:rPr>
        <w:t>AD</w:t>
      </w:r>
      <w:r>
        <w:rPr>
          <w:rFonts w:hint="eastAsia"/>
        </w:rPr>
        <w:t>值，</w:t>
      </w:r>
      <w:r>
        <w:rPr>
          <w:rFonts w:hint="eastAsia"/>
        </w:rPr>
        <w:t>Y</w:t>
      </w:r>
      <w:r>
        <w:rPr>
          <w:rFonts w:hint="eastAsia"/>
        </w:rPr>
        <w:t>是计算后的氧浓度值。</w:t>
      </w:r>
      <w:r w:rsidR="009E4E15">
        <w:rPr>
          <w:rFonts w:hint="eastAsia"/>
        </w:rPr>
        <w:t>校准</w:t>
      </w:r>
      <w:r w:rsidR="009E4E15">
        <w:t>完成后，双击校准键退出氧浓度校准。</w:t>
      </w:r>
    </w:p>
    <w:p w:rsidR="00605FAB" w:rsidRDefault="00605FAB" w:rsidP="00605FAB">
      <w:pPr>
        <w:pStyle w:val="af7"/>
        <w:numPr>
          <w:ilvl w:val="0"/>
          <w:numId w:val="12"/>
        </w:numPr>
        <w:ind w:firstLineChars="0"/>
      </w:pPr>
      <w:r>
        <w:rPr>
          <w:rFonts w:hint="eastAsia"/>
        </w:rPr>
        <w:t>气道压</w:t>
      </w:r>
      <w:r w:rsidR="00DA5A9E">
        <w:rPr>
          <w:rFonts w:hint="eastAsia"/>
        </w:rPr>
        <w:t>传感器</w:t>
      </w:r>
      <w:r>
        <w:rPr>
          <w:rFonts w:hint="eastAsia"/>
        </w:rPr>
        <w:t>校准：</w:t>
      </w:r>
    </w:p>
    <w:p w:rsidR="00605FAB" w:rsidRDefault="00605FAB" w:rsidP="000334A3">
      <w:pPr>
        <w:pStyle w:val="af7"/>
        <w:ind w:left="420" w:firstLineChars="0"/>
      </w:pPr>
      <w:r>
        <w:rPr>
          <w:rFonts w:hint="eastAsia"/>
        </w:rPr>
        <w:t>配合校准键的操作，首先长按校准键</w:t>
      </w:r>
      <w:r>
        <w:rPr>
          <w:rFonts w:hint="eastAsia"/>
        </w:rPr>
        <w:t>3</w:t>
      </w:r>
      <w:r>
        <w:rPr>
          <w:rFonts w:hint="eastAsia"/>
        </w:rPr>
        <w:t>秒进入气道压校准。然后第一次气道压</w:t>
      </w:r>
      <w:r>
        <w:rPr>
          <w:rFonts w:hint="eastAsia"/>
        </w:rPr>
        <w:t>LED</w:t>
      </w:r>
      <w:r>
        <w:rPr>
          <w:rFonts w:hint="eastAsia"/>
        </w:rPr>
        <w:t>灯第</w:t>
      </w:r>
      <w:r>
        <w:rPr>
          <w:rFonts w:hint="eastAsia"/>
        </w:rPr>
        <w:t>0</w:t>
      </w:r>
      <w:r>
        <w:rPr>
          <w:rFonts w:hint="eastAsia"/>
        </w:rPr>
        <w:t>个亮，气道压接口直接在空气中进行第一次短按校准键，记录一个</w:t>
      </w:r>
      <w:r>
        <w:rPr>
          <w:rFonts w:hint="eastAsia"/>
        </w:rPr>
        <w:t>0</w:t>
      </w:r>
      <w:r>
        <w:rPr>
          <w:rFonts w:hint="eastAsia"/>
        </w:rPr>
        <w:t>气道压压力值（即大气压）和气道压传感器接收处理后的</w:t>
      </w:r>
      <w:r>
        <w:rPr>
          <w:rFonts w:hint="eastAsia"/>
        </w:rPr>
        <w:t>AD</w:t>
      </w:r>
      <w:r>
        <w:rPr>
          <w:rFonts w:hint="eastAsia"/>
        </w:rPr>
        <w:t>值，完成第一组数据记录，同时气道压</w:t>
      </w:r>
      <w:r>
        <w:rPr>
          <w:rFonts w:hint="eastAsia"/>
        </w:rPr>
        <w:t>LED</w:t>
      </w:r>
      <w:r>
        <w:rPr>
          <w:rFonts w:hint="eastAsia"/>
        </w:rPr>
        <w:t>灯第</w:t>
      </w:r>
      <w:r>
        <w:rPr>
          <w:rFonts w:hint="eastAsia"/>
        </w:rPr>
        <w:t>0</w:t>
      </w:r>
      <w:r>
        <w:rPr>
          <w:rFonts w:hint="eastAsia"/>
        </w:rPr>
        <w:t>个灭，第</w:t>
      </w:r>
      <w:r>
        <w:rPr>
          <w:rFonts w:hint="eastAsia"/>
        </w:rPr>
        <w:t>1</w:t>
      </w:r>
      <w:r>
        <w:rPr>
          <w:rFonts w:hint="eastAsia"/>
        </w:rPr>
        <w:t>个亮；第二次使用注射器和</w:t>
      </w:r>
      <w:r>
        <w:rPr>
          <w:rFonts w:hint="eastAsia"/>
        </w:rPr>
        <w:t>VT</w:t>
      </w:r>
      <w:r>
        <w:rPr>
          <w:rFonts w:hint="eastAsia"/>
        </w:rPr>
        <w:t>调节气道压压力值，通过注射器注射空气使</w:t>
      </w:r>
      <w:r>
        <w:rPr>
          <w:rFonts w:hint="eastAsia"/>
        </w:rPr>
        <w:t>VT</w:t>
      </w:r>
      <w:r>
        <w:rPr>
          <w:rFonts w:hint="eastAsia"/>
        </w:rPr>
        <w:t>显示的压力值和气道压压力值相等且等于</w:t>
      </w:r>
      <w:r w:rsidR="009E4E15">
        <w:rPr>
          <w:rFonts w:hint="eastAsia"/>
        </w:rPr>
        <w:t>1</w:t>
      </w:r>
      <w:r w:rsidR="009E4E15">
        <w:t>cmH2O</w:t>
      </w:r>
      <w:r>
        <w:rPr>
          <w:rFonts w:hint="eastAsia"/>
        </w:rPr>
        <w:t>，稳定后短按校准键，记录一个</w:t>
      </w:r>
      <w:r>
        <w:rPr>
          <w:rFonts w:hint="eastAsia"/>
        </w:rPr>
        <w:t>1</w:t>
      </w:r>
      <w:r>
        <w:rPr>
          <w:rFonts w:hint="eastAsia"/>
        </w:rPr>
        <w:t>气道压压力值和气道压传感器接收处理后的</w:t>
      </w:r>
      <w:r>
        <w:rPr>
          <w:rFonts w:hint="eastAsia"/>
        </w:rPr>
        <w:t>AD</w:t>
      </w:r>
      <w:r>
        <w:rPr>
          <w:rFonts w:hint="eastAsia"/>
        </w:rPr>
        <w:t>值，完成二组数据记录，同时气道压</w:t>
      </w:r>
      <w:r>
        <w:rPr>
          <w:rFonts w:hint="eastAsia"/>
        </w:rPr>
        <w:t>LED</w:t>
      </w:r>
      <w:r>
        <w:rPr>
          <w:rFonts w:hint="eastAsia"/>
        </w:rPr>
        <w:t>灯第</w:t>
      </w:r>
      <w:r>
        <w:rPr>
          <w:rFonts w:hint="eastAsia"/>
        </w:rPr>
        <w:t>1</w:t>
      </w:r>
      <w:r>
        <w:rPr>
          <w:rFonts w:hint="eastAsia"/>
        </w:rPr>
        <w:t>个灭，第</w:t>
      </w:r>
      <w:r>
        <w:rPr>
          <w:rFonts w:hint="eastAsia"/>
        </w:rPr>
        <w:t>2</w:t>
      </w:r>
      <w:r>
        <w:rPr>
          <w:rFonts w:hint="eastAsia"/>
        </w:rPr>
        <w:t>个亮；第三次，同样使用注射器和</w:t>
      </w:r>
      <w:r>
        <w:rPr>
          <w:rFonts w:hint="eastAsia"/>
        </w:rPr>
        <w:t>VT</w:t>
      </w:r>
      <w:r>
        <w:rPr>
          <w:rFonts w:hint="eastAsia"/>
        </w:rPr>
        <w:t>使</w:t>
      </w:r>
      <w:r>
        <w:rPr>
          <w:rFonts w:hint="eastAsia"/>
        </w:rPr>
        <w:t>VT</w:t>
      </w:r>
      <w:r>
        <w:rPr>
          <w:rFonts w:hint="eastAsia"/>
        </w:rPr>
        <w:t>显示的压力值和气道压压力值相等且等于</w:t>
      </w:r>
      <w:r>
        <w:rPr>
          <w:rFonts w:hint="eastAsia"/>
        </w:rPr>
        <w:t>2</w:t>
      </w:r>
      <w:r w:rsidR="009E4E15" w:rsidRPr="009E4E15">
        <w:t xml:space="preserve"> </w:t>
      </w:r>
      <w:r w:rsidR="009E4E15">
        <w:t>cmH2O</w:t>
      </w:r>
      <w:r>
        <w:rPr>
          <w:rFonts w:hint="eastAsia"/>
        </w:rPr>
        <w:t>，稳定后短按校准键，记录一个</w:t>
      </w:r>
      <w:r>
        <w:rPr>
          <w:rFonts w:hint="eastAsia"/>
        </w:rPr>
        <w:t>2</w:t>
      </w:r>
      <w:r>
        <w:rPr>
          <w:rFonts w:hint="eastAsia"/>
        </w:rPr>
        <w:t>气道压压力值和气道压传感器接收处理后的</w:t>
      </w:r>
      <w:r>
        <w:rPr>
          <w:rFonts w:hint="eastAsia"/>
        </w:rPr>
        <w:t>AD</w:t>
      </w:r>
      <w:r>
        <w:rPr>
          <w:rFonts w:hint="eastAsia"/>
        </w:rPr>
        <w:t>值，完成三组数据记录，同时气道压</w:t>
      </w:r>
      <w:r>
        <w:rPr>
          <w:rFonts w:hint="eastAsia"/>
        </w:rPr>
        <w:t>LED</w:t>
      </w:r>
      <w:r>
        <w:rPr>
          <w:rFonts w:hint="eastAsia"/>
        </w:rPr>
        <w:t>灯第</w:t>
      </w:r>
      <w:r>
        <w:rPr>
          <w:rFonts w:hint="eastAsia"/>
        </w:rPr>
        <w:t>2</w:t>
      </w:r>
      <w:r>
        <w:rPr>
          <w:rFonts w:hint="eastAsia"/>
        </w:rPr>
        <w:t>个灭，第</w:t>
      </w:r>
      <w:r>
        <w:rPr>
          <w:rFonts w:hint="eastAsia"/>
        </w:rPr>
        <w:t>3</w:t>
      </w:r>
      <w:r>
        <w:rPr>
          <w:rFonts w:hint="eastAsia"/>
        </w:rPr>
        <w:t>个亮；以此类推依次校准</w:t>
      </w:r>
      <w:r>
        <w:rPr>
          <w:rFonts w:hint="eastAsia"/>
        </w:rPr>
        <w:t>3</w:t>
      </w:r>
      <w:r w:rsidR="009E4E15" w:rsidRPr="009E4E15">
        <w:t xml:space="preserve"> </w:t>
      </w:r>
      <w:r w:rsidR="009E4E15">
        <w:t>cmH2O</w:t>
      </w:r>
      <w:r>
        <w:rPr>
          <w:rFonts w:hint="eastAsia"/>
        </w:rPr>
        <w:t>、</w:t>
      </w:r>
      <w:r>
        <w:rPr>
          <w:rFonts w:hint="eastAsia"/>
        </w:rPr>
        <w:t>4</w:t>
      </w:r>
      <w:r w:rsidR="009E4E15" w:rsidRPr="009E4E15">
        <w:t xml:space="preserve"> </w:t>
      </w:r>
      <w:r w:rsidR="009E4E15">
        <w:t>cmH2O</w:t>
      </w:r>
      <w:r>
        <w:rPr>
          <w:rFonts w:hint="eastAsia"/>
        </w:rPr>
        <w:t>直到</w:t>
      </w:r>
      <w:r>
        <w:rPr>
          <w:rFonts w:hint="eastAsia"/>
        </w:rPr>
        <w:t>12</w:t>
      </w:r>
      <w:r w:rsidR="009E4E15" w:rsidRPr="009E4E15">
        <w:t xml:space="preserve"> </w:t>
      </w:r>
      <w:r w:rsidR="009E4E15">
        <w:t>cmH2O</w:t>
      </w:r>
      <w:r>
        <w:rPr>
          <w:rFonts w:hint="eastAsia"/>
        </w:rPr>
        <w:t>，记录对应的气道压压力值和</w:t>
      </w:r>
      <w:r>
        <w:rPr>
          <w:rFonts w:hint="eastAsia"/>
        </w:rPr>
        <w:t>AD</w:t>
      </w:r>
      <w:r>
        <w:rPr>
          <w:rFonts w:hint="eastAsia"/>
        </w:rPr>
        <w:t>值，当</w:t>
      </w:r>
      <w:r>
        <w:t>记录完最后一组数组后在</w:t>
      </w:r>
      <w:r>
        <w:t>OLED</w:t>
      </w:r>
      <w:r>
        <w:t>屏上显示</w:t>
      </w:r>
      <w:r>
        <w:rPr>
          <w:rFonts w:hint="eastAsia"/>
        </w:rPr>
        <w:t>888</w:t>
      </w:r>
      <w:r>
        <w:rPr>
          <w:rFonts w:hint="eastAsia"/>
        </w:rPr>
        <w:t>，</w:t>
      </w:r>
      <w:r>
        <w:t>表示校准完成</w:t>
      </w:r>
      <w:r>
        <w:rPr>
          <w:rFonts w:hint="eastAsia"/>
        </w:rPr>
        <w:t>。校准完成后，计算气道压压力值时，你得到的</w:t>
      </w:r>
      <w:r>
        <w:rPr>
          <w:rFonts w:hint="eastAsia"/>
        </w:rPr>
        <w:t>AD</w:t>
      </w:r>
      <w:r>
        <w:rPr>
          <w:rFonts w:hint="eastAsia"/>
        </w:rPr>
        <w:t>值在这</w:t>
      </w:r>
      <w:r>
        <w:rPr>
          <w:rFonts w:hint="eastAsia"/>
        </w:rPr>
        <w:t>13</w:t>
      </w:r>
      <w:r>
        <w:rPr>
          <w:rFonts w:hint="eastAsia"/>
        </w:rPr>
        <w:t>个数值哪两个之间，就用这两个的气道压压力值和</w:t>
      </w:r>
      <w:r>
        <w:rPr>
          <w:rFonts w:hint="eastAsia"/>
        </w:rPr>
        <w:t>AD</w:t>
      </w:r>
      <w:r>
        <w:rPr>
          <w:rFonts w:hint="eastAsia"/>
        </w:rPr>
        <w:t>值计算出相关函数关系如</w:t>
      </w:r>
      <w:r>
        <w:rPr>
          <w:rFonts w:hint="eastAsia"/>
        </w:rPr>
        <w:t>Y =K*X+B</w:t>
      </w:r>
      <w:r>
        <w:rPr>
          <w:rFonts w:hint="eastAsia"/>
        </w:rPr>
        <w:t>中</w:t>
      </w:r>
      <w:r>
        <w:rPr>
          <w:rFonts w:hint="eastAsia"/>
        </w:rPr>
        <w:t>K</w:t>
      </w:r>
      <w:r>
        <w:rPr>
          <w:rFonts w:hint="eastAsia"/>
        </w:rPr>
        <w:t>，</w:t>
      </w:r>
      <w:r>
        <w:rPr>
          <w:rFonts w:hint="eastAsia"/>
        </w:rPr>
        <w:t>B</w:t>
      </w:r>
      <w:r>
        <w:rPr>
          <w:rFonts w:hint="eastAsia"/>
        </w:rPr>
        <w:t>的值，</w:t>
      </w:r>
      <w:r>
        <w:rPr>
          <w:rFonts w:hint="eastAsia"/>
        </w:rPr>
        <w:t>X</w:t>
      </w:r>
      <w:r>
        <w:rPr>
          <w:rFonts w:hint="eastAsia"/>
        </w:rPr>
        <w:t>是传感器后的</w:t>
      </w:r>
      <w:r>
        <w:rPr>
          <w:rFonts w:hint="eastAsia"/>
        </w:rPr>
        <w:t>AD</w:t>
      </w:r>
      <w:r>
        <w:rPr>
          <w:rFonts w:hint="eastAsia"/>
        </w:rPr>
        <w:t>值，</w:t>
      </w:r>
      <w:r>
        <w:rPr>
          <w:rFonts w:hint="eastAsia"/>
        </w:rPr>
        <w:t>Y</w:t>
      </w:r>
      <w:r>
        <w:rPr>
          <w:rFonts w:hint="eastAsia"/>
        </w:rPr>
        <w:t>是计算后的气道压值。</w:t>
      </w:r>
      <w:r w:rsidR="009E4E15">
        <w:rPr>
          <w:rFonts w:hint="eastAsia"/>
        </w:rPr>
        <w:t>校准</w:t>
      </w:r>
      <w:r w:rsidR="009E4E15">
        <w:t>完成后，长按</w:t>
      </w:r>
      <w:r w:rsidR="009E4E15">
        <w:rPr>
          <w:rFonts w:hint="eastAsia"/>
        </w:rPr>
        <w:t>3</w:t>
      </w:r>
      <w:r w:rsidR="009E4E15">
        <w:rPr>
          <w:rFonts w:hint="eastAsia"/>
        </w:rPr>
        <w:t>秒</w:t>
      </w:r>
      <w:r w:rsidR="009E4E15">
        <w:t>退出</w:t>
      </w:r>
      <w:r w:rsidR="009E4E15">
        <w:lastRenderedPageBreak/>
        <w:t>气道压校准。</w:t>
      </w:r>
    </w:p>
    <w:p w:rsidR="00731429" w:rsidRDefault="00605FAB" w:rsidP="00731429">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43" w:name="_Toc433095444"/>
      <w:r w:rsidRPr="001F1891">
        <w:rPr>
          <w:rFonts w:ascii="Arial" w:hAnsi="Arial" w:hint="eastAsia"/>
          <w:sz w:val="28"/>
          <w:szCs w:val="28"/>
        </w:rPr>
        <w:t>参数设置</w:t>
      </w:r>
      <w:bookmarkEnd w:id="43"/>
    </w:p>
    <w:p w:rsidR="00CA56B2" w:rsidRPr="00CA56B2" w:rsidRDefault="009D33D9" w:rsidP="009D33D9">
      <w:pPr>
        <w:pStyle w:val="af7"/>
        <w:widowControl/>
        <w:ind w:firstLineChars="0"/>
        <w:jc w:val="left"/>
      </w:pPr>
      <w:r>
        <w:rPr>
          <w:rFonts w:hint="eastAsia"/>
        </w:rPr>
        <w:t>参数</w:t>
      </w:r>
      <w:r w:rsidR="00CA56B2">
        <w:rPr>
          <w:rFonts w:hint="eastAsia"/>
        </w:rPr>
        <w:t>设置流程：</w:t>
      </w:r>
      <w:r w:rsidR="00CA56B2">
        <w:t>长按报警静音键</w:t>
      </w:r>
      <w:r w:rsidR="00CA56B2">
        <w:rPr>
          <w:rFonts w:hint="eastAsia"/>
        </w:rPr>
        <w:t>，直至</w:t>
      </w:r>
      <w:r w:rsidR="00CA56B2">
        <w:t>报警静音</w:t>
      </w:r>
      <w:r w:rsidR="00CA56B2">
        <w:t>LED</w:t>
      </w:r>
      <w:r w:rsidR="00CA56B2">
        <w:t>灯</w:t>
      </w:r>
      <w:r w:rsidR="00EF4450">
        <w:rPr>
          <w:rFonts w:hint="eastAsia"/>
        </w:rPr>
        <w:t>常亮</w:t>
      </w:r>
      <w:r w:rsidR="00EF4450">
        <w:t>，松开报警静音键则报警静音</w:t>
      </w:r>
      <w:r w:rsidR="00EF4450">
        <w:t>LED</w:t>
      </w:r>
      <w:r w:rsidR="00EF4450">
        <w:t>灯灭</w:t>
      </w:r>
      <w:r w:rsidR="00CA56B2">
        <w:t>，</w:t>
      </w:r>
      <w:r w:rsidR="00CA56B2">
        <w:rPr>
          <w:rFonts w:hint="eastAsia"/>
        </w:rPr>
        <w:t>表示</w:t>
      </w:r>
      <w:r w:rsidR="00CA56B2">
        <w:t>设定了报警设置值</w:t>
      </w:r>
      <w:r w:rsidR="00CA56B2">
        <w:rPr>
          <w:rFonts w:hint="eastAsia"/>
        </w:rPr>
        <w:t>，</w:t>
      </w:r>
      <w:r w:rsidR="00CA56B2">
        <w:t>报警设置值</w:t>
      </w:r>
      <w:r w:rsidR="00CA56B2">
        <w:rPr>
          <w:rFonts w:hint="eastAsia"/>
        </w:rPr>
        <w:t>就是</w:t>
      </w:r>
      <w:r w:rsidR="00CA56B2">
        <w:t>当前显示的氧浓度值和气道压压力值</w:t>
      </w:r>
      <w:r>
        <w:rPr>
          <w:rFonts w:hint="eastAsia"/>
        </w:rPr>
        <w:t>（</w:t>
      </w:r>
      <w:r w:rsidR="00CA56B2">
        <w:t>注：该功能在报警静音下</w:t>
      </w:r>
      <w:r w:rsidR="00CA56B2">
        <w:rPr>
          <w:rFonts w:hint="eastAsia"/>
        </w:rPr>
        <w:t>无法</w:t>
      </w:r>
      <w:r w:rsidR="00CA56B2">
        <w:t>操作</w:t>
      </w:r>
      <w:r>
        <w:rPr>
          <w:rFonts w:hint="eastAsia"/>
        </w:rPr>
        <w:t>，</w:t>
      </w:r>
      <w:r>
        <w:t>设置的值</w:t>
      </w:r>
      <w:r w:rsidR="0022146E">
        <w:rPr>
          <w:rFonts w:hint="eastAsia"/>
        </w:rPr>
        <w:t>在</w:t>
      </w:r>
      <w:r w:rsidR="0022146E">
        <w:t>关机重启后</w:t>
      </w:r>
      <w:r>
        <w:rPr>
          <w:rFonts w:hint="eastAsia"/>
        </w:rPr>
        <w:t>将无效）。</w:t>
      </w:r>
      <w:r>
        <w:t>参数</w:t>
      </w:r>
      <w:r>
        <w:rPr>
          <w:rFonts w:hint="eastAsia"/>
        </w:rPr>
        <w:t>类型</w:t>
      </w:r>
      <w:r>
        <w:t>、</w:t>
      </w:r>
      <w:r>
        <w:rPr>
          <w:rFonts w:hint="eastAsia"/>
        </w:rPr>
        <w:t>设置</w:t>
      </w:r>
      <w:r>
        <w:t>范围</w:t>
      </w:r>
      <w:r>
        <w:rPr>
          <w:rFonts w:hint="eastAsia"/>
        </w:rPr>
        <w:t>及</w:t>
      </w:r>
      <w:r>
        <w:t>参数单位如下表</w:t>
      </w:r>
      <w:r>
        <w:rPr>
          <w:rFonts w:hint="eastAsia"/>
        </w:rPr>
        <w:t>所示：</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267"/>
        <w:gridCol w:w="1723"/>
        <w:gridCol w:w="4312"/>
      </w:tblGrid>
      <w:tr w:rsidR="00731429" w:rsidRPr="005851EC" w:rsidTr="00D92BEA">
        <w:trPr>
          <w:trHeight w:val="289"/>
        </w:trPr>
        <w:tc>
          <w:tcPr>
            <w:tcW w:w="1365" w:type="pct"/>
            <w:shd w:val="clear" w:color="auto" w:fill="A6A6A6" w:themeFill="background1" w:themeFillShade="A6"/>
            <w:vAlign w:val="center"/>
          </w:tcPr>
          <w:p w:rsidR="00731429" w:rsidRPr="005851EC" w:rsidRDefault="00731429" w:rsidP="00CA489C">
            <w:pPr>
              <w:spacing w:line="360" w:lineRule="auto"/>
              <w:jc w:val="center"/>
            </w:pPr>
            <w:r>
              <w:rPr>
                <w:rFonts w:hint="eastAsia"/>
              </w:rPr>
              <w:t>参数</w:t>
            </w:r>
            <w:r>
              <w:t>类型</w:t>
            </w:r>
          </w:p>
        </w:tc>
        <w:tc>
          <w:tcPr>
            <w:tcW w:w="1038" w:type="pct"/>
            <w:shd w:val="clear" w:color="auto" w:fill="A6A6A6" w:themeFill="background1" w:themeFillShade="A6"/>
            <w:vAlign w:val="center"/>
          </w:tcPr>
          <w:p w:rsidR="00731429" w:rsidRPr="005851EC" w:rsidRDefault="00731429" w:rsidP="00CA489C">
            <w:pPr>
              <w:spacing w:line="360" w:lineRule="auto"/>
              <w:jc w:val="center"/>
            </w:pPr>
            <w:r>
              <w:rPr>
                <w:rFonts w:hint="eastAsia"/>
              </w:rPr>
              <w:t>设置</w:t>
            </w:r>
            <w:r>
              <w:t>范围</w:t>
            </w:r>
          </w:p>
        </w:tc>
        <w:tc>
          <w:tcPr>
            <w:tcW w:w="2597" w:type="pct"/>
            <w:shd w:val="clear" w:color="auto" w:fill="A6A6A6" w:themeFill="background1" w:themeFillShade="A6"/>
            <w:vAlign w:val="center"/>
          </w:tcPr>
          <w:p w:rsidR="00731429" w:rsidRPr="005851EC" w:rsidRDefault="00731429" w:rsidP="00CA489C">
            <w:pPr>
              <w:spacing w:line="360" w:lineRule="auto"/>
              <w:jc w:val="center"/>
            </w:pPr>
            <w:r>
              <w:rPr>
                <w:rFonts w:hint="eastAsia"/>
              </w:rPr>
              <w:t>参数单位</w:t>
            </w:r>
          </w:p>
        </w:tc>
      </w:tr>
      <w:tr w:rsidR="00731429" w:rsidRPr="00EF69FF" w:rsidTr="00D92BEA">
        <w:tc>
          <w:tcPr>
            <w:tcW w:w="1365" w:type="pct"/>
            <w:vAlign w:val="center"/>
          </w:tcPr>
          <w:p w:rsidR="00731429" w:rsidRDefault="00731429" w:rsidP="00CA489C">
            <w:pPr>
              <w:autoSpaceDE w:val="0"/>
              <w:autoSpaceDN w:val="0"/>
              <w:adjustRightInd w:val="0"/>
              <w:spacing w:line="360" w:lineRule="auto"/>
              <w:jc w:val="left"/>
              <w:rPr>
                <w:rFonts w:ascii="宋体" w:hAnsi="宋体"/>
                <w:szCs w:val="21"/>
              </w:rPr>
            </w:pPr>
            <w:r>
              <w:rPr>
                <w:rFonts w:ascii="宋体" w:hAnsi="宋体" w:hint="eastAsia"/>
                <w:szCs w:val="21"/>
              </w:rPr>
              <w:t>氧浓度报警</w:t>
            </w:r>
            <w:r>
              <w:rPr>
                <w:rFonts w:ascii="宋体" w:hAnsi="宋体"/>
                <w:szCs w:val="21"/>
              </w:rPr>
              <w:t>设置值</w:t>
            </w:r>
          </w:p>
        </w:tc>
        <w:tc>
          <w:tcPr>
            <w:tcW w:w="1038" w:type="pct"/>
          </w:tcPr>
          <w:p w:rsidR="00731429" w:rsidRPr="005851EC" w:rsidRDefault="00731429" w:rsidP="00731429">
            <w:pPr>
              <w:autoSpaceDE w:val="0"/>
              <w:autoSpaceDN w:val="0"/>
              <w:adjustRightInd w:val="0"/>
              <w:spacing w:line="360" w:lineRule="auto"/>
              <w:jc w:val="center"/>
              <w:rPr>
                <w:rFonts w:ascii="宋体" w:hAnsi="宋体"/>
                <w:szCs w:val="21"/>
              </w:rPr>
            </w:pPr>
            <w:r>
              <w:rPr>
                <w:rFonts w:ascii="宋体" w:hAnsi="宋体" w:hint="eastAsia"/>
                <w:szCs w:val="21"/>
              </w:rPr>
              <w:t>21-100</w:t>
            </w:r>
          </w:p>
        </w:tc>
        <w:tc>
          <w:tcPr>
            <w:tcW w:w="2597" w:type="pct"/>
            <w:vAlign w:val="center"/>
          </w:tcPr>
          <w:p w:rsidR="00731429" w:rsidRPr="005851EC" w:rsidRDefault="00731429" w:rsidP="00731429">
            <w:pPr>
              <w:autoSpaceDE w:val="0"/>
              <w:autoSpaceDN w:val="0"/>
              <w:adjustRightInd w:val="0"/>
              <w:spacing w:line="360" w:lineRule="auto"/>
              <w:jc w:val="center"/>
              <w:rPr>
                <w:rFonts w:ascii="宋体" w:hAnsi="宋体"/>
                <w:szCs w:val="21"/>
              </w:rPr>
            </w:pPr>
            <w:r>
              <w:rPr>
                <w:rFonts w:ascii="宋体" w:hAnsi="宋体" w:hint="eastAsia"/>
                <w:szCs w:val="21"/>
              </w:rPr>
              <w:t>无</w:t>
            </w:r>
          </w:p>
        </w:tc>
      </w:tr>
      <w:tr w:rsidR="00731429" w:rsidRPr="00DD456B" w:rsidTr="00D92BEA">
        <w:tc>
          <w:tcPr>
            <w:tcW w:w="1365" w:type="pct"/>
            <w:vAlign w:val="center"/>
          </w:tcPr>
          <w:p w:rsidR="00731429" w:rsidRPr="005851EC" w:rsidRDefault="00731429" w:rsidP="00CA489C">
            <w:pPr>
              <w:autoSpaceDE w:val="0"/>
              <w:autoSpaceDN w:val="0"/>
              <w:adjustRightInd w:val="0"/>
              <w:spacing w:line="360" w:lineRule="auto"/>
              <w:jc w:val="left"/>
              <w:rPr>
                <w:rFonts w:ascii="宋体" w:hAnsi="宋体"/>
                <w:szCs w:val="21"/>
              </w:rPr>
            </w:pPr>
            <w:r>
              <w:rPr>
                <w:rFonts w:ascii="宋体" w:hAnsi="宋体" w:hint="eastAsia"/>
                <w:szCs w:val="21"/>
              </w:rPr>
              <w:t>气道压报警</w:t>
            </w:r>
            <w:r>
              <w:rPr>
                <w:rFonts w:ascii="宋体" w:hAnsi="宋体"/>
                <w:szCs w:val="21"/>
              </w:rPr>
              <w:t>设置值</w:t>
            </w:r>
          </w:p>
        </w:tc>
        <w:tc>
          <w:tcPr>
            <w:tcW w:w="1038" w:type="pct"/>
          </w:tcPr>
          <w:p w:rsidR="00731429" w:rsidRPr="005851EC" w:rsidRDefault="00731429" w:rsidP="00731429">
            <w:pPr>
              <w:autoSpaceDE w:val="0"/>
              <w:autoSpaceDN w:val="0"/>
              <w:adjustRightInd w:val="0"/>
              <w:spacing w:line="360" w:lineRule="auto"/>
              <w:jc w:val="center"/>
              <w:rPr>
                <w:rFonts w:ascii="宋体" w:hAnsi="宋体"/>
                <w:szCs w:val="21"/>
              </w:rPr>
            </w:pPr>
            <w:r>
              <w:rPr>
                <w:rFonts w:ascii="宋体" w:hAnsi="宋体" w:hint="eastAsia"/>
                <w:szCs w:val="21"/>
              </w:rPr>
              <w:t>0-12</w:t>
            </w:r>
          </w:p>
        </w:tc>
        <w:tc>
          <w:tcPr>
            <w:tcW w:w="2597" w:type="pct"/>
            <w:vAlign w:val="center"/>
          </w:tcPr>
          <w:p w:rsidR="00731429" w:rsidRPr="005851EC" w:rsidRDefault="00731429" w:rsidP="00731429">
            <w:pPr>
              <w:autoSpaceDE w:val="0"/>
              <w:autoSpaceDN w:val="0"/>
              <w:adjustRightInd w:val="0"/>
              <w:spacing w:line="360" w:lineRule="auto"/>
              <w:jc w:val="center"/>
              <w:rPr>
                <w:rFonts w:ascii="宋体" w:hAnsi="宋体"/>
                <w:szCs w:val="21"/>
              </w:rPr>
            </w:pPr>
            <w:r>
              <w:rPr>
                <w:rFonts w:ascii="宋体" w:hAnsi="宋体"/>
                <w:szCs w:val="21"/>
              </w:rPr>
              <w:t>cmH2O</w:t>
            </w:r>
          </w:p>
        </w:tc>
      </w:tr>
    </w:tbl>
    <w:p w:rsidR="004263B6" w:rsidRDefault="004263B6" w:rsidP="009D33D9">
      <w:pPr>
        <w:spacing w:line="360" w:lineRule="auto"/>
      </w:pPr>
    </w:p>
    <w:p w:rsidR="00731429" w:rsidRDefault="004263B6" w:rsidP="004263B6">
      <w:pPr>
        <w:widowControl/>
        <w:spacing w:line="240" w:lineRule="auto"/>
        <w:jc w:val="left"/>
      </w:pPr>
      <w:r>
        <w:br w:type="page"/>
      </w:r>
    </w:p>
    <w:p w:rsidR="008E4CBA" w:rsidRPr="005054B9" w:rsidRDefault="008E4CBA" w:rsidP="00AE560C">
      <w:pPr>
        <w:pStyle w:val="2"/>
      </w:pPr>
      <w:bookmarkStart w:id="44" w:name="_Toc428891122"/>
      <w:bookmarkStart w:id="45" w:name="_Toc433095445"/>
      <w:r>
        <w:rPr>
          <w:rFonts w:hint="eastAsia"/>
        </w:rPr>
        <w:lastRenderedPageBreak/>
        <w:t>对性能的需求规定</w:t>
      </w:r>
      <w:bookmarkEnd w:id="44"/>
      <w:bookmarkEnd w:id="45"/>
    </w:p>
    <w:p w:rsidR="008E4CBA" w:rsidRDefault="007D71D8" w:rsidP="008E4CBA">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46" w:name="_Toc433095446"/>
      <w:r>
        <w:rPr>
          <w:rFonts w:ascii="Arial" w:hAnsi="Arial" w:hint="eastAsia"/>
          <w:sz w:val="28"/>
          <w:szCs w:val="28"/>
        </w:rPr>
        <w:t>精度</w:t>
      </w:r>
      <w:bookmarkEnd w:id="46"/>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7"/>
        <w:gridCol w:w="1715"/>
        <w:gridCol w:w="1745"/>
        <w:gridCol w:w="1876"/>
        <w:gridCol w:w="1209"/>
      </w:tblGrid>
      <w:tr w:rsidR="007A6960" w:rsidRPr="00D64565" w:rsidTr="00D92BEA">
        <w:trPr>
          <w:trHeight w:val="454"/>
          <w:jc w:val="right"/>
        </w:trPr>
        <w:tc>
          <w:tcPr>
            <w:tcW w:w="1058" w:type="pct"/>
            <w:shd w:val="clear" w:color="auto" w:fill="BFBFBF"/>
          </w:tcPr>
          <w:p w:rsidR="007A6960" w:rsidRPr="00D64565" w:rsidRDefault="007A6960" w:rsidP="00B25A01">
            <w:pPr>
              <w:pStyle w:val="af9"/>
              <w:spacing w:line="400" w:lineRule="exact"/>
              <w:ind w:firstLineChars="0" w:firstLine="0"/>
              <w:jc w:val="center"/>
              <w:rPr>
                <w:rFonts w:ascii="新宋体" w:eastAsia="新宋体" w:hAnsi="新宋体"/>
                <w:color w:val="000000"/>
                <w:sz w:val="24"/>
              </w:rPr>
            </w:pPr>
            <w:r w:rsidRPr="00D64565">
              <w:rPr>
                <w:rFonts w:ascii="新宋体" w:eastAsia="新宋体" w:hAnsi="新宋体" w:hint="eastAsia"/>
                <w:color w:val="000000"/>
                <w:sz w:val="24"/>
              </w:rPr>
              <w:t>序号</w:t>
            </w:r>
          </w:p>
        </w:tc>
        <w:tc>
          <w:tcPr>
            <w:tcW w:w="1033" w:type="pct"/>
            <w:shd w:val="clear" w:color="auto" w:fill="BFBFBF"/>
            <w:vAlign w:val="center"/>
          </w:tcPr>
          <w:p w:rsidR="007A6960" w:rsidRPr="00D64565" w:rsidRDefault="007A6960" w:rsidP="00B25A01">
            <w:pPr>
              <w:pStyle w:val="af9"/>
              <w:spacing w:line="400" w:lineRule="exact"/>
              <w:ind w:firstLineChars="0" w:firstLine="0"/>
              <w:jc w:val="center"/>
              <w:rPr>
                <w:rFonts w:ascii="新宋体" w:eastAsia="新宋体" w:hAnsi="新宋体"/>
                <w:color w:val="000000"/>
                <w:sz w:val="24"/>
              </w:rPr>
            </w:pPr>
            <w:r w:rsidRPr="00D64565">
              <w:rPr>
                <w:rFonts w:ascii="新宋体" w:eastAsia="新宋体" w:hAnsi="新宋体" w:hint="eastAsia"/>
                <w:color w:val="000000"/>
                <w:sz w:val="24"/>
              </w:rPr>
              <w:t>参数</w:t>
            </w:r>
          </w:p>
        </w:tc>
        <w:tc>
          <w:tcPr>
            <w:tcW w:w="1051" w:type="pct"/>
            <w:shd w:val="clear" w:color="auto" w:fill="BFBFBF"/>
          </w:tcPr>
          <w:p w:rsidR="007A6960" w:rsidRPr="00D64565" w:rsidRDefault="007A6960" w:rsidP="00B25A01">
            <w:pPr>
              <w:pStyle w:val="af9"/>
              <w:spacing w:line="400" w:lineRule="exact"/>
              <w:ind w:firstLineChars="0" w:firstLine="0"/>
              <w:jc w:val="center"/>
              <w:rPr>
                <w:rFonts w:ascii="新宋体" w:eastAsia="新宋体" w:hAnsi="新宋体"/>
                <w:color w:val="000000"/>
                <w:sz w:val="24"/>
              </w:rPr>
            </w:pPr>
            <w:r w:rsidRPr="00D64565">
              <w:rPr>
                <w:rFonts w:ascii="新宋体" w:eastAsia="新宋体" w:hAnsi="新宋体" w:hint="eastAsia"/>
                <w:color w:val="000000"/>
                <w:sz w:val="24"/>
              </w:rPr>
              <w:t>有效监测范围</w:t>
            </w:r>
          </w:p>
        </w:tc>
        <w:tc>
          <w:tcPr>
            <w:tcW w:w="1130" w:type="pct"/>
            <w:shd w:val="clear" w:color="auto" w:fill="BFBFBF"/>
            <w:vAlign w:val="center"/>
          </w:tcPr>
          <w:p w:rsidR="007A6960" w:rsidRPr="00D64565" w:rsidRDefault="007A6960" w:rsidP="00B25A01">
            <w:pPr>
              <w:pStyle w:val="af9"/>
              <w:spacing w:line="400" w:lineRule="exact"/>
              <w:ind w:firstLineChars="0" w:firstLine="0"/>
              <w:jc w:val="center"/>
              <w:rPr>
                <w:rFonts w:ascii="新宋体" w:eastAsia="新宋体" w:hAnsi="新宋体"/>
                <w:color w:val="000000"/>
                <w:sz w:val="24"/>
              </w:rPr>
            </w:pPr>
            <w:r w:rsidRPr="00D64565">
              <w:rPr>
                <w:rFonts w:ascii="新宋体" w:eastAsia="新宋体" w:hAnsi="新宋体" w:hint="eastAsia"/>
                <w:color w:val="000000"/>
                <w:sz w:val="24"/>
              </w:rPr>
              <w:t>精度</w:t>
            </w:r>
          </w:p>
        </w:tc>
        <w:tc>
          <w:tcPr>
            <w:tcW w:w="728" w:type="pct"/>
            <w:shd w:val="clear" w:color="auto" w:fill="BFBFBF"/>
            <w:vAlign w:val="center"/>
          </w:tcPr>
          <w:p w:rsidR="007A6960" w:rsidRPr="00D64565" w:rsidRDefault="007A6960" w:rsidP="00B25A01">
            <w:pPr>
              <w:pStyle w:val="af9"/>
              <w:spacing w:line="400" w:lineRule="exact"/>
              <w:ind w:firstLineChars="0" w:firstLine="0"/>
              <w:jc w:val="center"/>
              <w:rPr>
                <w:rFonts w:ascii="新宋体" w:eastAsia="新宋体" w:hAnsi="新宋体"/>
                <w:color w:val="000000"/>
                <w:sz w:val="24"/>
              </w:rPr>
            </w:pPr>
            <w:r w:rsidRPr="00D64565">
              <w:rPr>
                <w:rFonts w:ascii="新宋体" w:eastAsia="新宋体" w:hAnsi="新宋体" w:hint="eastAsia"/>
                <w:color w:val="000000"/>
                <w:sz w:val="24"/>
              </w:rPr>
              <w:t>备注</w:t>
            </w:r>
          </w:p>
        </w:tc>
      </w:tr>
      <w:tr w:rsidR="007A6960" w:rsidRPr="00D64565" w:rsidTr="00D92BEA">
        <w:trPr>
          <w:trHeight w:val="454"/>
          <w:jc w:val="right"/>
        </w:trPr>
        <w:tc>
          <w:tcPr>
            <w:tcW w:w="1058" w:type="pct"/>
            <w:vAlign w:val="center"/>
          </w:tcPr>
          <w:p w:rsidR="007A6960" w:rsidRPr="00D64565" w:rsidRDefault="007A6960" w:rsidP="007A6960">
            <w:pPr>
              <w:pStyle w:val="af9"/>
              <w:numPr>
                <w:ilvl w:val="0"/>
                <w:numId w:val="23"/>
              </w:numPr>
              <w:spacing w:line="400" w:lineRule="exact"/>
              <w:ind w:firstLineChars="0"/>
              <w:jc w:val="center"/>
              <w:rPr>
                <w:rFonts w:ascii="新宋体" w:eastAsia="新宋体" w:hAnsi="新宋体"/>
                <w:color w:val="000000"/>
                <w:sz w:val="24"/>
              </w:rPr>
            </w:pPr>
          </w:p>
        </w:tc>
        <w:tc>
          <w:tcPr>
            <w:tcW w:w="1033" w:type="pct"/>
            <w:vAlign w:val="center"/>
          </w:tcPr>
          <w:p w:rsidR="007A6960" w:rsidRPr="00D64565" w:rsidRDefault="007A6960" w:rsidP="00B25A01">
            <w:pPr>
              <w:pStyle w:val="af9"/>
              <w:spacing w:line="400" w:lineRule="exact"/>
              <w:ind w:firstLineChars="0" w:firstLine="0"/>
              <w:jc w:val="center"/>
              <w:rPr>
                <w:rFonts w:ascii="新宋体" w:eastAsia="新宋体" w:hAnsi="新宋体"/>
                <w:color w:val="000000"/>
                <w:sz w:val="24"/>
              </w:rPr>
            </w:pPr>
            <w:r>
              <w:rPr>
                <w:rFonts w:ascii="新宋体" w:eastAsia="新宋体" w:hAnsi="新宋体" w:hint="eastAsia"/>
                <w:color w:val="000000"/>
                <w:sz w:val="24"/>
              </w:rPr>
              <w:t>气道压力</w:t>
            </w:r>
            <w:r>
              <w:rPr>
                <w:rFonts w:ascii="新宋体" w:eastAsia="新宋体" w:hAnsi="新宋体"/>
                <w:color w:val="000000"/>
                <w:sz w:val="24"/>
              </w:rPr>
              <w:t>监测</w:t>
            </w:r>
          </w:p>
        </w:tc>
        <w:tc>
          <w:tcPr>
            <w:tcW w:w="1051" w:type="pct"/>
            <w:vAlign w:val="center"/>
          </w:tcPr>
          <w:p w:rsidR="007A6960" w:rsidRPr="00D64565" w:rsidRDefault="007A6960" w:rsidP="00B25A01">
            <w:pPr>
              <w:pStyle w:val="af9"/>
              <w:spacing w:line="400" w:lineRule="exact"/>
              <w:ind w:firstLineChars="0" w:firstLine="0"/>
              <w:rPr>
                <w:rFonts w:ascii="新宋体" w:eastAsia="新宋体" w:hAnsi="新宋体"/>
                <w:color w:val="000000"/>
                <w:sz w:val="24"/>
              </w:rPr>
            </w:pPr>
            <w:r>
              <w:rPr>
                <w:rFonts w:ascii="新宋体" w:eastAsia="新宋体" w:hAnsi="新宋体"/>
                <w:color w:val="000000"/>
                <w:sz w:val="24"/>
              </w:rPr>
              <w:t>0</w:t>
            </w:r>
            <w:r w:rsidRPr="00D64565">
              <w:rPr>
                <w:rFonts w:ascii="宋体" w:hAnsi="宋体" w:hint="eastAsia"/>
                <w:color w:val="000000"/>
                <w:szCs w:val="21"/>
              </w:rPr>
              <w:t>～</w:t>
            </w:r>
            <w:r>
              <w:rPr>
                <w:rFonts w:ascii="新宋体" w:eastAsia="新宋体" w:hAnsi="新宋体"/>
                <w:color w:val="000000"/>
                <w:sz w:val="24"/>
              </w:rPr>
              <w:t>12cmH2O</w:t>
            </w:r>
          </w:p>
        </w:tc>
        <w:tc>
          <w:tcPr>
            <w:tcW w:w="1130" w:type="pct"/>
            <w:vAlign w:val="center"/>
          </w:tcPr>
          <w:p w:rsidR="007A6960" w:rsidRPr="00D64565" w:rsidRDefault="007A6960" w:rsidP="007A6960">
            <w:pPr>
              <w:pStyle w:val="af9"/>
              <w:spacing w:line="400" w:lineRule="exact"/>
              <w:ind w:firstLineChars="0" w:firstLine="0"/>
              <w:rPr>
                <w:rFonts w:ascii="新宋体" w:eastAsia="新宋体" w:hAnsi="新宋体"/>
                <w:color w:val="000000"/>
                <w:sz w:val="24"/>
              </w:rPr>
            </w:pPr>
            <w:r w:rsidRPr="00D64565">
              <w:rPr>
                <w:rFonts w:ascii="新宋体" w:eastAsia="新宋体" w:hAnsi="新宋体" w:hint="eastAsia"/>
                <w:color w:val="000000"/>
                <w:sz w:val="24"/>
              </w:rPr>
              <w:t>±</w:t>
            </w:r>
            <w:r>
              <w:rPr>
                <w:rFonts w:ascii="新宋体" w:eastAsia="新宋体" w:hAnsi="新宋体"/>
                <w:color w:val="000000"/>
                <w:sz w:val="24"/>
              </w:rPr>
              <w:t>1cmH2O</w:t>
            </w:r>
          </w:p>
        </w:tc>
        <w:tc>
          <w:tcPr>
            <w:tcW w:w="728" w:type="pct"/>
            <w:vAlign w:val="center"/>
          </w:tcPr>
          <w:p w:rsidR="007A6960" w:rsidRPr="00D64565" w:rsidRDefault="007A6960" w:rsidP="00B25A01">
            <w:pPr>
              <w:pStyle w:val="af9"/>
              <w:spacing w:line="400" w:lineRule="exact"/>
              <w:ind w:firstLineChars="0" w:firstLine="0"/>
              <w:rPr>
                <w:rFonts w:ascii="新宋体" w:eastAsia="新宋体" w:hAnsi="新宋体"/>
                <w:color w:val="000000"/>
                <w:sz w:val="24"/>
              </w:rPr>
            </w:pPr>
          </w:p>
        </w:tc>
      </w:tr>
      <w:tr w:rsidR="007A6960" w:rsidRPr="00D64565" w:rsidTr="00D92BEA">
        <w:trPr>
          <w:trHeight w:val="454"/>
          <w:jc w:val="right"/>
        </w:trPr>
        <w:tc>
          <w:tcPr>
            <w:tcW w:w="1058" w:type="pct"/>
            <w:vAlign w:val="center"/>
          </w:tcPr>
          <w:p w:rsidR="007A6960" w:rsidRPr="00D64565" w:rsidRDefault="007A6960" w:rsidP="0047579A">
            <w:pPr>
              <w:pStyle w:val="af9"/>
              <w:numPr>
                <w:ilvl w:val="0"/>
                <w:numId w:val="23"/>
              </w:numPr>
              <w:spacing w:line="400" w:lineRule="exact"/>
              <w:ind w:firstLineChars="0"/>
              <w:jc w:val="center"/>
              <w:rPr>
                <w:rFonts w:ascii="新宋体" w:eastAsia="新宋体" w:hAnsi="新宋体"/>
                <w:color w:val="000000"/>
                <w:sz w:val="24"/>
              </w:rPr>
            </w:pPr>
          </w:p>
        </w:tc>
        <w:tc>
          <w:tcPr>
            <w:tcW w:w="1033" w:type="pct"/>
            <w:vAlign w:val="center"/>
          </w:tcPr>
          <w:p w:rsidR="007A6960" w:rsidRPr="00D64565" w:rsidRDefault="007A6960" w:rsidP="007A6960">
            <w:pPr>
              <w:pStyle w:val="af9"/>
              <w:spacing w:line="400" w:lineRule="exact"/>
              <w:ind w:firstLineChars="0" w:firstLine="0"/>
              <w:rPr>
                <w:rFonts w:ascii="新宋体" w:eastAsia="新宋体" w:hAnsi="新宋体"/>
                <w:color w:val="000000"/>
                <w:sz w:val="24"/>
              </w:rPr>
            </w:pPr>
            <w:r>
              <w:rPr>
                <w:rFonts w:ascii="新宋体" w:eastAsia="新宋体" w:hAnsi="新宋体" w:hint="eastAsia"/>
                <w:color w:val="000000"/>
                <w:sz w:val="24"/>
              </w:rPr>
              <w:t>氧浓度</w:t>
            </w:r>
            <w:r>
              <w:rPr>
                <w:rFonts w:ascii="新宋体" w:eastAsia="新宋体" w:hAnsi="新宋体"/>
                <w:color w:val="000000"/>
                <w:sz w:val="24"/>
              </w:rPr>
              <w:t>监测</w:t>
            </w:r>
          </w:p>
        </w:tc>
        <w:tc>
          <w:tcPr>
            <w:tcW w:w="1051" w:type="pct"/>
            <w:vAlign w:val="center"/>
          </w:tcPr>
          <w:p w:rsidR="007A6960" w:rsidRPr="00D64565" w:rsidRDefault="007A6960" w:rsidP="00B25A01">
            <w:pPr>
              <w:pStyle w:val="af9"/>
              <w:spacing w:line="400" w:lineRule="exact"/>
              <w:ind w:firstLineChars="0" w:firstLine="0"/>
              <w:rPr>
                <w:rFonts w:ascii="新宋体" w:eastAsia="新宋体" w:hAnsi="新宋体"/>
                <w:color w:val="000000"/>
                <w:sz w:val="24"/>
              </w:rPr>
            </w:pPr>
            <w:r>
              <w:rPr>
                <w:rFonts w:ascii="新宋体" w:eastAsia="新宋体" w:hAnsi="新宋体"/>
                <w:color w:val="000000"/>
                <w:sz w:val="24"/>
              </w:rPr>
              <w:t>21%</w:t>
            </w:r>
            <w:r w:rsidRPr="00D64565">
              <w:rPr>
                <w:rFonts w:ascii="新宋体" w:eastAsia="新宋体" w:hAnsi="新宋体" w:hint="eastAsia"/>
                <w:color w:val="000000"/>
                <w:sz w:val="24"/>
              </w:rPr>
              <w:t>～</w:t>
            </w:r>
            <w:r>
              <w:rPr>
                <w:rFonts w:ascii="新宋体" w:eastAsia="新宋体" w:hAnsi="新宋体" w:hint="eastAsia"/>
                <w:color w:val="000000"/>
                <w:sz w:val="24"/>
              </w:rPr>
              <w:t>100%</w:t>
            </w:r>
          </w:p>
        </w:tc>
        <w:tc>
          <w:tcPr>
            <w:tcW w:w="1130" w:type="pct"/>
            <w:vAlign w:val="center"/>
          </w:tcPr>
          <w:p w:rsidR="007A6960" w:rsidRPr="00D64565" w:rsidRDefault="007A6960" w:rsidP="000049BF">
            <w:pPr>
              <w:pStyle w:val="af9"/>
              <w:spacing w:line="400" w:lineRule="exact"/>
              <w:ind w:firstLineChars="0" w:firstLine="0"/>
              <w:rPr>
                <w:rFonts w:ascii="新宋体" w:eastAsia="新宋体" w:hAnsi="新宋体"/>
                <w:color w:val="000000"/>
                <w:sz w:val="24"/>
              </w:rPr>
            </w:pPr>
            <w:r w:rsidRPr="00D64565">
              <w:rPr>
                <w:rFonts w:ascii="新宋体" w:eastAsia="新宋体" w:hAnsi="新宋体" w:hint="eastAsia"/>
                <w:color w:val="000000"/>
                <w:sz w:val="24"/>
              </w:rPr>
              <w:t>±</w:t>
            </w:r>
            <w:r w:rsidR="000049BF">
              <w:rPr>
                <w:rFonts w:ascii="新宋体" w:eastAsia="新宋体" w:hAnsi="新宋体"/>
                <w:color w:val="000000"/>
                <w:sz w:val="24"/>
              </w:rPr>
              <w:t>2</w:t>
            </w:r>
            <w:bookmarkStart w:id="47" w:name="_GoBack"/>
            <w:bookmarkEnd w:id="47"/>
            <w:r>
              <w:rPr>
                <w:rFonts w:ascii="新宋体" w:eastAsia="新宋体" w:hAnsi="新宋体" w:hint="eastAsia"/>
                <w:color w:val="000000"/>
                <w:sz w:val="24"/>
              </w:rPr>
              <w:t>%</w:t>
            </w:r>
          </w:p>
        </w:tc>
        <w:tc>
          <w:tcPr>
            <w:tcW w:w="728" w:type="pct"/>
            <w:vAlign w:val="center"/>
          </w:tcPr>
          <w:p w:rsidR="007A6960" w:rsidRPr="00D64565" w:rsidRDefault="007A6960" w:rsidP="00B25A01">
            <w:pPr>
              <w:pStyle w:val="af9"/>
              <w:spacing w:line="400" w:lineRule="exact"/>
              <w:ind w:firstLineChars="0" w:firstLine="0"/>
              <w:rPr>
                <w:rFonts w:ascii="新宋体" w:eastAsia="新宋体" w:hAnsi="新宋体"/>
                <w:color w:val="000000"/>
                <w:sz w:val="24"/>
              </w:rPr>
            </w:pPr>
          </w:p>
        </w:tc>
      </w:tr>
    </w:tbl>
    <w:p w:rsidR="007A6960" w:rsidRPr="007A6960" w:rsidRDefault="007A6960" w:rsidP="007A6960"/>
    <w:p w:rsidR="007D71D8" w:rsidRDefault="007D71D8" w:rsidP="007D71D8">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48" w:name="_Toc433095447"/>
      <w:r>
        <w:rPr>
          <w:rFonts w:ascii="Arial" w:hAnsi="Arial" w:hint="eastAsia"/>
          <w:sz w:val="28"/>
          <w:szCs w:val="28"/>
        </w:rPr>
        <w:t>时间</w:t>
      </w:r>
      <w:r>
        <w:rPr>
          <w:rFonts w:ascii="Arial" w:hAnsi="Arial"/>
          <w:sz w:val="28"/>
          <w:szCs w:val="28"/>
        </w:rPr>
        <w:t>特性要求</w:t>
      </w:r>
      <w:bookmarkEnd w:id="4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95"/>
        <w:gridCol w:w="3545"/>
        <w:gridCol w:w="1875"/>
        <w:gridCol w:w="1187"/>
      </w:tblGrid>
      <w:tr w:rsidR="007A6960" w:rsidRPr="009A25E4" w:rsidTr="00D92BEA">
        <w:tc>
          <w:tcPr>
            <w:tcW w:w="1021" w:type="pct"/>
            <w:tcBorders>
              <w:right w:val="single" w:sz="4" w:space="0" w:color="auto"/>
            </w:tcBorders>
            <w:shd w:val="clear" w:color="auto" w:fill="A6A6A6"/>
          </w:tcPr>
          <w:p w:rsidR="007A6960" w:rsidRPr="00830B95" w:rsidRDefault="007A6960" w:rsidP="00B25A01">
            <w:pPr>
              <w:spacing w:line="400" w:lineRule="exact"/>
              <w:jc w:val="center"/>
              <w:rPr>
                <w:rFonts w:ascii="宋体" w:hAnsi="宋体"/>
                <w:szCs w:val="21"/>
              </w:rPr>
            </w:pPr>
            <w:r>
              <w:rPr>
                <w:rFonts w:ascii="宋体" w:hAnsi="宋体" w:hint="eastAsia"/>
                <w:szCs w:val="21"/>
              </w:rPr>
              <w:t>序号</w:t>
            </w:r>
          </w:p>
        </w:tc>
        <w:tc>
          <w:tcPr>
            <w:tcW w:w="2135" w:type="pct"/>
            <w:tcBorders>
              <w:left w:val="single" w:sz="4" w:space="0" w:color="auto"/>
            </w:tcBorders>
            <w:shd w:val="clear" w:color="auto" w:fill="A6A6A6"/>
          </w:tcPr>
          <w:p w:rsidR="007A6960" w:rsidRPr="00830B95" w:rsidRDefault="007A6960" w:rsidP="00B25A01">
            <w:pPr>
              <w:spacing w:line="400" w:lineRule="exact"/>
              <w:jc w:val="center"/>
              <w:rPr>
                <w:rFonts w:ascii="宋体" w:hAnsi="宋体"/>
                <w:szCs w:val="21"/>
              </w:rPr>
            </w:pPr>
            <w:r w:rsidRPr="00830B95">
              <w:rPr>
                <w:rFonts w:ascii="宋体" w:hAnsi="宋体" w:hint="eastAsia"/>
                <w:szCs w:val="21"/>
              </w:rPr>
              <w:t>名称</w:t>
            </w:r>
          </w:p>
        </w:tc>
        <w:tc>
          <w:tcPr>
            <w:tcW w:w="1129" w:type="pct"/>
            <w:shd w:val="clear" w:color="auto" w:fill="A6A6A6"/>
          </w:tcPr>
          <w:p w:rsidR="007A6960" w:rsidRPr="00830B95" w:rsidRDefault="007A6960" w:rsidP="00B25A01">
            <w:pPr>
              <w:spacing w:line="400" w:lineRule="exact"/>
              <w:jc w:val="center"/>
              <w:rPr>
                <w:rFonts w:ascii="宋体" w:hAnsi="宋体"/>
                <w:szCs w:val="21"/>
              </w:rPr>
            </w:pPr>
            <w:r w:rsidRPr="00830B95">
              <w:rPr>
                <w:rFonts w:ascii="宋体" w:hAnsi="宋体" w:hint="eastAsia"/>
                <w:szCs w:val="21"/>
              </w:rPr>
              <w:t>要求</w:t>
            </w:r>
          </w:p>
        </w:tc>
        <w:tc>
          <w:tcPr>
            <w:tcW w:w="715" w:type="pct"/>
            <w:shd w:val="clear" w:color="auto" w:fill="A6A6A6"/>
          </w:tcPr>
          <w:p w:rsidR="007A6960" w:rsidRPr="00830B95" w:rsidRDefault="007A6960" w:rsidP="00B25A01">
            <w:pPr>
              <w:spacing w:line="400" w:lineRule="exact"/>
              <w:jc w:val="center"/>
              <w:rPr>
                <w:rFonts w:ascii="宋体" w:hAnsi="宋体"/>
                <w:szCs w:val="21"/>
              </w:rPr>
            </w:pPr>
            <w:r w:rsidRPr="00830B95">
              <w:rPr>
                <w:rFonts w:ascii="宋体" w:hAnsi="宋体" w:hint="eastAsia"/>
                <w:szCs w:val="21"/>
              </w:rPr>
              <w:t>备注</w:t>
            </w:r>
          </w:p>
        </w:tc>
      </w:tr>
      <w:tr w:rsidR="007A6960" w:rsidRPr="009A25E4" w:rsidTr="00D92BEA">
        <w:tc>
          <w:tcPr>
            <w:tcW w:w="1021" w:type="pct"/>
            <w:tcBorders>
              <w:right w:val="single" w:sz="4" w:space="0" w:color="auto"/>
            </w:tcBorders>
          </w:tcPr>
          <w:p w:rsidR="007A6960" w:rsidRPr="0047579A" w:rsidRDefault="007A6960" w:rsidP="0047579A">
            <w:pPr>
              <w:pStyle w:val="af9"/>
              <w:numPr>
                <w:ilvl w:val="0"/>
                <w:numId w:val="33"/>
              </w:numPr>
              <w:spacing w:line="400" w:lineRule="exact"/>
              <w:ind w:firstLineChars="0"/>
              <w:jc w:val="center"/>
              <w:rPr>
                <w:rFonts w:ascii="新宋体" w:eastAsia="新宋体" w:hAnsi="新宋体"/>
                <w:sz w:val="24"/>
              </w:rPr>
            </w:pPr>
          </w:p>
        </w:tc>
        <w:tc>
          <w:tcPr>
            <w:tcW w:w="2135" w:type="pct"/>
            <w:tcBorders>
              <w:left w:val="single" w:sz="4" w:space="0" w:color="auto"/>
            </w:tcBorders>
          </w:tcPr>
          <w:p w:rsidR="007A6960" w:rsidRPr="00830B95" w:rsidRDefault="007A6960" w:rsidP="00B25A01">
            <w:pPr>
              <w:spacing w:line="400" w:lineRule="exact"/>
              <w:jc w:val="center"/>
              <w:rPr>
                <w:rFonts w:ascii="宋体" w:hAnsi="宋体"/>
                <w:szCs w:val="21"/>
              </w:rPr>
            </w:pPr>
            <w:r w:rsidRPr="00830B95">
              <w:rPr>
                <w:rFonts w:ascii="宋体" w:hAnsi="宋体" w:hint="eastAsia"/>
                <w:szCs w:val="21"/>
              </w:rPr>
              <w:t>实时数据刷新刷屏频率</w:t>
            </w:r>
          </w:p>
        </w:tc>
        <w:tc>
          <w:tcPr>
            <w:tcW w:w="1129" w:type="pct"/>
          </w:tcPr>
          <w:p w:rsidR="007A6960" w:rsidRPr="00830B95" w:rsidRDefault="00735384" w:rsidP="00B25A01">
            <w:pPr>
              <w:spacing w:line="400" w:lineRule="exact"/>
              <w:jc w:val="center"/>
              <w:rPr>
                <w:szCs w:val="21"/>
              </w:rPr>
            </w:pPr>
            <w:r>
              <w:rPr>
                <w:szCs w:val="21"/>
              </w:rPr>
              <w:t>2</w:t>
            </w:r>
            <w:r w:rsidR="007A6960" w:rsidRPr="00830B95">
              <w:rPr>
                <w:szCs w:val="21"/>
              </w:rPr>
              <w:t>00ms</w:t>
            </w:r>
          </w:p>
        </w:tc>
        <w:tc>
          <w:tcPr>
            <w:tcW w:w="715" w:type="pct"/>
          </w:tcPr>
          <w:p w:rsidR="007A6960" w:rsidRPr="00830B95" w:rsidRDefault="007A6960" w:rsidP="00B25A01">
            <w:pPr>
              <w:spacing w:line="400" w:lineRule="exact"/>
              <w:jc w:val="center"/>
              <w:rPr>
                <w:rFonts w:ascii="宋体" w:hAnsi="宋体"/>
                <w:szCs w:val="21"/>
              </w:rPr>
            </w:pPr>
          </w:p>
        </w:tc>
      </w:tr>
    </w:tbl>
    <w:p w:rsidR="007A6960" w:rsidRPr="007A6960" w:rsidRDefault="007A6960" w:rsidP="007A6960"/>
    <w:p w:rsidR="007D71D8" w:rsidRDefault="007D71D8" w:rsidP="007D71D8">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49" w:name="_Toc433095448"/>
      <w:r>
        <w:rPr>
          <w:rFonts w:ascii="Arial" w:hAnsi="Arial" w:hint="eastAsia"/>
          <w:sz w:val="28"/>
          <w:szCs w:val="28"/>
        </w:rPr>
        <w:t>灵活性</w:t>
      </w:r>
      <w:bookmarkEnd w:id="49"/>
    </w:p>
    <w:p w:rsidR="00AE560C" w:rsidRPr="00AE560C" w:rsidRDefault="004263B6" w:rsidP="00AE560C">
      <w:r>
        <w:rPr>
          <w:rFonts w:hint="eastAsia"/>
        </w:rPr>
        <w:t>无</w:t>
      </w:r>
    </w:p>
    <w:p w:rsidR="007D71D8" w:rsidRDefault="007D71D8" w:rsidP="007D71D8">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50" w:name="_Toc433095449"/>
      <w:r>
        <w:rPr>
          <w:rFonts w:ascii="Arial" w:hAnsi="Arial" w:hint="eastAsia"/>
          <w:sz w:val="28"/>
          <w:szCs w:val="28"/>
        </w:rPr>
        <w:t>输入输出</w:t>
      </w:r>
      <w:r>
        <w:rPr>
          <w:rFonts w:ascii="Arial" w:hAnsi="Arial"/>
          <w:sz w:val="28"/>
          <w:szCs w:val="28"/>
        </w:rPr>
        <w:t>要求</w:t>
      </w:r>
      <w:bookmarkEnd w:id="5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96"/>
        <w:gridCol w:w="1841"/>
        <w:gridCol w:w="4765"/>
      </w:tblGrid>
      <w:tr w:rsidR="007F1C69" w:rsidRPr="009A25E4" w:rsidTr="00D92BEA">
        <w:tc>
          <w:tcPr>
            <w:tcW w:w="1021" w:type="pct"/>
            <w:tcBorders>
              <w:right w:val="single" w:sz="4" w:space="0" w:color="auto"/>
            </w:tcBorders>
            <w:shd w:val="clear" w:color="auto" w:fill="A6A6A6"/>
          </w:tcPr>
          <w:p w:rsidR="007F1C69" w:rsidRPr="008F0F8A" w:rsidRDefault="007F1C69" w:rsidP="00B25A01">
            <w:pPr>
              <w:spacing w:line="400" w:lineRule="exact"/>
              <w:jc w:val="center"/>
              <w:rPr>
                <w:rFonts w:ascii="宋体" w:hAnsi="宋体"/>
                <w:szCs w:val="21"/>
              </w:rPr>
            </w:pPr>
            <w:r>
              <w:rPr>
                <w:rFonts w:ascii="宋体" w:hAnsi="宋体" w:hint="eastAsia"/>
                <w:szCs w:val="21"/>
              </w:rPr>
              <w:t>序号</w:t>
            </w:r>
          </w:p>
        </w:tc>
        <w:tc>
          <w:tcPr>
            <w:tcW w:w="1109" w:type="pct"/>
            <w:tcBorders>
              <w:left w:val="single" w:sz="4" w:space="0" w:color="auto"/>
            </w:tcBorders>
            <w:shd w:val="clear" w:color="auto" w:fill="A6A6A6"/>
          </w:tcPr>
          <w:p w:rsidR="007F1C69" w:rsidRPr="008F0F8A" w:rsidRDefault="007F1C69" w:rsidP="00B25A01">
            <w:pPr>
              <w:spacing w:line="400" w:lineRule="exact"/>
              <w:jc w:val="center"/>
              <w:rPr>
                <w:rFonts w:ascii="宋体" w:hAnsi="宋体"/>
                <w:szCs w:val="21"/>
              </w:rPr>
            </w:pPr>
            <w:r w:rsidRPr="008F0F8A">
              <w:rPr>
                <w:rFonts w:ascii="宋体" w:hAnsi="宋体" w:hint="eastAsia"/>
                <w:szCs w:val="21"/>
              </w:rPr>
              <w:t>项目</w:t>
            </w:r>
          </w:p>
        </w:tc>
        <w:tc>
          <w:tcPr>
            <w:tcW w:w="2869" w:type="pct"/>
            <w:shd w:val="clear" w:color="auto" w:fill="A6A6A6"/>
          </w:tcPr>
          <w:p w:rsidR="007F1C69" w:rsidRPr="008F0F8A" w:rsidRDefault="007F1C69" w:rsidP="00B25A01">
            <w:pPr>
              <w:spacing w:line="400" w:lineRule="exact"/>
              <w:jc w:val="center"/>
              <w:rPr>
                <w:rFonts w:ascii="宋体" w:hAnsi="宋体"/>
                <w:szCs w:val="21"/>
              </w:rPr>
            </w:pPr>
            <w:r w:rsidRPr="008F0F8A">
              <w:rPr>
                <w:rFonts w:ascii="宋体" w:hAnsi="宋体" w:hint="eastAsia"/>
                <w:szCs w:val="21"/>
              </w:rPr>
              <w:t>要求</w:t>
            </w:r>
          </w:p>
        </w:tc>
      </w:tr>
      <w:tr w:rsidR="007F1C69" w:rsidRPr="009A25E4" w:rsidTr="00D92BEA">
        <w:tc>
          <w:tcPr>
            <w:tcW w:w="1021" w:type="pct"/>
            <w:tcBorders>
              <w:right w:val="single" w:sz="4" w:space="0" w:color="auto"/>
            </w:tcBorders>
          </w:tcPr>
          <w:p w:rsidR="007F1C69" w:rsidRPr="0047579A" w:rsidRDefault="007F1C69" w:rsidP="0047579A">
            <w:pPr>
              <w:pStyle w:val="af7"/>
              <w:numPr>
                <w:ilvl w:val="0"/>
                <w:numId w:val="34"/>
              </w:numPr>
              <w:spacing w:line="400" w:lineRule="exact"/>
              <w:ind w:firstLineChars="0"/>
              <w:jc w:val="center"/>
              <w:rPr>
                <w:szCs w:val="21"/>
              </w:rPr>
            </w:pPr>
          </w:p>
        </w:tc>
        <w:tc>
          <w:tcPr>
            <w:tcW w:w="1109" w:type="pct"/>
            <w:tcBorders>
              <w:left w:val="single" w:sz="4" w:space="0" w:color="auto"/>
            </w:tcBorders>
          </w:tcPr>
          <w:p w:rsidR="007F1C69" w:rsidRPr="008F0F8A" w:rsidRDefault="007F1C69" w:rsidP="00B25A01">
            <w:pPr>
              <w:spacing w:line="400" w:lineRule="exact"/>
              <w:jc w:val="center"/>
              <w:rPr>
                <w:rFonts w:ascii="宋体" w:hAnsi="宋体"/>
                <w:szCs w:val="21"/>
              </w:rPr>
            </w:pPr>
            <w:r w:rsidRPr="008F0F8A">
              <w:rPr>
                <w:rFonts w:ascii="宋体" w:hAnsi="宋体" w:hint="eastAsia"/>
                <w:szCs w:val="21"/>
              </w:rPr>
              <w:t>输入</w:t>
            </w:r>
          </w:p>
        </w:tc>
        <w:tc>
          <w:tcPr>
            <w:tcW w:w="2869" w:type="pct"/>
          </w:tcPr>
          <w:p w:rsidR="007F1C69" w:rsidRPr="008F0F8A" w:rsidRDefault="007F1C69" w:rsidP="007F1C69">
            <w:pPr>
              <w:spacing w:line="400" w:lineRule="exact"/>
              <w:jc w:val="center"/>
              <w:rPr>
                <w:rFonts w:ascii="宋体" w:hAnsi="宋体"/>
                <w:szCs w:val="21"/>
              </w:rPr>
            </w:pPr>
            <w:r w:rsidRPr="008F0F8A">
              <w:rPr>
                <w:rFonts w:ascii="宋体" w:hAnsi="宋体" w:hint="eastAsia"/>
                <w:szCs w:val="21"/>
              </w:rPr>
              <w:t>按键</w:t>
            </w:r>
            <w:r>
              <w:rPr>
                <w:rFonts w:ascii="宋体" w:hAnsi="宋体" w:hint="eastAsia"/>
                <w:szCs w:val="21"/>
              </w:rPr>
              <w:t>可</w:t>
            </w:r>
            <w:r w:rsidRPr="008F0F8A">
              <w:rPr>
                <w:rFonts w:ascii="宋体" w:hAnsi="宋体" w:hint="eastAsia"/>
                <w:szCs w:val="21"/>
              </w:rPr>
              <w:t>输入</w:t>
            </w:r>
          </w:p>
        </w:tc>
      </w:tr>
      <w:tr w:rsidR="007F1C69" w:rsidRPr="009A25E4" w:rsidTr="00D92BEA">
        <w:tc>
          <w:tcPr>
            <w:tcW w:w="1021" w:type="pct"/>
            <w:tcBorders>
              <w:right w:val="single" w:sz="4" w:space="0" w:color="auto"/>
            </w:tcBorders>
          </w:tcPr>
          <w:p w:rsidR="007F1C69" w:rsidRPr="0047579A" w:rsidRDefault="007F1C69" w:rsidP="0047579A">
            <w:pPr>
              <w:pStyle w:val="af7"/>
              <w:numPr>
                <w:ilvl w:val="0"/>
                <w:numId w:val="34"/>
              </w:numPr>
              <w:spacing w:line="400" w:lineRule="exact"/>
              <w:ind w:firstLineChars="0"/>
              <w:jc w:val="center"/>
              <w:rPr>
                <w:szCs w:val="21"/>
              </w:rPr>
            </w:pPr>
          </w:p>
        </w:tc>
        <w:tc>
          <w:tcPr>
            <w:tcW w:w="1109" w:type="pct"/>
            <w:tcBorders>
              <w:left w:val="single" w:sz="4" w:space="0" w:color="auto"/>
            </w:tcBorders>
          </w:tcPr>
          <w:p w:rsidR="007F1C69" w:rsidRPr="008F0F8A" w:rsidRDefault="007F1C69" w:rsidP="00B25A01">
            <w:pPr>
              <w:spacing w:line="400" w:lineRule="exact"/>
              <w:jc w:val="center"/>
              <w:rPr>
                <w:rFonts w:ascii="宋体" w:hAnsi="宋体"/>
                <w:szCs w:val="21"/>
              </w:rPr>
            </w:pPr>
            <w:r w:rsidRPr="008F0F8A">
              <w:rPr>
                <w:rFonts w:ascii="宋体" w:hAnsi="宋体" w:hint="eastAsia"/>
                <w:szCs w:val="21"/>
              </w:rPr>
              <w:t>输出</w:t>
            </w:r>
          </w:p>
        </w:tc>
        <w:tc>
          <w:tcPr>
            <w:tcW w:w="2869" w:type="pct"/>
          </w:tcPr>
          <w:p w:rsidR="007F1C69" w:rsidRPr="008F0F8A" w:rsidRDefault="007F1C69" w:rsidP="00B25A01">
            <w:pPr>
              <w:spacing w:line="400" w:lineRule="exact"/>
              <w:jc w:val="center"/>
              <w:rPr>
                <w:rFonts w:ascii="宋体" w:hAnsi="宋体"/>
                <w:szCs w:val="21"/>
              </w:rPr>
            </w:pPr>
            <w:r>
              <w:rPr>
                <w:rFonts w:ascii="宋体" w:hAnsi="宋体" w:hint="eastAsia"/>
                <w:szCs w:val="21"/>
              </w:rPr>
              <w:t>蜂鸣器、LED</w:t>
            </w:r>
            <w:r>
              <w:rPr>
                <w:rFonts w:ascii="宋体" w:hAnsi="宋体"/>
                <w:szCs w:val="21"/>
              </w:rPr>
              <w:t>灯</w:t>
            </w:r>
            <w:r>
              <w:rPr>
                <w:rFonts w:ascii="宋体" w:hAnsi="宋体" w:hint="eastAsia"/>
                <w:szCs w:val="21"/>
              </w:rPr>
              <w:t>、</w:t>
            </w:r>
            <w:r>
              <w:rPr>
                <w:rFonts w:ascii="宋体" w:hAnsi="宋体"/>
                <w:szCs w:val="21"/>
              </w:rPr>
              <w:t>OLED显示屏</w:t>
            </w:r>
            <w:r w:rsidRPr="008F0F8A">
              <w:rPr>
                <w:rFonts w:ascii="宋体" w:hAnsi="宋体" w:hint="eastAsia"/>
                <w:szCs w:val="21"/>
              </w:rPr>
              <w:t>可输出</w:t>
            </w:r>
          </w:p>
        </w:tc>
      </w:tr>
    </w:tbl>
    <w:p w:rsidR="007F1C69" w:rsidRPr="007F1C69" w:rsidRDefault="007F1C69" w:rsidP="007F1C69"/>
    <w:p w:rsidR="007A6960" w:rsidRDefault="007A6960" w:rsidP="007A6960">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51" w:name="_Toc433095450"/>
      <w:r>
        <w:rPr>
          <w:rFonts w:ascii="Arial" w:hAnsi="Arial" w:hint="eastAsia"/>
          <w:sz w:val="28"/>
          <w:szCs w:val="28"/>
        </w:rPr>
        <w:t>数据</w:t>
      </w:r>
      <w:r>
        <w:rPr>
          <w:rFonts w:ascii="Arial" w:hAnsi="Arial"/>
          <w:sz w:val="28"/>
          <w:szCs w:val="28"/>
        </w:rPr>
        <w:t>管理能力要求</w:t>
      </w:r>
      <w:bookmarkEnd w:id="51"/>
    </w:p>
    <w:p w:rsidR="00AE560C" w:rsidRPr="00AE560C" w:rsidRDefault="004263B6" w:rsidP="006C134B">
      <w:pPr>
        <w:ind w:firstLine="420"/>
      </w:pPr>
      <w:r>
        <w:rPr>
          <w:rFonts w:hint="eastAsia"/>
        </w:rPr>
        <w:t>校准</w:t>
      </w:r>
      <w:r>
        <w:t>之后，</w:t>
      </w:r>
      <w:r>
        <w:rPr>
          <w:rFonts w:hint="eastAsia"/>
        </w:rPr>
        <w:t>会把</w:t>
      </w:r>
      <w:r>
        <w:t>校准获得的</w:t>
      </w:r>
      <w:r>
        <w:t>AD</w:t>
      </w:r>
      <w:r>
        <w:t>值保存到</w:t>
      </w:r>
      <w:r>
        <w:t>EEPROM</w:t>
      </w:r>
      <w:r>
        <w:t>中</w:t>
      </w:r>
      <w:r>
        <w:rPr>
          <w:rFonts w:hint="eastAsia"/>
        </w:rPr>
        <w:t>。</w:t>
      </w:r>
      <w:r>
        <w:t>再下次开机中，会把</w:t>
      </w:r>
      <w:r>
        <w:t>EEPROM</w:t>
      </w:r>
      <w:r>
        <w:t>中的</w:t>
      </w:r>
      <w:r>
        <w:t>AD</w:t>
      </w:r>
      <w:r>
        <w:t>值读取出来进行校准。</w:t>
      </w:r>
    </w:p>
    <w:p w:rsidR="007A6960" w:rsidRDefault="007A6960" w:rsidP="007A6960">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52" w:name="_Toc433095451"/>
      <w:r>
        <w:rPr>
          <w:rFonts w:ascii="Arial" w:hAnsi="Arial" w:hint="eastAsia"/>
          <w:sz w:val="28"/>
          <w:szCs w:val="28"/>
        </w:rPr>
        <w:t>故障</w:t>
      </w:r>
      <w:r>
        <w:rPr>
          <w:rFonts w:ascii="Arial" w:hAnsi="Arial"/>
          <w:sz w:val="28"/>
          <w:szCs w:val="28"/>
        </w:rPr>
        <w:t>处理要求</w:t>
      </w:r>
      <w:bookmarkEnd w:id="52"/>
    </w:p>
    <w:p w:rsidR="00AE560C" w:rsidRPr="00AE560C" w:rsidRDefault="004263B6" w:rsidP="00AE560C">
      <w:r>
        <w:rPr>
          <w:rFonts w:hint="eastAsia"/>
        </w:rPr>
        <w:t>无</w:t>
      </w:r>
    </w:p>
    <w:p w:rsidR="007A6960" w:rsidRDefault="007A6960" w:rsidP="007A6960">
      <w:pPr>
        <w:pStyle w:val="3"/>
        <w:widowControl/>
        <w:numPr>
          <w:ilvl w:val="2"/>
          <w:numId w:val="1"/>
        </w:numPr>
        <w:tabs>
          <w:tab w:val="left" w:pos="1440"/>
        </w:tabs>
        <w:adjustRightInd w:val="0"/>
        <w:spacing w:before="0" w:after="0" w:line="360" w:lineRule="auto"/>
        <w:jc w:val="left"/>
        <w:rPr>
          <w:rFonts w:ascii="Arial" w:hAnsi="Arial"/>
          <w:sz w:val="28"/>
          <w:szCs w:val="28"/>
        </w:rPr>
      </w:pPr>
      <w:bookmarkStart w:id="53" w:name="_Toc433095452"/>
      <w:r>
        <w:rPr>
          <w:rFonts w:ascii="Arial" w:hAnsi="Arial" w:hint="eastAsia"/>
          <w:sz w:val="28"/>
          <w:szCs w:val="28"/>
        </w:rPr>
        <w:t>其他</w:t>
      </w:r>
      <w:r>
        <w:rPr>
          <w:rFonts w:ascii="Arial" w:hAnsi="Arial"/>
          <w:sz w:val="28"/>
          <w:szCs w:val="28"/>
        </w:rPr>
        <w:t>专门的要求</w:t>
      </w:r>
      <w:bookmarkEnd w:id="53"/>
    </w:p>
    <w:p w:rsidR="00982812" w:rsidRDefault="004263B6" w:rsidP="009D33D9">
      <w:pPr>
        <w:spacing w:line="360" w:lineRule="auto"/>
      </w:pPr>
      <w:r>
        <w:rPr>
          <w:rFonts w:hint="eastAsia"/>
        </w:rPr>
        <w:t>无</w:t>
      </w:r>
    </w:p>
    <w:p w:rsidR="00C8744A" w:rsidRDefault="00982812" w:rsidP="00982812">
      <w:pPr>
        <w:widowControl/>
        <w:spacing w:line="240" w:lineRule="auto"/>
        <w:jc w:val="left"/>
      </w:pPr>
      <w:r>
        <w:br w:type="page"/>
      </w:r>
    </w:p>
    <w:p w:rsidR="00C8744A" w:rsidRDefault="00C8744A" w:rsidP="00C8744A">
      <w:pPr>
        <w:pStyle w:val="a"/>
        <w:numPr>
          <w:ilvl w:val="0"/>
          <w:numId w:val="1"/>
        </w:numPr>
        <w:spacing w:after="156" w:line="360" w:lineRule="auto"/>
        <w:jc w:val="left"/>
      </w:pPr>
      <w:bookmarkStart w:id="54" w:name="_Toc433095453"/>
      <w:r w:rsidRPr="00C8744A">
        <w:rPr>
          <w:rFonts w:hint="eastAsia"/>
        </w:rPr>
        <w:lastRenderedPageBreak/>
        <w:t>运行</w:t>
      </w:r>
      <w:r w:rsidRPr="00C8744A">
        <w:t>环境</w:t>
      </w:r>
      <w:bookmarkEnd w:id="54"/>
    </w:p>
    <w:p w:rsidR="00C8744A" w:rsidRDefault="00C8744A" w:rsidP="00AE560C">
      <w:pPr>
        <w:pStyle w:val="2"/>
      </w:pPr>
      <w:bookmarkStart w:id="55" w:name="_Toc433095454"/>
      <w:r>
        <w:rPr>
          <w:rFonts w:hint="eastAsia"/>
        </w:rPr>
        <w:t>设备</w:t>
      </w:r>
      <w:bookmarkEnd w:id="5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41"/>
        <w:gridCol w:w="1474"/>
        <w:gridCol w:w="2409"/>
        <w:gridCol w:w="1559"/>
        <w:gridCol w:w="1219"/>
      </w:tblGrid>
      <w:tr w:rsidR="00C8744A" w:rsidRPr="009A25E4" w:rsidTr="00982812">
        <w:trPr>
          <w:trHeight w:val="488"/>
          <w:jc w:val="center"/>
        </w:trPr>
        <w:tc>
          <w:tcPr>
            <w:tcW w:w="988" w:type="pct"/>
            <w:shd w:val="clear" w:color="auto" w:fill="A6A6A6"/>
          </w:tcPr>
          <w:p w:rsidR="00C8744A" w:rsidRPr="00671FDB" w:rsidRDefault="00C8744A" w:rsidP="00C8744A">
            <w:pPr>
              <w:spacing w:line="400" w:lineRule="exact"/>
              <w:jc w:val="center"/>
              <w:rPr>
                <w:rFonts w:ascii="宋体" w:hAnsi="宋体"/>
                <w:szCs w:val="21"/>
              </w:rPr>
            </w:pPr>
            <w:r w:rsidRPr="00671FDB">
              <w:rPr>
                <w:rFonts w:ascii="宋体" w:hAnsi="宋体" w:hint="eastAsia"/>
                <w:szCs w:val="21"/>
              </w:rPr>
              <w:t>序号</w:t>
            </w:r>
          </w:p>
        </w:tc>
        <w:tc>
          <w:tcPr>
            <w:tcW w:w="888" w:type="pct"/>
            <w:shd w:val="clear" w:color="auto" w:fill="A6A6A6"/>
          </w:tcPr>
          <w:p w:rsidR="00C8744A" w:rsidRPr="00671FDB" w:rsidRDefault="00C8744A" w:rsidP="00C8744A">
            <w:pPr>
              <w:spacing w:line="400" w:lineRule="exact"/>
              <w:jc w:val="center"/>
              <w:rPr>
                <w:rFonts w:ascii="宋体" w:hAnsi="宋体"/>
                <w:szCs w:val="21"/>
              </w:rPr>
            </w:pPr>
            <w:r w:rsidRPr="00671FDB">
              <w:rPr>
                <w:rFonts w:ascii="宋体" w:hAnsi="宋体" w:hint="eastAsia"/>
                <w:szCs w:val="21"/>
              </w:rPr>
              <w:t>设备类型</w:t>
            </w:r>
          </w:p>
        </w:tc>
        <w:tc>
          <w:tcPr>
            <w:tcW w:w="1451" w:type="pct"/>
            <w:shd w:val="clear" w:color="auto" w:fill="A6A6A6"/>
          </w:tcPr>
          <w:p w:rsidR="00C8744A" w:rsidRPr="00671FDB" w:rsidRDefault="00C8744A" w:rsidP="00C8744A">
            <w:pPr>
              <w:spacing w:line="400" w:lineRule="exact"/>
              <w:jc w:val="center"/>
              <w:rPr>
                <w:rFonts w:ascii="宋体" w:hAnsi="宋体"/>
                <w:szCs w:val="21"/>
              </w:rPr>
            </w:pPr>
            <w:r w:rsidRPr="00671FDB">
              <w:rPr>
                <w:rFonts w:ascii="宋体" w:hAnsi="宋体" w:hint="eastAsia"/>
                <w:szCs w:val="21"/>
              </w:rPr>
              <w:t>型号</w:t>
            </w:r>
          </w:p>
        </w:tc>
        <w:tc>
          <w:tcPr>
            <w:tcW w:w="939" w:type="pct"/>
            <w:shd w:val="clear" w:color="auto" w:fill="A6A6A6"/>
          </w:tcPr>
          <w:p w:rsidR="00C8744A" w:rsidRPr="00671FDB" w:rsidRDefault="00C8744A" w:rsidP="00C8744A">
            <w:pPr>
              <w:spacing w:line="400" w:lineRule="exact"/>
              <w:jc w:val="center"/>
              <w:rPr>
                <w:rFonts w:ascii="宋体" w:hAnsi="宋体"/>
                <w:szCs w:val="21"/>
              </w:rPr>
            </w:pPr>
            <w:r w:rsidRPr="00671FDB">
              <w:rPr>
                <w:rFonts w:ascii="宋体" w:hAnsi="宋体" w:hint="eastAsia"/>
                <w:szCs w:val="21"/>
              </w:rPr>
              <w:t>数量</w:t>
            </w:r>
          </w:p>
        </w:tc>
        <w:tc>
          <w:tcPr>
            <w:tcW w:w="734" w:type="pct"/>
            <w:shd w:val="clear" w:color="auto" w:fill="A6A6A6"/>
          </w:tcPr>
          <w:p w:rsidR="00C8744A" w:rsidRPr="00671FDB" w:rsidRDefault="00C8744A" w:rsidP="00C8744A">
            <w:pPr>
              <w:spacing w:line="400" w:lineRule="exact"/>
              <w:jc w:val="center"/>
              <w:rPr>
                <w:rFonts w:ascii="宋体" w:hAnsi="宋体"/>
                <w:szCs w:val="21"/>
              </w:rPr>
            </w:pPr>
            <w:r w:rsidRPr="00671FDB">
              <w:rPr>
                <w:rFonts w:ascii="宋体" w:hAnsi="宋体" w:hint="eastAsia"/>
                <w:szCs w:val="21"/>
              </w:rPr>
              <w:t>备注</w:t>
            </w:r>
          </w:p>
        </w:tc>
      </w:tr>
      <w:tr w:rsidR="00C8744A" w:rsidRPr="009A25E4" w:rsidTr="00982812">
        <w:trPr>
          <w:trHeight w:val="510"/>
          <w:jc w:val="center"/>
        </w:trPr>
        <w:tc>
          <w:tcPr>
            <w:tcW w:w="988" w:type="pct"/>
          </w:tcPr>
          <w:p w:rsidR="00C8744A" w:rsidRPr="0047579A" w:rsidRDefault="00C8744A" w:rsidP="0047579A">
            <w:pPr>
              <w:pStyle w:val="af7"/>
              <w:numPr>
                <w:ilvl w:val="0"/>
                <w:numId w:val="35"/>
              </w:numPr>
              <w:spacing w:line="400" w:lineRule="exact"/>
              <w:ind w:firstLineChars="0"/>
              <w:jc w:val="center"/>
              <w:rPr>
                <w:rFonts w:ascii="新宋体" w:eastAsia="新宋体" w:hAnsi="新宋体"/>
                <w:szCs w:val="21"/>
              </w:rPr>
            </w:pPr>
          </w:p>
        </w:tc>
        <w:tc>
          <w:tcPr>
            <w:tcW w:w="888" w:type="pct"/>
            <w:vAlign w:val="center"/>
          </w:tcPr>
          <w:p w:rsidR="00C8744A" w:rsidRPr="000D5250" w:rsidRDefault="00C8744A" w:rsidP="00C8744A">
            <w:pPr>
              <w:spacing w:line="400" w:lineRule="exact"/>
              <w:ind w:left="60"/>
              <w:jc w:val="center"/>
              <w:rPr>
                <w:szCs w:val="21"/>
              </w:rPr>
            </w:pPr>
            <w:r w:rsidRPr="000D5250">
              <w:rPr>
                <w:rFonts w:hAnsi="宋体"/>
                <w:szCs w:val="21"/>
              </w:rPr>
              <w:t>处理器</w:t>
            </w:r>
          </w:p>
        </w:tc>
        <w:tc>
          <w:tcPr>
            <w:tcW w:w="1451" w:type="pct"/>
          </w:tcPr>
          <w:p w:rsidR="00C8744A" w:rsidRPr="000D5250" w:rsidRDefault="006216FF" w:rsidP="00C8744A">
            <w:pPr>
              <w:spacing w:line="400" w:lineRule="exact"/>
              <w:jc w:val="center"/>
              <w:rPr>
                <w:szCs w:val="21"/>
              </w:rPr>
            </w:pPr>
            <w:r w:rsidRPr="009F0A66">
              <w:t>STM32F103RET6</w:t>
            </w:r>
          </w:p>
        </w:tc>
        <w:tc>
          <w:tcPr>
            <w:tcW w:w="939" w:type="pct"/>
          </w:tcPr>
          <w:p w:rsidR="00C8744A" w:rsidRPr="000D5250" w:rsidRDefault="00C8744A" w:rsidP="00C8744A">
            <w:pPr>
              <w:spacing w:line="400" w:lineRule="exact"/>
              <w:jc w:val="center"/>
              <w:rPr>
                <w:szCs w:val="21"/>
              </w:rPr>
            </w:pPr>
            <w:r w:rsidRPr="000D5250">
              <w:rPr>
                <w:szCs w:val="21"/>
              </w:rPr>
              <w:t>1</w:t>
            </w:r>
            <w:r w:rsidRPr="000D5250">
              <w:rPr>
                <w:rFonts w:hAnsi="宋体"/>
                <w:szCs w:val="21"/>
              </w:rPr>
              <w:t>片</w:t>
            </w:r>
          </w:p>
        </w:tc>
        <w:tc>
          <w:tcPr>
            <w:tcW w:w="734" w:type="pct"/>
          </w:tcPr>
          <w:p w:rsidR="00C8744A" w:rsidRPr="000D5250" w:rsidRDefault="00C8744A" w:rsidP="00C8744A">
            <w:pPr>
              <w:spacing w:line="400" w:lineRule="exact"/>
              <w:jc w:val="center"/>
              <w:rPr>
                <w:szCs w:val="21"/>
              </w:rPr>
            </w:pPr>
          </w:p>
        </w:tc>
      </w:tr>
      <w:tr w:rsidR="00C8744A" w:rsidRPr="009A25E4" w:rsidTr="00982812">
        <w:trPr>
          <w:jc w:val="center"/>
        </w:trPr>
        <w:tc>
          <w:tcPr>
            <w:tcW w:w="988" w:type="pct"/>
            <w:vMerge w:val="restart"/>
          </w:tcPr>
          <w:p w:rsidR="00C8744A" w:rsidRPr="0047579A" w:rsidRDefault="00C8744A" w:rsidP="0047579A">
            <w:pPr>
              <w:pStyle w:val="af7"/>
              <w:numPr>
                <w:ilvl w:val="0"/>
                <w:numId w:val="35"/>
              </w:numPr>
              <w:spacing w:line="400" w:lineRule="exact"/>
              <w:ind w:firstLineChars="0"/>
              <w:jc w:val="center"/>
              <w:rPr>
                <w:rFonts w:ascii="新宋体" w:eastAsia="新宋体" w:hAnsi="新宋体"/>
                <w:szCs w:val="21"/>
              </w:rPr>
            </w:pPr>
          </w:p>
        </w:tc>
        <w:tc>
          <w:tcPr>
            <w:tcW w:w="888" w:type="pct"/>
            <w:vMerge w:val="restart"/>
          </w:tcPr>
          <w:p w:rsidR="00C8744A" w:rsidRPr="000D5250" w:rsidRDefault="00C8744A" w:rsidP="00C8744A">
            <w:pPr>
              <w:spacing w:line="400" w:lineRule="exact"/>
              <w:ind w:left="60"/>
              <w:jc w:val="center"/>
              <w:rPr>
                <w:szCs w:val="21"/>
              </w:rPr>
            </w:pPr>
            <w:r w:rsidRPr="000D5250">
              <w:rPr>
                <w:rFonts w:hAnsi="宋体"/>
                <w:szCs w:val="21"/>
              </w:rPr>
              <w:t>输出设备</w:t>
            </w:r>
          </w:p>
        </w:tc>
        <w:tc>
          <w:tcPr>
            <w:tcW w:w="1451" w:type="pct"/>
          </w:tcPr>
          <w:p w:rsidR="00C8744A" w:rsidRPr="000D5250" w:rsidRDefault="007E5E08" w:rsidP="007E5E08">
            <w:pPr>
              <w:spacing w:line="400" w:lineRule="exact"/>
              <w:jc w:val="center"/>
              <w:rPr>
                <w:szCs w:val="21"/>
              </w:rPr>
            </w:pPr>
            <w:r>
              <w:rPr>
                <w:szCs w:val="21"/>
              </w:rPr>
              <w:t>0.95</w:t>
            </w:r>
            <w:r w:rsidR="00C8744A" w:rsidRPr="000D5250">
              <w:rPr>
                <w:rFonts w:hAnsi="宋体"/>
                <w:szCs w:val="21"/>
              </w:rPr>
              <w:t>寸</w:t>
            </w:r>
            <w:r>
              <w:rPr>
                <w:szCs w:val="21"/>
              </w:rPr>
              <w:t>OLED</w:t>
            </w:r>
            <w:r>
              <w:rPr>
                <w:rFonts w:hint="eastAsia"/>
                <w:szCs w:val="21"/>
              </w:rPr>
              <w:t>显示</w:t>
            </w:r>
            <w:r w:rsidR="00C8744A" w:rsidRPr="000D5250">
              <w:rPr>
                <w:rFonts w:hAnsi="宋体"/>
                <w:szCs w:val="21"/>
              </w:rPr>
              <w:t>屏</w:t>
            </w:r>
          </w:p>
        </w:tc>
        <w:tc>
          <w:tcPr>
            <w:tcW w:w="939" w:type="pct"/>
          </w:tcPr>
          <w:p w:rsidR="00C8744A" w:rsidRPr="000D5250" w:rsidRDefault="00C8744A" w:rsidP="00C8744A">
            <w:pPr>
              <w:spacing w:line="400" w:lineRule="exact"/>
              <w:jc w:val="center"/>
              <w:rPr>
                <w:szCs w:val="21"/>
              </w:rPr>
            </w:pPr>
            <w:r w:rsidRPr="000D5250">
              <w:rPr>
                <w:szCs w:val="21"/>
              </w:rPr>
              <w:t>1</w:t>
            </w:r>
            <w:r w:rsidRPr="000D5250">
              <w:rPr>
                <w:rFonts w:hAnsi="宋体"/>
                <w:szCs w:val="21"/>
              </w:rPr>
              <w:t>块</w:t>
            </w:r>
          </w:p>
        </w:tc>
        <w:tc>
          <w:tcPr>
            <w:tcW w:w="734" w:type="pct"/>
          </w:tcPr>
          <w:p w:rsidR="00C8744A" w:rsidRPr="000D5250" w:rsidRDefault="00C8744A" w:rsidP="00C8744A">
            <w:pPr>
              <w:spacing w:line="400" w:lineRule="exact"/>
              <w:jc w:val="center"/>
              <w:rPr>
                <w:szCs w:val="21"/>
              </w:rPr>
            </w:pPr>
            <w:r w:rsidRPr="000D5250">
              <w:rPr>
                <w:rFonts w:hAnsi="宋体"/>
                <w:szCs w:val="21"/>
              </w:rPr>
              <w:t>分辨率：</w:t>
            </w:r>
            <w:r w:rsidR="007E5E08">
              <w:rPr>
                <w:szCs w:val="21"/>
              </w:rPr>
              <w:t>064*096</w:t>
            </w:r>
          </w:p>
        </w:tc>
      </w:tr>
      <w:tr w:rsidR="00C8744A" w:rsidRPr="009A25E4" w:rsidTr="00982812">
        <w:trPr>
          <w:jc w:val="center"/>
        </w:trPr>
        <w:tc>
          <w:tcPr>
            <w:tcW w:w="988" w:type="pct"/>
            <w:vMerge/>
          </w:tcPr>
          <w:p w:rsidR="00C8744A" w:rsidRPr="0047579A" w:rsidRDefault="00C8744A" w:rsidP="0047579A">
            <w:pPr>
              <w:spacing w:line="400" w:lineRule="exact"/>
              <w:jc w:val="center"/>
              <w:rPr>
                <w:rFonts w:ascii="新宋体" w:eastAsia="新宋体" w:hAnsi="新宋体"/>
                <w:szCs w:val="21"/>
              </w:rPr>
            </w:pPr>
          </w:p>
        </w:tc>
        <w:tc>
          <w:tcPr>
            <w:tcW w:w="888" w:type="pct"/>
            <w:vMerge/>
          </w:tcPr>
          <w:p w:rsidR="00C8744A" w:rsidRPr="000D5250" w:rsidRDefault="00C8744A" w:rsidP="00C8744A">
            <w:pPr>
              <w:spacing w:line="400" w:lineRule="exact"/>
              <w:jc w:val="center"/>
              <w:rPr>
                <w:szCs w:val="21"/>
              </w:rPr>
            </w:pPr>
          </w:p>
        </w:tc>
        <w:tc>
          <w:tcPr>
            <w:tcW w:w="1451" w:type="pct"/>
          </w:tcPr>
          <w:p w:rsidR="00C8744A" w:rsidRPr="000D5250" w:rsidRDefault="00C8744A" w:rsidP="00C8744A">
            <w:pPr>
              <w:spacing w:line="400" w:lineRule="exact"/>
              <w:jc w:val="center"/>
              <w:rPr>
                <w:szCs w:val="21"/>
              </w:rPr>
            </w:pPr>
            <w:r w:rsidRPr="000D5250">
              <w:rPr>
                <w:rFonts w:hAnsi="宋体"/>
                <w:szCs w:val="21"/>
              </w:rPr>
              <w:t>指示灯</w:t>
            </w:r>
          </w:p>
        </w:tc>
        <w:tc>
          <w:tcPr>
            <w:tcW w:w="939" w:type="pct"/>
          </w:tcPr>
          <w:p w:rsidR="00C8744A" w:rsidRPr="000D5250" w:rsidRDefault="007E5E08" w:rsidP="00C8744A">
            <w:pPr>
              <w:spacing w:line="400" w:lineRule="exact"/>
              <w:jc w:val="center"/>
              <w:rPr>
                <w:szCs w:val="21"/>
              </w:rPr>
            </w:pPr>
            <w:r>
              <w:rPr>
                <w:rFonts w:hint="eastAsia"/>
                <w:szCs w:val="21"/>
              </w:rPr>
              <w:t>20</w:t>
            </w:r>
            <w:r w:rsidR="00C8744A" w:rsidRPr="000D5250">
              <w:rPr>
                <w:rFonts w:hAnsi="宋体"/>
                <w:szCs w:val="21"/>
              </w:rPr>
              <w:t>个</w:t>
            </w:r>
          </w:p>
        </w:tc>
        <w:tc>
          <w:tcPr>
            <w:tcW w:w="734" w:type="pct"/>
          </w:tcPr>
          <w:p w:rsidR="00C8744A" w:rsidRPr="000D5250" w:rsidRDefault="00C8744A" w:rsidP="00C8744A">
            <w:pPr>
              <w:spacing w:line="400" w:lineRule="exact"/>
              <w:jc w:val="center"/>
              <w:rPr>
                <w:szCs w:val="21"/>
              </w:rPr>
            </w:pPr>
          </w:p>
        </w:tc>
      </w:tr>
      <w:tr w:rsidR="00C8744A" w:rsidRPr="009A25E4" w:rsidTr="00982812">
        <w:trPr>
          <w:jc w:val="center"/>
        </w:trPr>
        <w:tc>
          <w:tcPr>
            <w:tcW w:w="988" w:type="pct"/>
            <w:vMerge/>
          </w:tcPr>
          <w:p w:rsidR="00C8744A" w:rsidRPr="0047579A" w:rsidRDefault="00C8744A" w:rsidP="0047579A">
            <w:pPr>
              <w:spacing w:line="400" w:lineRule="exact"/>
              <w:jc w:val="center"/>
              <w:rPr>
                <w:rFonts w:ascii="新宋体" w:eastAsia="新宋体" w:hAnsi="新宋体"/>
                <w:szCs w:val="21"/>
              </w:rPr>
            </w:pPr>
          </w:p>
        </w:tc>
        <w:tc>
          <w:tcPr>
            <w:tcW w:w="888" w:type="pct"/>
            <w:vMerge/>
          </w:tcPr>
          <w:p w:rsidR="00C8744A" w:rsidRPr="000D5250" w:rsidRDefault="00C8744A" w:rsidP="00C8744A">
            <w:pPr>
              <w:spacing w:line="400" w:lineRule="exact"/>
              <w:jc w:val="center"/>
              <w:rPr>
                <w:szCs w:val="21"/>
              </w:rPr>
            </w:pPr>
          </w:p>
        </w:tc>
        <w:tc>
          <w:tcPr>
            <w:tcW w:w="1451" w:type="pct"/>
          </w:tcPr>
          <w:p w:rsidR="00C8744A" w:rsidRPr="000D5250" w:rsidRDefault="00C8744A" w:rsidP="00C8744A">
            <w:pPr>
              <w:spacing w:line="400" w:lineRule="exact"/>
              <w:jc w:val="center"/>
              <w:rPr>
                <w:szCs w:val="21"/>
              </w:rPr>
            </w:pPr>
            <w:r w:rsidRPr="000D5250">
              <w:rPr>
                <w:rFonts w:hAnsi="宋体"/>
                <w:szCs w:val="21"/>
              </w:rPr>
              <w:t>喇叭</w:t>
            </w:r>
          </w:p>
        </w:tc>
        <w:tc>
          <w:tcPr>
            <w:tcW w:w="939" w:type="pct"/>
          </w:tcPr>
          <w:p w:rsidR="00C8744A" w:rsidRPr="000D5250" w:rsidRDefault="00C8744A" w:rsidP="00C8744A">
            <w:pPr>
              <w:spacing w:line="400" w:lineRule="exact"/>
              <w:jc w:val="center"/>
              <w:rPr>
                <w:szCs w:val="21"/>
              </w:rPr>
            </w:pPr>
            <w:r w:rsidRPr="000D5250">
              <w:rPr>
                <w:szCs w:val="21"/>
              </w:rPr>
              <w:t>1</w:t>
            </w:r>
            <w:r w:rsidRPr="000D5250">
              <w:rPr>
                <w:rFonts w:hAnsi="宋体"/>
                <w:szCs w:val="21"/>
              </w:rPr>
              <w:t>个</w:t>
            </w:r>
          </w:p>
        </w:tc>
        <w:tc>
          <w:tcPr>
            <w:tcW w:w="734" w:type="pct"/>
          </w:tcPr>
          <w:p w:rsidR="00C8744A" w:rsidRPr="000D5250" w:rsidRDefault="00C8744A" w:rsidP="00C8744A">
            <w:pPr>
              <w:spacing w:line="400" w:lineRule="exact"/>
              <w:jc w:val="center"/>
              <w:rPr>
                <w:szCs w:val="21"/>
              </w:rPr>
            </w:pPr>
          </w:p>
        </w:tc>
      </w:tr>
      <w:tr w:rsidR="00C8744A" w:rsidRPr="009A25E4" w:rsidTr="00982812">
        <w:trPr>
          <w:jc w:val="center"/>
        </w:trPr>
        <w:tc>
          <w:tcPr>
            <w:tcW w:w="988" w:type="pct"/>
          </w:tcPr>
          <w:p w:rsidR="00C8744A" w:rsidRPr="0047579A" w:rsidRDefault="00C8744A" w:rsidP="0047579A">
            <w:pPr>
              <w:pStyle w:val="af7"/>
              <w:numPr>
                <w:ilvl w:val="0"/>
                <w:numId w:val="35"/>
              </w:numPr>
              <w:spacing w:line="400" w:lineRule="exact"/>
              <w:ind w:firstLineChars="0"/>
              <w:jc w:val="center"/>
              <w:rPr>
                <w:rFonts w:ascii="新宋体" w:eastAsia="新宋体" w:hAnsi="新宋体"/>
                <w:szCs w:val="21"/>
              </w:rPr>
            </w:pPr>
          </w:p>
        </w:tc>
        <w:tc>
          <w:tcPr>
            <w:tcW w:w="888" w:type="pct"/>
          </w:tcPr>
          <w:p w:rsidR="00C8744A" w:rsidRPr="000D5250" w:rsidRDefault="00C8744A" w:rsidP="00C8744A">
            <w:pPr>
              <w:spacing w:line="400" w:lineRule="exact"/>
              <w:ind w:left="60"/>
              <w:jc w:val="center"/>
              <w:rPr>
                <w:szCs w:val="21"/>
              </w:rPr>
            </w:pPr>
            <w:r w:rsidRPr="000D5250">
              <w:rPr>
                <w:rFonts w:hAnsi="宋体"/>
                <w:szCs w:val="21"/>
              </w:rPr>
              <w:t>输入设备</w:t>
            </w:r>
          </w:p>
        </w:tc>
        <w:tc>
          <w:tcPr>
            <w:tcW w:w="1451" w:type="pct"/>
          </w:tcPr>
          <w:p w:rsidR="00C8744A" w:rsidRPr="000D5250" w:rsidRDefault="009E4E15" w:rsidP="00C8744A">
            <w:pPr>
              <w:spacing w:line="400" w:lineRule="exact"/>
              <w:jc w:val="center"/>
              <w:rPr>
                <w:szCs w:val="21"/>
              </w:rPr>
            </w:pPr>
            <w:r>
              <w:rPr>
                <w:rFonts w:hAnsi="宋体" w:hint="eastAsia"/>
                <w:szCs w:val="21"/>
              </w:rPr>
              <w:t>薄膜</w:t>
            </w:r>
            <w:r w:rsidR="00C8744A" w:rsidRPr="000D5250">
              <w:rPr>
                <w:rFonts w:hAnsi="宋体"/>
                <w:szCs w:val="21"/>
              </w:rPr>
              <w:t>按钮</w:t>
            </w:r>
          </w:p>
        </w:tc>
        <w:tc>
          <w:tcPr>
            <w:tcW w:w="939" w:type="pct"/>
          </w:tcPr>
          <w:p w:rsidR="00C8744A" w:rsidRPr="000D5250" w:rsidRDefault="007E5E08" w:rsidP="00C8744A">
            <w:pPr>
              <w:spacing w:line="400" w:lineRule="exact"/>
              <w:jc w:val="center"/>
              <w:rPr>
                <w:szCs w:val="21"/>
              </w:rPr>
            </w:pPr>
            <w:r>
              <w:rPr>
                <w:szCs w:val="21"/>
              </w:rPr>
              <w:t>3</w:t>
            </w:r>
            <w:r w:rsidR="00C8744A" w:rsidRPr="000D5250">
              <w:rPr>
                <w:rFonts w:hAnsi="宋体"/>
                <w:szCs w:val="21"/>
              </w:rPr>
              <w:t>个</w:t>
            </w:r>
          </w:p>
        </w:tc>
        <w:tc>
          <w:tcPr>
            <w:tcW w:w="734" w:type="pct"/>
          </w:tcPr>
          <w:p w:rsidR="00C8744A" w:rsidRPr="000D5250" w:rsidRDefault="00C8744A" w:rsidP="00C8744A">
            <w:pPr>
              <w:spacing w:line="400" w:lineRule="exact"/>
              <w:jc w:val="center"/>
              <w:rPr>
                <w:szCs w:val="21"/>
              </w:rPr>
            </w:pPr>
          </w:p>
        </w:tc>
      </w:tr>
    </w:tbl>
    <w:p w:rsidR="00C8744A" w:rsidRPr="00C8744A" w:rsidRDefault="00C8744A" w:rsidP="00C8744A"/>
    <w:p w:rsidR="00C8744A" w:rsidRDefault="00C8744A" w:rsidP="00AE560C">
      <w:pPr>
        <w:pStyle w:val="2"/>
      </w:pPr>
      <w:bookmarkStart w:id="56" w:name="_Toc433095455"/>
      <w:r>
        <w:rPr>
          <w:rFonts w:hint="eastAsia"/>
        </w:rPr>
        <w:t>支持</w:t>
      </w:r>
      <w:r>
        <w:t>的软件</w:t>
      </w:r>
      <w:bookmarkEnd w:id="5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96"/>
        <w:gridCol w:w="1418"/>
        <w:gridCol w:w="3969"/>
        <w:gridCol w:w="1219"/>
      </w:tblGrid>
      <w:tr w:rsidR="007E5E08" w:rsidRPr="009A25E4" w:rsidTr="00982812">
        <w:trPr>
          <w:trHeight w:val="473"/>
        </w:trPr>
        <w:tc>
          <w:tcPr>
            <w:tcW w:w="1696" w:type="dxa"/>
            <w:shd w:val="clear" w:color="auto" w:fill="A6A6A6"/>
          </w:tcPr>
          <w:p w:rsidR="007E5E08" w:rsidRPr="00DE6417" w:rsidRDefault="007E5E08" w:rsidP="0020780D">
            <w:pPr>
              <w:spacing w:line="400" w:lineRule="exact"/>
              <w:jc w:val="center"/>
              <w:rPr>
                <w:rFonts w:ascii="宋体" w:hAnsi="宋体"/>
                <w:szCs w:val="21"/>
              </w:rPr>
            </w:pPr>
            <w:r w:rsidRPr="00DE6417">
              <w:rPr>
                <w:rFonts w:ascii="宋体" w:hAnsi="宋体" w:hint="eastAsia"/>
                <w:szCs w:val="21"/>
              </w:rPr>
              <w:t>序号</w:t>
            </w:r>
          </w:p>
        </w:tc>
        <w:tc>
          <w:tcPr>
            <w:tcW w:w="1418" w:type="dxa"/>
            <w:shd w:val="clear" w:color="auto" w:fill="A6A6A6"/>
          </w:tcPr>
          <w:p w:rsidR="007E5E08" w:rsidRPr="00DE6417" w:rsidRDefault="007E5E08" w:rsidP="0020780D">
            <w:pPr>
              <w:spacing w:line="400" w:lineRule="exact"/>
              <w:jc w:val="center"/>
              <w:rPr>
                <w:rFonts w:ascii="宋体" w:hAnsi="宋体"/>
                <w:szCs w:val="21"/>
              </w:rPr>
            </w:pPr>
            <w:r w:rsidRPr="00DE6417">
              <w:rPr>
                <w:rFonts w:ascii="宋体" w:hAnsi="宋体" w:hint="eastAsia"/>
                <w:szCs w:val="21"/>
              </w:rPr>
              <w:t>软件类型</w:t>
            </w:r>
          </w:p>
        </w:tc>
        <w:tc>
          <w:tcPr>
            <w:tcW w:w="3969" w:type="dxa"/>
            <w:shd w:val="clear" w:color="auto" w:fill="A6A6A6"/>
          </w:tcPr>
          <w:p w:rsidR="007E5E08" w:rsidRPr="00DE6417" w:rsidRDefault="007E5E08" w:rsidP="0020780D">
            <w:pPr>
              <w:spacing w:line="400" w:lineRule="exact"/>
              <w:jc w:val="center"/>
              <w:rPr>
                <w:rFonts w:ascii="宋体" w:hAnsi="宋体"/>
                <w:szCs w:val="21"/>
              </w:rPr>
            </w:pPr>
            <w:r w:rsidRPr="00DE6417">
              <w:rPr>
                <w:rFonts w:ascii="宋体" w:hAnsi="宋体" w:hint="eastAsia"/>
                <w:szCs w:val="21"/>
              </w:rPr>
              <w:t>软件名称</w:t>
            </w:r>
          </w:p>
        </w:tc>
        <w:tc>
          <w:tcPr>
            <w:tcW w:w="1219" w:type="dxa"/>
            <w:shd w:val="clear" w:color="auto" w:fill="A6A6A6"/>
          </w:tcPr>
          <w:p w:rsidR="007E5E08" w:rsidRPr="00DE6417" w:rsidRDefault="007E5E08" w:rsidP="0020780D">
            <w:pPr>
              <w:spacing w:line="400" w:lineRule="exact"/>
              <w:jc w:val="center"/>
              <w:rPr>
                <w:rFonts w:ascii="宋体" w:hAnsi="宋体"/>
                <w:szCs w:val="21"/>
              </w:rPr>
            </w:pPr>
            <w:r w:rsidRPr="00DE6417">
              <w:rPr>
                <w:rFonts w:ascii="宋体" w:hAnsi="宋体" w:hint="eastAsia"/>
                <w:szCs w:val="21"/>
              </w:rPr>
              <w:t>备注</w:t>
            </w:r>
          </w:p>
        </w:tc>
      </w:tr>
      <w:tr w:rsidR="007E5E08" w:rsidRPr="009A25E4" w:rsidTr="00982812">
        <w:tc>
          <w:tcPr>
            <w:tcW w:w="1696" w:type="dxa"/>
          </w:tcPr>
          <w:p w:rsidR="007E5E08" w:rsidRPr="0047579A" w:rsidRDefault="007E5E08" w:rsidP="0047579A">
            <w:pPr>
              <w:pStyle w:val="af7"/>
              <w:numPr>
                <w:ilvl w:val="0"/>
                <w:numId w:val="36"/>
              </w:numPr>
              <w:spacing w:line="400" w:lineRule="exact"/>
              <w:ind w:firstLineChars="0"/>
              <w:jc w:val="center"/>
              <w:rPr>
                <w:rFonts w:ascii="新宋体" w:eastAsia="新宋体" w:hAnsi="新宋体"/>
                <w:szCs w:val="21"/>
              </w:rPr>
            </w:pPr>
          </w:p>
        </w:tc>
        <w:tc>
          <w:tcPr>
            <w:tcW w:w="1418" w:type="dxa"/>
          </w:tcPr>
          <w:p w:rsidR="007E5E08" w:rsidRPr="00DE6417" w:rsidRDefault="007E5E08" w:rsidP="0020780D">
            <w:pPr>
              <w:jc w:val="center"/>
              <w:rPr>
                <w:rFonts w:ascii="宋体" w:hAnsi="宋体"/>
                <w:szCs w:val="21"/>
              </w:rPr>
            </w:pPr>
            <w:r w:rsidRPr="00DE6417">
              <w:rPr>
                <w:rFonts w:ascii="宋体" w:hAnsi="宋体" w:hint="eastAsia"/>
                <w:szCs w:val="21"/>
              </w:rPr>
              <w:t>开发平台</w:t>
            </w:r>
          </w:p>
        </w:tc>
        <w:tc>
          <w:tcPr>
            <w:tcW w:w="3969" w:type="dxa"/>
          </w:tcPr>
          <w:p w:rsidR="007E5E08" w:rsidRPr="00FC6722" w:rsidRDefault="007E5E08" w:rsidP="0020780D">
            <w:pPr>
              <w:widowControl/>
              <w:jc w:val="center"/>
              <w:rPr>
                <w:szCs w:val="21"/>
              </w:rPr>
            </w:pPr>
            <w:r w:rsidRPr="00FC6722">
              <w:rPr>
                <w:szCs w:val="21"/>
              </w:rPr>
              <w:t>Windows XP</w:t>
            </w:r>
          </w:p>
          <w:p w:rsidR="007E5E08" w:rsidRPr="00FC6722" w:rsidRDefault="007E5E08" w:rsidP="007E5E08">
            <w:pPr>
              <w:widowControl/>
              <w:jc w:val="center"/>
              <w:rPr>
                <w:szCs w:val="21"/>
              </w:rPr>
            </w:pPr>
            <w:r w:rsidRPr="00FC6722">
              <w:rPr>
                <w:szCs w:val="21"/>
              </w:rPr>
              <w:t>Windows 7</w:t>
            </w:r>
          </w:p>
        </w:tc>
        <w:tc>
          <w:tcPr>
            <w:tcW w:w="1219" w:type="dxa"/>
          </w:tcPr>
          <w:p w:rsidR="007E5E08" w:rsidRPr="00DE6417" w:rsidRDefault="007E5E08" w:rsidP="0020780D">
            <w:pPr>
              <w:widowControl/>
              <w:jc w:val="center"/>
              <w:rPr>
                <w:rFonts w:ascii="宋体" w:hAnsi="宋体"/>
                <w:szCs w:val="21"/>
              </w:rPr>
            </w:pPr>
          </w:p>
        </w:tc>
      </w:tr>
      <w:tr w:rsidR="007E5E08" w:rsidRPr="009A25E4" w:rsidTr="00982812">
        <w:tc>
          <w:tcPr>
            <w:tcW w:w="1696" w:type="dxa"/>
          </w:tcPr>
          <w:p w:rsidR="007E5E08" w:rsidRPr="0047579A" w:rsidRDefault="007E5E08" w:rsidP="0047579A">
            <w:pPr>
              <w:pStyle w:val="af7"/>
              <w:numPr>
                <w:ilvl w:val="0"/>
                <w:numId w:val="36"/>
              </w:numPr>
              <w:spacing w:line="400" w:lineRule="exact"/>
              <w:ind w:firstLineChars="0"/>
              <w:jc w:val="center"/>
              <w:rPr>
                <w:rFonts w:ascii="新宋体" w:eastAsia="新宋体" w:hAnsi="新宋体"/>
                <w:szCs w:val="21"/>
              </w:rPr>
            </w:pPr>
          </w:p>
        </w:tc>
        <w:tc>
          <w:tcPr>
            <w:tcW w:w="1418" w:type="dxa"/>
          </w:tcPr>
          <w:p w:rsidR="007E5E08" w:rsidRPr="00DE6417" w:rsidRDefault="007E5E08" w:rsidP="0020780D">
            <w:pPr>
              <w:jc w:val="center"/>
              <w:rPr>
                <w:rFonts w:ascii="宋体" w:hAnsi="宋体"/>
                <w:szCs w:val="21"/>
              </w:rPr>
            </w:pPr>
            <w:r w:rsidRPr="00DE6417">
              <w:rPr>
                <w:rFonts w:ascii="宋体" w:hAnsi="宋体" w:hint="eastAsia"/>
                <w:szCs w:val="21"/>
              </w:rPr>
              <w:t>开发环境</w:t>
            </w:r>
          </w:p>
        </w:tc>
        <w:tc>
          <w:tcPr>
            <w:tcW w:w="3969" w:type="dxa"/>
          </w:tcPr>
          <w:p w:rsidR="007E5E08" w:rsidRPr="00FC6722" w:rsidRDefault="007E5E08" w:rsidP="007E5E08">
            <w:pPr>
              <w:widowControl/>
              <w:jc w:val="center"/>
              <w:rPr>
                <w:szCs w:val="21"/>
              </w:rPr>
            </w:pPr>
            <w:r w:rsidRPr="00FC6722">
              <w:rPr>
                <w:szCs w:val="21"/>
              </w:rPr>
              <w:t xml:space="preserve">IAR Embedded Workbench for ARM </w:t>
            </w:r>
            <w:smartTag w:uri="urn:schemas-microsoft-com:office:smarttags" w:element="chsdate">
              <w:smartTagPr>
                <w:attr w:name="IsROCDate" w:val="False"/>
                <w:attr w:name="IsLunarDate" w:val="False"/>
                <w:attr w:name="Day" w:val="30"/>
                <w:attr w:name="Month" w:val="12"/>
                <w:attr w:name="Year" w:val="1899"/>
              </w:smartTagPr>
              <w:r w:rsidRPr="00FC6722">
                <w:rPr>
                  <w:szCs w:val="21"/>
                </w:rPr>
                <w:t>6.6.0</w:t>
              </w:r>
            </w:smartTag>
          </w:p>
        </w:tc>
        <w:tc>
          <w:tcPr>
            <w:tcW w:w="1219" w:type="dxa"/>
          </w:tcPr>
          <w:p w:rsidR="007E5E08" w:rsidRPr="00DE6417" w:rsidRDefault="007E5E08" w:rsidP="0020780D">
            <w:pPr>
              <w:widowControl/>
              <w:jc w:val="center"/>
              <w:rPr>
                <w:rFonts w:ascii="宋体" w:hAnsi="宋体"/>
                <w:szCs w:val="21"/>
              </w:rPr>
            </w:pPr>
          </w:p>
        </w:tc>
      </w:tr>
      <w:tr w:rsidR="007E5E08" w:rsidRPr="009A25E4" w:rsidTr="00982812">
        <w:tc>
          <w:tcPr>
            <w:tcW w:w="1696" w:type="dxa"/>
          </w:tcPr>
          <w:p w:rsidR="007E5E08" w:rsidRPr="0047579A" w:rsidRDefault="007E5E08" w:rsidP="0047579A">
            <w:pPr>
              <w:pStyle w:val="af7"/>
              <w:numPr>
                <w:ilvl w:val="0"/>
                <w:numId w:val="36"/>
              </w:numPr>
              <w:spacing w:line="400" w:lineRule="exact"/>
              <w:ind w:firstLineChars="0"/>
              <w:jc w:val="center"/>
              <w:rPr>
                <w:rFonts w:ascii="新宋体" w:eastAsia="新宋体" w:hAnsi="新宋体"/>
                <w:szCs w:val="21"/>
              </w:rPr>
            </w:pPr>
          </w:p>
        </w:tc>
        <w:tc>
          <w:tcPr>
            <w:tcW w:w="1418" w:type="dxa"/>
          </w:tcPr>
          <w:p w:rsidR="007E5E08" w:rsidRPr="00DE6417" w:rsidRDefault="007E5E08" w:rsidP="0020780D">
            <w:pPr>
              <w:jc w:val="center"/>
              <w:rPr>
                <w:rFonts w:ascii="宋体" w:hAnsi="宋体"/>
                <w:szCs w:val="21"/>
              </w:rPr>
            </w:pPr>
            <w:r w:rsidRPr="00DE6417">
              <w:rPr>
                <w:rFonts w:ascii="宋体" w:hAnsi="宋体" w:hint="eastAsia"/>
                <w:szCs w:val="21"/>
              </w:rPr>
              <w:t>开发语言</w:t>
            </w:r>
          </w:p>
        </w:tc>
        <w:tc>
          <w:tcPr>
            <w:tcW w:w="3969" w:type="dxa"/>
          </w:tcPr>
          <w:p w:rsidR="007E5E08" w:rsidRPr="00FC6722" w:rsidRDefault="007E5E08" w:rsidP="007E5E08">
            <w:pPr>
              <w:widowControl/>
              <w:jc w:val="center"/>
              <w:rPr>
                <w:szCs w:val="21"/>
              </w:rPr>
            </w:pPr>
            <w:r w:rsidRPr="00FC6722">
              <w:rPr>
                <w:szCs w:val="21"/>
              </w:rPr>
              <w:t>标准</w:t>
            </w:r>
            <w:r w:rsidRPr="00FC6722">
              <w:rPr>
                <w:szCs w:val="21"/>
              </w:rPr>
              <w:t>C</w:t>
            </w:r>
            <w:r w:rsidRPr="00FC6722">
              <w:rPr>
                <w:szCs w:val="21"/>
              </w:rPr>
              <w:t>语言</w:t>
            </w:r>
          </w:p>
        </w:tc>
        <w:tc>
          <w:tcPr>
            <w:tcW w:w="1219" w:type="dxa"/>
          </w:tcPr>
          <w:p w:rsidR="007E5E08" w:rsidRPr="00DE6417" w:rsidRDefault="007E5E08" w:rsidP="0020780D">
            <w:pPr>
              <w:widowControl/>
              <w:jc w:val="center"/>
              <w:rPr>
                <w:rFonts w:ascii="宋体" w:hAnsi="宋体"/>
                <w:szCs w:val="21"/>
              </w:rPr>
            </w:pPr>
          </w:p>
        </w:tc>
      </w:tr>
      <w:tr w:rsidR="007E5E08" w:rsidRPr="009A25E4" w:rsidTr="00982812">
        <w:tc>
          <w:tcPr>
            <w:tcW w:w="1696" w:type="dxa"/>
          </w:tcPr>
          <w:p w:rsidR="007E5E08" w:rsidRPr="0047579A" w:rsidRDefault="007E5E08" w:rsidP="0047579A">
            <w:pPr>
              <w:pStyle w:val="af7"/>
              <w:numPr>
                <w:ilvl w:val="0"/>
                <w:numId w:val="36"/>
              </w:numPr>
              <w:spacing w:line="400" w:lineRule="exact"/>
              <w:ind w:firstLineChars="0"/>
              <w:jc w:val="center"/>
              <w:rPr>
                <w:rFonts w:ascii="新宋体" w:eastAsia="新宋体" w:hAnsi="新宋体"/>
                <w:szCs w:val="21"/>
              </w:rPr>
            </w:pPr>
          </w:p>
        </w:tc>
        <w:tc>
          <w:tcPr>
            <w:tcW w:w="1418" w:type="dxa"/>
          </w:tcPr>
          <w:p w:rsidR="007E5E08" w:rsidRPr="00DE6417" w:rsidRDefault="007E5E08" w:rsidP="0020780D">
            <w:pPr>
              <w:jc w:val="center"/>
              <w:rPr>
                <w:rFonts w:ascii="宋体" w:hAnsi="宋体"/>
                <w:szCs w:val="21"/>
              </w:rPr>
            </w:pPr>
            <w:r w:rsidRPr="00DE6417">
              <w:rPr>
                <w:rFonts w:ascii="宋体" w:hAnsi="宋体" w:hint="eastAsia"/>
                <w:szCs w:val="21"/>
              </w:rPr>
              <w:t>操作系统</w:t>
            </w:r>
          </w:p>
        </w:tc>
        <w:tc>
          <w:tcPr>
            <w:tcW w:w="3969" w:type="dxa"/>
          </w:tcPr>
          <w:p w:rsidR="007E5E08" w:rsidRPr="00FC6722" w:rsidRDefault="007E5E08" w:rsidP="007E5E08">
            <w:pPr>
              <w:widowControl/>
              <w:jc w:val="center"/>
              <w:rPr>
                <w:szCs w:val="21"/>
              </w:rPr>
            </w:pPr>
            <w:r w:rsidRPr="00FC6722">
              <w:rPr>
                <w:szCs w:val="21"/>
              </w:rPr>
              <w:t>uCosII 2.86</w:t>
            </w:r>
          </w:p>
        </w:tc>
        <w:tc>
          <w:tcPr>
            <w:tcW w:w="1219" w:type="dxa"/>
          </w:tcPr>
          <w:p w:rsidR="007E5E08" w:rsidRPr="00DE6417" w:rsidRDefault="007E5E08" w:rsidP="0020780D">
            <w:pPr>
              <w:widowControl/>
              <w:jc w:val="center"/>
              <w:rPr>
                <w:rFonts w:ascii="宋体" w:hAnsi="宋体"/>
                <w:szCs w:val="21"/>
              </w:rPr>
            </w:pPr>
          </w:p>
        </w:tc>
      </w:tr>
      <w:tr w:rsidR="007E5E08" w:rsidRPr="009A25E4" w:rsidTr="00982812">
        <w:tc>
          <w:tcPr>
            <w:tcW w:w="1696" w:type="dxa"/>
          </w:tcPr>
          <w:p w:rsidR="007E5E08" w:rsidRPr="0047579A" w:rsidRDefault="007E5E08" w:rsidP="0047579A">
            <w:pPr>
              <w:pStyle w:val="af7"/>
              <w:numPr>
                <w:ilvl w:val="0"/>
                <w:numId w:val="36"/>
              </w:numPr>
              <w:spacing w:line="400" w:lineRule="exact"/>
              <w:ind w:firstLineChars="0"/>
              <w:jc w:val="center"/>
              <w:rPr>
                <w:rFonts w:ascii="新宋体" w:eastAsia="新宋体" w:hAnsi="新宋体"/>
                <w:szCs w:val="21"/>
              </w:rPr>
            </w:pPr>
          </w:p>
        </w:tc>
        <w:tc>
          <w:tcPr>
            <w:tcW w:w="1418" w:type="dxa"/>
          </w:tcPr>
          <w:p w:rsidR="007E5E08" w:rsidRPr="00DE6417" w:rsidRDefault="007E5E08" w:rsidP="0020780D">
            <w:pPr>
              <w:jc w:val="center"/>
              <w:rPr>
                <w:rFonts w:ascii="宋体" w:hAnsi="宋体"/>
                <w:szCs w:val="21"/>
              </w:rPr>
            </w:pPr>
            <w:r w:rsidRPr="00DE6417">
              <w:rPr>
                <w:rFonts w:ascii="宋体" w:hAnsi="宋体" w:hint="eastAsia"/>
                <w:szCs w:val="21"/>
              </w:rPr>
              <w:t>辅助工具</w:t>
            </w:r>
          </w:p>
        </w:tc>
        <w:tc>
          <w:tcPr>
            <w:tcW w:w="3969" w:type="dxa"/>
          </w:tcPr>
          <w:p w:rsidR="007E5E08" w:rsidRPr="00FC6722" w:rsidRDefault="007E5E08" w:rsidP="007E5E08">
            <w:pPr>
              <w:widowControl/>
              <w:jc w:val="center"/>
              <w:rPr>
                <w:szCs w:val="21"/>
              </w:rPr>
            </w:pPr>
            <w:r w:rsidRPr="00FC6722">
              <w:rPr>
                <w:szCs w:val="21"/>
              </w:rPr>
              <w:t>Microsoft office word</w:t>
            </w:r>
            <w:r w:rsidRPr="00FC6722">
              <w:rPr>
                <w:szCs w:val="21"/>
              </w:rPr>
              <w:t>、</w:t>
            </w:r>
            <w:r w:rsidRPr="00FC6722">
              <w:rPr>
                <w:szCs w:val="21"/>
              </w:rPr>
              <w:t>Insight3</w:t>
            </w:r>
            <w:r w:rsidRPr="00FC6722">
              <w:rPr>
                <w:szCs w:val="21"/>
              </w:rPr>
              <w:t>、</w:t>
            </w:r>
            <w:r>
              <w:rPr>
                <w:szCs w:val="21"/>
              </w:rPr>
              <w:t>Beyond</w:t>
            </w:r>
            <w:r w:rsidRPr="00FC6722">
              <w:rPr>
                <w:szCs w:val="21"/>
              </w:rPr>
              <w:t>Compare</w:t>
            </w:r>
          </w:p>
        </w:tc>
        <w:tc>
          <w:tcPr>
            <w:tcW w:w="1219" w:type="dxa"/>
          </w:tcPr>
          <w:p w:rsidR="007E5E08" w:rsidRPr="00DE6417" w:rsidRDefault="007E5E08" w:rsidP="0020780D">
            <w:pPr>
              <w:widowControl/>
              <w:jc w:val="center"/>
              <w:rPr>
                <w:rFonts w:ascii="宋体" w:hAnsi="宋体"/>
                <w:szCs w:val="21"/>
              </w:rPr>
            </w:pPr>
          </w:p>
        </w:tc>
      </w:tr>
    </w:tbl>
    <w:p w:rsidR="00177C4B" w:rsidRDefault="00177C4B" w:rsidP="00177C4B"/>
    <w:p w:rsidR="00AE560C" w:rsidRDefault="00AE560C" w:rsidP="00AE560C">
      <w:pPr>
        <w:pStyle w:val="2"/>
      </w:pPr>
      <w:bookmarkStart w:id="57" w:name="_Toc433095456"/>
      <w:r>
        <w:rPr>
          <w:rFonts w:hint="eastAsia"/>
        </w:rPr>
        <w:t>接口</w:t>
      </w:r>
      <w:bookmarkEnd w:id="57"/>
    </w:p>
    <w:p w:rsidR="00AE560C" w:rsidRDefault="004263B6" w:rsidP="00177C4B">
      <w:r>
        <w:rPr>
          <w:rFonts w:hint="eastAsia"/>
        </w:rPr>
        <w:t>无</w:t>
      </w:r>
    </w:p>
    <w:p w:rsidR="00AE560C" w:rsidRDefault="00AE560C" w:rsidP="00AE560C">
      <w:pPr>
        <w:pStyle w:val="2"/>
      </w:pPr>
      <w:bookmarkStart w:id="58" w:name="_Toc433095457"/>
      <w:r>
        <w:rPr>
          <w:rFonts w:hint="eastAsia"/>
        </w:rPr>
        <w:t>控制</w:t>
      </w:r>
      <w:bookmarkEnd w:id="58"/>
    </w:p>
    <w:p w:rsidR="00AE560C" w:rsidRPr="00177C4B" w:rsidRDefault="00AE560C" w:rsidP="00AE560C">
      <w:pPr>
        <w:ind w:firstLine="420"/>
      </w:pPr>
      <w:r w:rsidRPr="00DE7AD2">
        <w:rPr>
          <w:rFonts w:hint="eastAsia"/>
        </w:rPr>
        <w:t>本系统的内部采用模块化的结构设计，</w:t>
      </w:r>
      <w:r w:rsidR="006F2EF2">
        <w:rPr>
          <w:rFonts w:hint="eastAsia"/>
        </w:rPr>
        <w:t>整个</w:t>
      </w:r>
      <w:r w:rsidR="006F2EF2">
        <w:t>系统为一个控制管理系统，</w:t>
      </w:r>
      <w:r w:rsidR="006F2EF2">
        <w:rPr>
          <w:rFonts w:hint="eastAsia"/>
        </w:rPr>
        <w:t>系统</w:t>
      </w:r>
      <w:r w:rsidR="006F2EF2">
        <w:t>管理包括：</w:t>
      </w:r>
      <w:r w:rsidR="006F2EF2">
        <w:rPr>
          <w:rFonts w:hint="eastAsia"/>
        </w:rPr>
        <w:t>输入</w:t>
      </w:r>
      <w:r w:rsidR="006F2EF2">
        <w:t>输出的管理，</w:t>
      </w:r>
      <w:r w:rsidR="006F2EF2">
        <w:rPr>
          <w:rFonts w:hint="eastAsia"/>
        </w:rPr>
        <w:t>电源</w:t>
      </w:r>
      <w:r w:rsidR="006F2EF2">
        <w:t>管理，报警管理，</w:t>
      </w:r>
      <w:r w:rsidR="006F2EF2">
        <w:rPr>
          <w:rFonts w:hint="eastAsia"/>
        </w:rPr>
        <w:t>数据</w:t>
      </w:r>
      <w:r w:rsidR="006F2EF2">
        <w:t>采集及监测管理</w:t>
      </w:r>
      <w:r w:rsidR="006F2EF2">
        <w:rPr>
          <w:rFonts w:hint="eastAsia"/>
        </w:rPr>
        <w:t>。</w:t>
      </w:r>
    </w:p>
    <w:sectPr w:rsidR="00AE560C" w:rsidRPr="00177C4B" w:rsidSect="00F82AF5">
      <w:headerReference w:type="default" r:id="rId16"/>
      <w:footerReference w:type="default" r:id="rId17"/>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751" w:rsidRDefault="00B75751" w:rsidP="0077784B">
      <w:pPr>
        <w:pStyle w:val="a7"/>
      </w:pPr>
      <w:r>
        <w:separator/>
      </w:r>
    </w:p>
  </w:endnote>
  <w:endnote w:type="continuationSeparator" w:id="0">
    <w:p w:rsidR="00B75751" w:rsidRDefault="00B75751" w:rsidP="0077784B">
      <w:pPr>
        <w:pStyle w:val="a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96" w:rsidRDefault="00D41396">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96" w:rsidRDefault="00D41396">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96" w:rsidRDefault="00D41396">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96" w:rsidRPr="003322DA" w:rsidRDefault="00D41396" w:rsidP="001550E8">
    <w:pPr>
      <w:pStyle w:val="aa"/>
      <w:jc w:val="right"/>
      <w:rPr>
        <w:rFonts w:ascii="宋体" w:hAnsi="宋体"/>
      </w:rPr>
    </w:pPr>
    <w:r w:rsidRPr="003322DA">
      <w:rPr>
        <w:rFonts w:ascii="宋体" w:hAnsi="宋体" w:hint="eastAsia"/>
        <w:kern w:val="0"/>
        <w:szCs w:val="21"/>
      </w:rPr>
      <w:t xml:space="preserve">第 </w:t>
    </w:r>
    <w:r w:rsidRPr="003322DA">
      <w:rPr>
        <w:rFonts w:ascii="宋体" w:hAnsi="宋体"/>
        <w:kern w:val="0"/>
        <w:szCs w:val="21"/>
      </w:rPr>
      <w:fldChar w:fldCharType="begin"/>
    </w:r>
    <w:r w:rsidRPr="003322DA">
      <w:rPr>
        <w:rFonts w:ascii="宋体" w:hAnsi="宋体"/>
        <w:kern w:val="0"/>
        <w:szCs w:val="21"/>
      </w:rPr>
      <w:instrText xml:space="preserve"> PAGE </w:instrText>
    </w:r>
    <w:r w:rsidRPr="003322DA">
      <w:rPr>
        <w:rFonts w:ascii="宋体" w:hAnsi="宋体"/>
        <w:kern w:val="0"/>
        <w:szCs w:val="21"/>
      </w:rPr>
      <w:fldChar w:fldCharType="separate"/>
    </w:r>
    <w:r w:rsidR="000049BF">
      <w:rPr>
        <w:rFonts w:ascii="宋体" w:hAnsi="宋体"/>
        <w:noProof/>
        <w:kern w:val="0"/>
        <w:szCs w:val="21"/>
      </w:rPr>
      <w:t>18</w:t>
    </w:r>
    <w:r w:rsidRPr="003322DA">
      <w:rPr>
        <w:rFonts w:ascii="宋体" w:hAnsi="宋体"/>
        <w:kern w:val="0"/>
        <w:szCs w:val="21"/>
      </w:rPr>
      <w:fldChar w:fldCharType="end"/>
    </w:r>
    <w:r w:rsidRPr="003322DA">
      <w:rPr>
        <w:rFonts w:ascii="宋体" w:hAnsi="宋体" w:hint="eastAsia"/>
        <w:kern w:val="0"/>
        <w:szCs w:val="21"/>
      </w:rPr>
      <w:t xml:space="preserve"> 页 </w:t>
    </w:r>
    <w:r>
      <w:rPr>
        <w:rFonts w:ascii="宋体" w:hAnsi="宋体" w:hint="eastAsia"/>
        <w:kern w:val="0"/>
        <w:szCs w:val="21"/>
      </w:rPr>
      <w:t xml:space="preserve">/ </w:t>
    </w:r>
    <w:r w:rsidRPr="003322DA">
      <w:rPr>
        <w:rFonts w:ascii="宋体" w:hAnsi="宋体" w:hint="eastAsia"/>
        <w:kern w:val="0"/>
        <w:szCs w:val="21"/>
      </w:rPr>
      <w:t>共</w:t>
    </w:r>
    <w:r w:rsidRPr="00846A77">
      <w:rPr>
        <w:rFonts w:ascii="宋体" w:hAnsi="宋体"/>
        <w:kern w:val="0"/>
        <w:szCs w:val="21"/>
      </w:rPr>
      <w:fldChar w:fldCharType="begin"/>
    </w:r>
    <w:r w:rsidRPr="00846A77">
      <w:rPr>
        <w:rFonts w:ascii="宋体" w:hAnsi="宋体"/>
        <w:kern w:val="0"/>
        <w:szCs w:val="21"/>
      </w:rPr>
      <w:instrText xml:space="preserve"> </w:instrText>
    </w:r>
    <w:r w:rsidRPr="00846A77">
      <w:rPr>
        <w:rFonts w:ascii="宋体" w:hAnsi="宋体" w:hint="eastAsia"/>
        <w:kern w:val="0"/>
        <w:szCs w:val="21"/>
      </w:rPr>
      <w:instrText>=</w:instrText>
    </w:r>
    <w:r w:rsidRPr="00846A77">
      <w:rPr>
        <w:rFonts w:ascii="宋体" w:hAnsi="宋体"/>
        <w:kern w:val="0"/>
        <w:szCs w:val="21"/>
      </w:rPr>
      <w:fldChar w:fldCharType="begin"/>
    </w:r>
    <w:r w:rsidRPr="00846A77">
      <w:rPr>
        <w:rFonts w:ascii="宋体" w:hAnsi="宋体"/>
        <w:kern w:val="0"/>
        <w:szCs w:val="21"/>
      </w:rPr>
      <w:instrText xml:space="preserve"> </w:instrText>
    </w:r>
    <w:r w:rsidRPr="00846A77">
      <w:rPr>
        <w:rFonts w:ascii="宋体" w:hAnsi="宋体" w:hint="eastAsia"/>
        <w:kern w:val="0"/>
        <w:szCs w:val="21"/>
      </w:rPr>
      <w:instrText>numpages</w:instrText>
    </w:r>
    <w:r>
      <w:rPr>
        <w:rFonts w:ascii="宋体" w:hAnsi="宋体" w:hint="eastAsia"/>
        <w:kern w:val="0"/>
        <w:szCs w:val="21"/>
      </w:rPr>
      <w:instrText xml:space="preserve"> </w:instrText>
    </w:r>
    <w:r w:rsidRPr="00846A77">
      <w:rPr>
        <w:rFonts w:ascii="宋体" w:hAnsi="宋体"/>
        <w:kern w:val="0"/>
        <w:szCs w:val="21"/>
      </w:rPr>
      <w:fldChar w:fldCharType="separate"/>
    </w:r>
    <w:r w:rsidR="000049BF">
      <w:rPr>
        <w:rFonts w:ascii="宋体" w:hAnsi="宋体"/>
        <w:noProof/>
        <w:kern w:val="0"/>
        <w:szCs w:val="21"/>
      </w:rPr>
      <w:instrText>19</w:instrText>
    </w:r>
    <w:r w:rsidRPr="00846A77">
      <w:rPr>
        <w:rFonts w:ascii="宋体" w:hAnsi="宋体"/>
        <w:kern w:val="0"/>
        <w:szCs w:val="21"/>
      </w:rPr>
      <w:fldChar w:fldCharType="end"/>
    </w:r>
    <w:r>
      <w:rPr>
        <w:rFonts w:ascii="宋体" w:hAnsi="宋体" w:hint="eastAsia"/>
        <w:kern w:val="0"/>
        <w:szCs w:val="21"/>
      </w:rPr>
      <w:instrText>-1</w:instrText>
    </w:r>
    <w:r w:rsidRPr="00846A77">
      <w:rPr>
        <w:rFonts w:ascii="宋体" w:hAnsi="宋体"/>
        <w:kern w:val="0"/>
        <w:szCs w:val="21"/>
      </w:rPr>
      <w:instrText xml:space="preserve"> </w:instrText>
    </w:r>
    <w:r w:rsidRPr="00846A77">
      <w:rPr>
        <w:rFonts w:ascii="宋体" w:hAnsi="宋体"/>
        <w:kern w:val="0"/>
        <w:szCs w:val="21"/>
      </w:rPr>
      <w:fldChar w:fldCharType="separate"/>
    </w:r>
    <w:r w:rsidR="000049BF">
      <w:rPr>
        <w:rFonts w:ascii="宋体" w:hAnsi="宋体"/>
        <w:noProof/>
        <w:kern w:val="0"/>
        <w:szCs w:val="21"/>
      </w:rPr>
      <w:t>18</w:t>
    </w:r>
    <w:r w:rsidRPr="00846A77">
      <w:rPr>
        <w:rFonts w:ascii="宋体" w:hAnsi="宋体"/>
        <w:kern w:val="0"/>
        <w:szCs w:val="21"/>
      </w:rPr>
      <w:fldChar w:fldCharType="end"/>
    </w:r>
    <w:r w:rsidRPr="003322DA">
      <w:rPr>
        <w:rFonts w:ascii="宋体" w:hAnsi="宋体" w:hint="eastAsia"/>
        <w:kern w:val="0"/>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751" w:rsidRDefault="00B75751" w:rsidP="0077784B">
      <w:pPr>
        <w:pStyle w:val="a7"/>
      </w:pPr>
      <w:r>
        <w:separator/>
      </w:r>
    </w:p>
  </w:footnote>
  <w:footnote w:type="continuationSeparator" w:id="0">
    <w:p w:rsidR="00B75751" w:rsidRDefault="00B75751" w:rsidP="0077784B">
      <w:pPr>
        <w:pStyle w:val="a7"/>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96" w:rsidRDefault="00D41396" w:rsidP="00CA489C">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96" w:rsidRDefault="00D41396" w:rsidP="00CA489C">
    <w:pPr>
      <w:pStyle w:val="a9"/>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96" w:rsidRPr="002E2BF8" w:rsidRDefault="00D41396" w:rsidP="002E2BF8">
    <w:pPr>
      <w:spacing w:line="240" w:lineRule="auto"/>
      <w:ind w:firstLineChars="150" w:firstLine="360"/>
      <w:rPr>
        <w:sz w:val="21"/>
      </w:rPr>
    </w:pPr>
    <w:r w:rsidRPr="00550280">
      <w:rPr>
        <w:noProof/>
      </w:rPr>
      <w:drawing>
        <wp:inline distT="0" distB="0" distL="0" distR="0" wp14:anchorId="563177D6" wp14:editId="42CF39D7">
          <wp:extent cx="18764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590550"/>
                  </a:xfrm>
                  <a:prstGeom prst="rect">
                    <a:avLst/>
                  </a:prstGeom>
                  <a:noFill/>
                  <a:ln>
                    <a:noFill/>
                  </a:ln>
                </pic:spPr>
              </pic:pic>
            </a:graphicData>
          </a:graphic>
        </wp:inline>
      </w:drawing>
    </w:r>
    <w:r>
      <w:rPr>
        <w:noProof/>
      </w:rPr>
      <w:t xml:space="preserve">                                            </w:t>
    </w:r>
    <w:r w:rsidRPr="002E2BF8">
      <w:rPr>
        <w:noProof/>
        <w:sz w:val="21"/>
      </w:rPr>
      <w:t xml:space="preserve"> </w:t>
    </w:r>
    <w:r w:rsidRPr="002E2BF8">
      <w:rPr>
        <w:rFonts w:hint="eastAsia"/>
        <w:noProof/>
        <w:sz w:val="21"/>
      </w:rPr>
      <w:t>密级</w:t>
    </w:r>
    <w:r w:rsidRPr="002E2BF8">
      <w:rPr>
        <w:noProof/>
        <w:sz w:val="21"/>
      </w:rPr>
      <w:t>：</w:t>
    </w:r>
    <w:r w:rsidRPr="002E2BF8">
      <w:rPr>
        <w:rFonts w:hint="eastAsia"/>
        <w:noProof/>
        <w:sz w:val="21"/>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96" w:rsidRPr="00EB564C" w:rsidRDefault="00D41396" w:rsidP="00EB564C">
    <w:pPr>
      <w:pStyle w:val="a9"/>
      <w:jc w:val="right"/>
    </w:pPr>
    <w:r w:rsidRPr="002C6103">
      <w:rPr>
        <w:rFonts w:ascii="宋体" w:hAnsi="宋体"/>
      </w:rPr>
      <w:t>JG-</w:t>
    </w:r>
    <w:r>
      <w:rPr>
        <w:rFonts w:ascii="宋体" w:hAnsi="宋体" w:hint="eastAsia"/>
      </w:rPr>
      <w:t>682</w:t>
    </w:r>
    <w:r w:rsidRPr="002C6103">
      <w:rPr>
        <w:rFonts w:ascii="宋体" w:hAnsi="宋体"/>
      </w:rPr>
      <w:t>-3-SP00</w:t>
    </w:r>
    <w:r>
      <w:rPr>
        <w:rFonts w:ascii="宋体" w:hAnsi="宋体" w:hint="eastAsia"/>
      </w:rPr>
      <w:t>1</w:t>
    </w:r>
    <w:r w:rsidRPr="002C6103">
      <w:rPr>
        <w:rFonts w:ascii="宋体" w:hAnsi="宋体" w:hint="eastAsia"/>
      </w:rPr>
      <w:t>-</w:t>
    </w:r>
    <w:r w:rsidRPr="00EB564C">
      <w:rPr>
        <w:rFonts w:ascii="宋体" w:hAnsi="宋体" w:hint="eastAsia"/>
      </w:rPr>
      <w:t>软件需求说明书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38160E4A"/>
    <w:lvl w:ilvl="0">
      <w:start w:val="1"/>
      <w:numFmt w:val="decimal"/>
      <w:suff w:val="nothing"/>
      <w:lvlText w:val="%1、"/>
      <w:lvlJc w:val="left"/>
      <w:pPr>
        <w:ind w:left="0" w:firstLine="0"/>
      </w:pPr>
      <w:rPr>
        <w:rFonts w:hint="eastAsia"/>
        <w:lang w:val="en-US"/>
      </w:rPr>
    </w:lvl>
    <w:lvl w:ilvl="1">
      <w:start w:val="1"/>
      <w:numFmt w:val="decimal"/>
      <w:lvlText w:val="%1.%2"/>
      <w:lvlJc w:val="left"/>
      <w:pPr>
        <w:tabs>
          <w:tab w:val="num" w:pos="720"/>
        </w:tabs>
        <w:ind w:left="284" w:firstLine="0"/>
      </w:pPr>
      <w:rPr>
        <w:rFonts w:hint="eastAsia"/>
      </w:rPr>
    </w:lvl>
    <w:lvl w:ilvl="2">
      <w:start w:val="1"/>
      <w:numFmt w:val="decimal"/>
      <w:pStyle w:val="3"/>
      <w:lvlText w:val="%1.%2.%3"/>
      <w:lvlJc w:val="left"/>
      <w:pPr>
        <w:tabs>
          <w:tab w:val="num" w:pos="720"/>
        </w:tabs>
        <w:ind w:left="567"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cs="Times New Roman" w:hint="eastAsia"/>
        <w:i w:val="0"/>
        <w:iCs w:val="0"/>
        <w:caps w:val="0"/>
        <w:smallCaps w:val="0"/>
        <w:strike w:val="0"/>
        <w:dstrike w:val="0"/>
        <w:vanish w:val="0"/>
        <w:spacing w:val="0"/>
        <w:position w:val="0"/>
        <w:u w:val="none"/>
        <w:vertAlign w:val="baseline"/>
        <w:em w:val="none"/>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07E1BC4"/>
    <w:multiLevelType w:val="multilevel"/>
    <w:tmpl w:val="3668AE1C"/>
    <w:lvl w:ilvl="0">
      <w:start w:val="1"/>
      <w:numFmt w:val="decimal"/>
      <w:pStyle w:val="a"/>
      <w:suff w:val="nothing"/>
      <w:lvlText w:val="第%1章 "/>
      <w:lvlJc w:val="left"/>
      <w:pPr>
        <w:ind w:left="0" w:firstLine="0"/>
      </w:pPr>
      <w:rPr>
        <w:rFonts w:hint="eastAsia"/>
        <w:lang w:val="en-US"/>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720"/>
        </w:tabs>
        <w:ind w:left="0" w:firstLine="0"/>
      </w:pPr>
      <w:rPr>
        <w:rFonts w:hint="eastAsia"/>
      </w:rPr>
    </w:lvl>
    <w:lvl w:ilvl="3">
      <w:start w:val="1"/>
      <w:numFmt w:val="decimal"/>
      <w:pStyle w:val="4"/>
      <w:lvlText w:val="%1.%2.%3.%4"/>
      <w:lvlJc w:val="left"/>
      <w:pPr>
        <w:tabs>
          <w:tab w:val="num" w:pos="1080"/>
        </w:tabs>
        <w:ind w:left="0" w:firstLine="0"/>
      </w:pPr>
      <w:rPr>
        <w:rFonts w:hint="eastAsia"/>
      </w:rPr>
    </w:lvl>
    <w:lvl w:ilvl="4">
      <w:start w:val="1"/>
      <w:numFmt w:val="decimal"/>
      <w:pStyle w:val="5"/>
      <w:lvlText w:val="%1.%2.%3.%4.%5"/>
      <w:lvlJc w:val="left"/>
      <w:pPr>
        <w:tabs>
          <w:tab w:val="num" w:pos="1440"/>
        </w:tabs>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nsid w:val="00E620D0"/>
    <w:multiLevelType w:val="hybridMultilevel"/>
    <w:tmpl w:val="14A0B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5D327E"/>
    <w:multiLevelType w:val="hybridMultilevel"/>
    <w:tmpl w:val="2B4EBA4C"/>
    <w:lvl w:ilvl="0" w:tplc="0B18D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EA4582"/>
    <w:multiLevelType w:val="hybridMultilevel"/>
    <w:tmpl w:val="CD40A548"/>
    <w:lvl w:ilvl="0" w:tplc="B950B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272E04"/>
    <w:multiLevelType w:val="hybridMultilevel"/>
    <w:tmpl w:val="5BCC3B82"/>
    <w:lvl w:ilvl="0" w:tplc="D3EEF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AA540D"/>
    <w:multiLevelType w:val="hybridMultilevel"/>
    <w:tmpl w:val="591CEDA8"/>
    <w:lvl w:ilvl="0" w:tplc="8A36D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B67FD0"/>
    <w:multiLevelType w:val="hybridMultilevel"/>
    <w:tmpl w:val="2738FE48"/>
    <w:lvl w:ilvl="0" w:tplc="85EAEB64">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nsid w:val="1A2D651C"/>
    <w:multiLevelType w:val="hybridMultilevel"/>
    <w:tmpl w:val="A77A9B22"/>
    <w:lvl w:ilvl="0" w:tplc="85EAEB6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B3C720A"/>
    <w:multiLevelType w:val="hybridMultilevel"/>
    <w:tmpl w:val="D25818DC"/>
    <w:lvl w:ilvl="0" w:tplc="1686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DB0EAF"/>
    <w:multiLevelType w:val="hybridMultilevel"/>
    <w:tmpl w:val="598E1810"/>
    <w:lvl w:ilvl="0" w:tplc="274C0EAC">
      <w:start w:val="1"/>
      <w:numFmt w:val="decimal"/>
      <w:lvlText w:val="%1"/>
      <w:lvlJc w:val="left"/>
      <w:pPr>
        <w:ind w:left="840" w:hanging="420"/>
      </w:pPr>
      <w:rPr>
        <w:rFonts w:ascii="新宋体" w:eastAsia="新宋体" w:hAnsi="新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16270F3"/>
    <w:multiLevelType w:val="hybridMultilevel"/>
    <w:tmpl w:val="F1969BF4"/>
    <w:lvl w:ilvl="0" w:tplc="86B8BEDE">
      <w:start w:val="1"/>
      <w:numFmt w:val="decimal"/>
      <w:lvlText w:val="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EC4D06"/>
    <w:multiLevelType w:val="hybridMultilevel"/>
    <w:tmpl w:val="6D0A7F4A"/>
    <w:lvl w:ilvl="0" w:tplc="274C0EAC">
      <w:start w:val="1"/>
      <w:numFmt w:val="decimal"/>
      <w:lvlText w:val="%1"/>
      <w:lvlJc w:val="left"/>
      <w:pPr>
        <w:ind w:left="840" w:hanging="420"/>
      </w:pPr>
      <w:rPr>
        <w:rFonts w:ascii="新宋体" w:eastAsia="新宋体" w:hAnsi="新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B0A66DB"/>
    <w:multiLevelType w:val="hybridMultilevel"/>
    <w:tmpl w:val="66762B0E"/>
    <w:lvl w:ilvl="0" w:tplc="86B8BEDE">
      <w:start w:val="1"/>
      <w:numFmt w:val="decimal"/>
      <w:lvlText w:val=" %1"/>
      <w:lvlJc w:val="left"/>
      <w:pPr>
        <w:ind w:left="420" w:hanging="420"/>
      </w:pPr>
      <w:rPr>
        <w:rFonts w:hint="eastAsia"/>
      </w:rPr>
    </w:lvl>
    <w:lvl w:ilvl="1" w:tplc="FE5CD1C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862561"/>
    <w:multiLevelType w:val="hybridMultilevel"/>
    <w:tmpl w:val="493E3D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5377FE"/>
    <w:multiLevelType w:val="hybridMultilevel"/>
    <w:tmpl w:val="6F184ECE"/>
    <w:lvl w:ilvl="0" w:tplc="86B8BEDE">
      <w:start w:val="1"/>
      <w:numFmt w:val="decimal"/>
      <w:lvlText w:val="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453AF1"/>
    <w:multiLevelType w:val="hybridMultilevel"/>
    <w:tmpl w:val="6F184ECE"/>
    <w:lvl w:ilvl="0" w:tplc="86B8BEDE">
      <w:start w:val="1"/>
      <w:numFmt w:val="decimal"/>
      <w:lvlText w:val="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0233A1"/>
    <w:multiLevelType w:val="hybridMultilevel"/>
    <w:tmpl w:val="C332CF2C"/>
    <w:lvl w:ilvl="0" w:tplc="04090019">
      <w:start w:val="1"/>
      <w:numFmt w:val="lowerLetter"/>
      <w:lvlText w:val="%1)"/>
      <w:lvlJc w:val="left"/>
      <w:pPr>
        <w:ind w:left="1330" w:hanging="420"/>
      </w:pPr>
    </w:lvl>
    <w:lvl w:ilvl="1" w:tplc="04090019">
      <w:start w:val="1"/>
      <w:numFmt w:val="lowerLetter"/>
      <w:lvlText w:val="%2)"/>
      <w:lvlJc w:val="left"/>
      <w:pPr>
        <w:ind w:left="1838" w:hanging="420"/>
      </w:pPr>
    </w:lvl>
    <w:lvl w:ilvl="2" w:tplc="0409001B" w:tentative="1">
      <w:start w:val="1"/>
      <w:numFmt w:val="lowerRoman"/>
      <w:lvlText w:val="%3."/>
      <w:lvlJc w:val="right"/>
      <w:pPr>
        <w:ind w:left="2170" w:hanging="420"/>
      </w:pPr>
    </w:lvl>
    <w:lvl w:ilvl="3" w:tplc="0409000F" w:tentative="1">
      <w:start w:val="1"/>
      <w:numFmt w:val="decimal"/>
      <w:lvlText w:val="%4."/>
      <w:lvlJc w:val="left"/>
      <w:pPr>
        <w:ind w:left="2590" w:hanging="420"/>
      </w:pPr>
    </w:lvl>
    <w:lvl w:ilvl="4" w:tplc="04090019" w:tentative="1">
      <w:start w:val="1"/>
      <w:numFmt w:val="lowerLetter"/>
      <w:lvlText w:val="%5)"/>
      <w:lvlJc w:val="left"/>
      <w:pPr>
        <w:ind w:left="3010" w:hanging="420"/>
      </w:pPr>
    </w:lvl>
    <w:lvl w:ilvl="5" w:tplc="0409001B" w:tentative="1">
      <w:start w:val="1"/>
      <w:numFmt w:val="lowerRoman"/>
      <w:lvlText w:val="%6."/>
      <w:lvlJc w:val="right"/>
      <w:pPr>
        <w:ind w:left="3430" w:hanging="420"/>
      </w:pPr>
    </w:lvl>
    <w:lvl w:ilvl="6" w:tplc="0409000F" w:tentative="1">
      <w:start w:val="1"/>
      <w:numFmt w:val="decimal"/>
      <w:lvlText w:val="%7."/>
      <w:lvlJc w:val="left"/>
      <w:pPr>
        <w:ind w:left="3850" w:hanging="420"/>
      </w:pPr>
    </w:lvl>
    <w:lvl w:ilvl="7" w:tplc="04090019" w:tentative="1">
      <w:start w:val="1"/>
      <w:numFmt w:val="lowerLetter"/>
      <w:lvlText w:val="%8)"/>
      <w:lvlJc w:val="left"/>
      <w:pPr>
        <w:ind w:left="4270" w:hanging="420"/>
      </w:pPr>
    </w:lvl>
    <w:lvl w:ilvl="8" w:tplc="0409001B" w:tentative="1">
      <w:start w:val="1"/>
      <w:numFmt w:val="lowerRoman"/>
      <w:lvlText w:val="%9."/>
      <w:lvlJc w:val="right"/>
      <w:pPr>
        <w:ind w:left="4690" w:hanging="420"/>
      </w:pPr>
    </w:lvl>
  </w:abstractNum>
  <w:abstractNum w:abstractNumId="18">
    <w:nsid w:val="3F403456"/>
    <w:multiLevelType w:val="multilevel"/>
    <w:tmpl w:val="4EDCE2E2"/>
    <w:lvl w:ilvl="0">
      <w:start w:val="1"/>
      <w:numFmt w:val="decimal"/>
      <w:suff w:val="nothing"/>
      <w:lvlText w:val="%1 "/>
      <w:lvlJc w:val="left"/>
      <w:pPr>
        <w:ind w:left="0" w:firstLine="0"/>
      </w:pPr>
      <w:rPr>
        <w:rFonts w:ascii="宋体" w:eastAsia="宋体" w:hAnsi="宋体" w:hint="eastAsia"/>
      </w:rPr>
    </w:lvl>
    <w:lvl w:ilvl="1">
      <w:start w:val="1"/>
      <w:numFmt w:val="decimal"/>
      <w:pStyle w:val="2"/>
      <w:lvlText w:val="%1.%2"/>
      <w:lvlJc w:val="left"/>
      <w:pPr>
        <w:tabs>
          <w:tab w:val="num" w:pos="720"/>
        </w:tabs>
        <w:ind w:left="284" w:firstLine="0"/>
      </w:pPr>
      <w:rPr>
        <w:rFonts w:ascii="宋体" w:eastAsia="宋体" w:hAnsi="宋体" w:hint="eastAsia"/>
      </w:rPr>
    </w:lvl>
    <w:lvl w:ilvl="2">
      <w:start w:val="1"/>
      <w:numFmt w:val="decimal"/>
      <w:lvlText w:val="%1.%2.%3"/>
      <w:lvlJc w:val="left"/>
      <w:pPr>
        <w:tabs>
          <w:tab w:val="num" w:pos="720"/>
        </w:tabs>
        <w:ind w:left="567" w:firstLine="0"/>
      </w:pPr>
      <w:rPr>
        <w:rFonts w:ascii="宋体" w:eastAsia="宋体" w:hAnsi="宋体"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cs="Times New Roman" w:hint="eastAsia"/>
        <w:i w:val="0"/>
        <w:iCs w:val="0"/>
        <w:caps w:val="0"/>
        <w:smallCaps w:val="0"/>
        <w:strike w:val="0"/>
        <w:dstrike w:val="0"/>
        <w:vanish w:val="0"/>
        <w:spacing w:val="0"/>
        <w:position w:val="0"/>
        <w:u w:val="none"/>
        <w:vertAlign w:val="baseline"/>
        <w:em w:val="none"/>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nsid w:val="418A12D3"/>
    <w:multiLevelType w:val="hybridMultilevel"/>
    <w:tmpl w:val="C9DA49C6"/>
    <w:lvl w:ilvl="0" w:tplc="85EAEB64">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1CC71EE"/>
    <w:multiLevelType w:val="multilevel"/>
    <w:tmpl w:val="320ECF56"/>
    <w:lvl w:ilvl="0">
      <w:start w:val="1"/>
      <w:numFmt w:val="decimal"/>
      <w:pStyle w:val="a0"/>
      <w:isLgl/>
      <w:suff w:val="space"/>
      <w:lvlText w:val="附录%1"/>
      <w:lvlJc w:val="center"/>
      <w:pPr>
        <w:ind w:left="1112" w:hanging="432"/>
      </w:pPr>
      <w:rPr>
        <w:rFonts w:hint="eastAsia"/>
      </w:rPr>
    </w:lvl>
    <w:lvl w:ilvl="1">
      <w:start w:val="1"/>
      <w:numFmt w:val="decimal"/>
      <w:isLgl/>
      <w:suff w:val="space"/>
      <w:lvlText w:val="A%1.%2"/>
      <w:lvlJc w:val="left"/>
      <w:pPr>
        <w:ind w:left="1256" w:hanging="576"/>
      </w:pPr>
      <w:rPr>
        <w:rFonts w:hint="eastAsia"/>
      </w:rPr>
    </w:lvl>
    <w:lvl w:ilvl="2">
      <w:start w:val="1"/>
      <w:numFmt w:val="decimal"/>
      <w:isLgl/>
      <w:suff w:val="space"/>
      <w:lvlText w:val="%1.%2.%3"/>
      <w:lvlJc w:val="left"/>
      <w:pPr>
        <w:ind w:left="1400" w:hanging="720"/>
      </w:pPr>
      <w:rPr>
        <w:rFonts w:hint="eastAsia"/>
      </w:rPr>
    </w:lvl>
    <w:lvl w:ilvl="3">
      <w:start w:val="1"/>
      <w:numFmt w:val="decimal"/>
      <w:lvlText w:val="%1.%2.%3.%4"/>
      <w:lvlJc w:val="left"/>
      <w:pPr>
        <w:tabs>
          <w:tab w:val="num" w:pos="1544"/>
        </w:tabs>
        <w:ind w:left="1544" w:hanging="864"/>
      </w:pPr>
      <w:rPr>
        <w:rFonts w:hint="eastAsia"/>
      </w:rPr>
    </w:lvl>
    <w:lvl w:ilvl="4">
      <w:start w:val="1"/>
      <w:numFmt w:val="decimal"/>
      <w:lvlText w:val="%1.%2.%3.%4.%5"/>
      <w:lvlJc w:val="left"/>
      <w:pPr>
        <w:tabs>
          <w:tab w:val="num" w:pos="1688"/>
        </w:tabs>
        <w:ind w:left="1688" w:hanging="1008"/>
      </w:pPr>
      <w:rPr>
        <w:rFonts w:hint="eastAsia"/>
      </w:rPr>
    </w:lvl>
    <w:lvl w:ilvl="5">
      <w:start w:val="1"/>
      <w:numFmt w:val="decimal"/>
      <w:lvlText w:val="%1.%2.%3.%4.%5.%6"/>
      <w:lvlJc w:val="left"/>
      <w:pPr>
        <w:tabs>
          <w:tab w:val="num" w:pos="1832"/>
        </w:tabs>
        <w:ind w:left="1832" w:hanging="1152"/>
      </w:pPr>
      <w:rPr>
        <w:rFonts w:hint="eastAsia"/>
      </w:rPr>
    </w:lvl>
    <w:lvl w:ilvl="6">
      <w:start w:val="1"/>
      <w:numFmt w:val="decimal"/>
      <w:lvlText w:val="%1.%2.%3.%4.%5.%6.%7"/>
      <w:lvlJc w:val="left"/>
      <w:pPr>
        <w:tabs>
          <w:tab w:val="num" w:pos="1976"/>
        </w:tabs>
        <w:ind w:left="1976" w:hanging="1296"/>
      </w:pPr>
      <w:rPr>
        <w:rFonts w:hint="eastAsia"/>
      </w:rPr>
    </w:lvl>
    <w:lvl w:ilvl="7">
      <w:start w:val="1"/>
      <w:numFmt w:val="decimal"/>
      <w:lvlText w:val="%1.%2.%3.%4.%5.%6.%7.%8"/>
      <w:lvlJc w:val="left"/>
      <w:pPr>
        <w:tabs>
          <w:tab w:val="num" w:pos="2120"/>
        </w:tabs>
        <w:ind w:left="2120" w:hanging="1440"/>
      </w:pPr>
      <w:rPr>
        <w:rFonts w:hint="eastAsia"/>
      </w:rPr>
    </w:lvl>
    <w:lvl w:ilvl="8">
      <w:start w:val="1"/>
      <w:numFmt w:val="decimal"/>
      <w:lvlText w:val="%1.%2.%3.%4.%5.%6.%7.%8.%9"/>
      <w:lvlJc w:val="left"/>
      <w:pPr>
        <w:tabs>
          <w:tab w:val="num" w:pos="2264"/>
        </w:tabs>
        <w:ind w:left="2264" w:hanging="1584"/>
      </w:pPr>
      <w:rPr>
        <w:rFonts w:hint="eastAsia"/>
      </w:rPr>
    </w:lvl>
  </w:abstractNum>
  <w:abstractNum w:abstractNumId="21">
    <w:nsid w:val="42B604A7"/>
    <w:multiLevelType w:val="hybridMultilevel"/>
    <w:tmpl w:val="8F7ABF62"/>
    <w:lvl w:ilvl="0" w:tplc="85EAEB64">
      <w:start w:val="1"/>
      <w:numFmt w:val="decimal"/>
      <w:lvlText w:val="%1"/>
      <w:lvlJc w:val="left"/>
      <w:pPr>
        <w:ind w:left="420" w:hanging="420"/>
      </w:pPr>
      <w:rPr>
        <w:rFonts w:hint="default"/>
      </w:rPr>
    </w:lvl>
    <w:lvl w:ilvl="1" w:tplc="93B61A84" w:tentative="1">
      <w:start w:val="1"/>
      <w:numFmt w:val="lowerLetter"/>
      <w:lvlText w:val="%2)"/>
      <w:lvlJc w:val="left"/>
      <w:pPr>
        <w:ind w:left="840" w:hanging="420"/>
      </w:pPr>
    </w:lvl>
    <w:lvl w:ilvl="2" w:tplc="948C50CA" w:tentative="1">
      <w:start w:val="1"/>
      <w:numFmt w:val="lowerRoman"/>
      <w:lvlText w:val="%3."/>
      <w:lvlJc w:val="right"/>
      <w:pPr>
        <w:ind w:left="1260" w:hanging="420"/>
      </w:pPr>
    </w:lvl>
    <w:lvl w:ilvl="3" w:tplc="DBE0B2F2" w:tentative="1">
      <w:start w:val="1"/>
      <w:numFmt w:val="decimal"/>
      <w:lvlText w:val="%4."/>
      <w:lvlJc w:val="left"/>
      <w:pPr>
        <w:ind w:left="1680" w:hanging="420"/>
      </w:pPr>
    </w:lvl>
    <w:lvl w:ilvl="4" w:tplc="90A2097E" w:tentative="1">
      <w:start w:val="1"/>
      <w:numFmt w:val="lowerLetter"/>
      <w:lvlText w:val="%5)"/>
      <w:lvlJc w:val="left"/>
      <w:pPr>
        <w:ind w:left="2100" w:hanging="420"/>
      </w:pPr>
    </w:lvl>
    <w:lvl w:ilvl="5" w:tplc="957E96F6" w:tentative="1">
      <w:start w:val="1"/>
      <w:numFmt w:val="lowerRoman"/>
      <w:lvlText w:val="%6."/>
      <w:lvlJc w:val="right"/>
      <w:pPr>
        <w:ind w:left="2520" w:hanging="420"/>
      </w:pPr>
    </w:lvl>
    <w:lvl w:ilvl="6" w:tplc="DAFA38E0" w:tentative="1">
      <w:start w:val="1"/>
      <w:numFmt w:val="decimal"/>
      <w:lvlText w:val="%7."/>
      <w:lvlJc w:val="left"/>
      <w:pPr>
        <w:ind w:left="2940" w:hanging="420"/>
      </w:pPr>
    </w:lvl>
    <w:lvl w:ilvl="7" w:tplc="7B7CA4FE" w:tentative="1">
      <w:start w:val="1"/>
      <w:numFmt w:val="lowerLetter"/>
      <w:lvlText w:val="%8)"/>
      <w:lvlJc w:val="left"/>
      <w:pPr>
        <w:ind w:left="3360" w:hanging="420"/>
      </w:pPr>
    </w:lvl>
    <w:lvl w:ilvl="8" w:tplc="554836C4" w:tentative="1">
      <w:start w:val="1"/>
      <w:numFmt w:val="lowerRoman"/>
      <w:lvlText w:val="%9."/>
      <w:lvlJc w:val="right"/>
      <w:pPr>
        <w:ind w:left="3780" w:hanging="420"/>
      </w:pPr>
    </w:lvl>
  </w:abstractNum>
  <w:abstractNum w:abstractNumId="22">
    <w:nsid w:val="4B344358"/>
    <w:multiLevelType w:val="hybridMultilevel"/>
    <w:tmpl w:val="130E4570"/>
    <w:lvl w:ilvl="0" w:tplc="3A6E0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4C5AD6"/>
    <w:multiLevelType w:val="hybridMultilevel"/>
    <w:tmpl w:val="1CCC0F5E"/>
    <w:lvl w:ilvl="0" w:tplc="04090019">
      <w:start w:val="1"/>
      <w:numFmt w:val="lowerLetter"/>
      <w:lvlText w:val="%1)"/>
      <w:lvlJc w:val="left"/>
      <w:pPr>
        <w:ind w:left="1330" w:hanging="420"/>
      </w:pPr>
    </w:lvl>
    <w:lvl w:ilvl="1" w:tplc="04090019" w:tentative="1">
      <w:start w:val="1"/>
      <w:numFmt w:val="lowerLetter"/>
      <w:lvlText w:val="%2)"/>
      <w:lvlJc w:val="left"/>
      <w:pPr>
        <w:ind w:left="1750" w:hanging="420"/>
      </w:pPr>
    </w:lvl>
    <w:lvl w:ilvl="2" w:tplc="0409001B" w:tentative="1">
      <w:start w:val="1"/>
      <w:numFmt w:val="lowerRoman"/>
      <w:lvlText w:val="%3."/>
      <w:lvlJc w:val="right"/>
      <w:pPr>
        <w:ind w:left="2170" w:hanging="420"/>
      </w:pPr>
    </w:lvl>
    <w:lvl w:ilvl="3" w:tplc="0409000F" w:tentative="1">
      <w:start w:val="1"/>
      <w:numFmt w:val="decimal"/>
      <w:lvlText w:val="%4."/>
      <w:lvlJc w:val="left"/>
      <w:pPr>
        <w:ind w:left="2590" w:hanging="420"/>
      </w:pPr>
    </w:lvl>
    <w:lvl w:ilvl="4" w:tplc="04090019" w:tentative="1">
      <w:start w:val="1"/>
      <w:numFmt w:val="lowerLetter"/>
      <w:lvlText w:val="%5)"/>
      <w:lvlJc w:val="left"/>
      <w:pPr>
        <w:ind w:left="3010" w:hanging="420"/>
      </w:pPr>
    </w:lvl>
    <w:lvl w:ilvl="5" w:tplc="0409001B" w:tentative="1">
      <w:start w:val="1"/>
      <w:numFmt w:val="lowerRoman"/>
      <w:lvlText w:val="%6."/>
      <w:lvlJc w:val="right"/>
      <w:pPr>
        <w:ind w:left="3430" w:hanging="420"/>
      </w:pPr>
    </w:lvl>
    <w:lvl w:ilvl="6" w:tplc="0409000F" w:tentative="1">
      <w:start w:val="1"/>
      <w:numFmt w:val="decimal"/>
      <w:lvlText w:val="%7."/>
      <w:lvlJc w:val="left"/>
      <w:pPr>
        <w:ind w:left="3850" w:hanging="420"/>
      </w:pPr>
    </w:lvl>
    <w:lvl w:ilvl="7" w:tplc="04090019" w:tentative="1">
      <w:start w:val="1"/>
      <w:numFmt w:val="lowerLetter"/>
      <w:lvlText w:val="%8)"/>
      <w:lvlJc w:val="left"/>
      <w:pPr>
        <w:ind w:left="4270" w:hanging="420"/>
      </w:pPr>
    </w:lvl>
    <w:lvl w:ilvl="8" w:tplc="0409001B" w:tentative="1">
      <w:start w:val="1"/>
      <w:numFmt w:val="lowerRoman"/>
      <w:lvlText w:val="%9."/>
      <w:lvlJc w:val="right"/>
      <w:pPr>
        <w:ind w:left="4690" w:hanging="420"/>
      </w:pPr>
    </w:lvl>
  </w:abstractNum>
  <w:abstractNum w:abstractNumId="24">
    <w:nsid w:val="4F123047"/>
    <w:multiLevelType w:val="hybridMultilevel"/>
    <w:tmpl w:val="6D0A7F4A"/>
    <w:lvl w:ilvl="0" w:tplc="274C0EAC">
      <w:start w:val="1"/>
      <w:numFmt w:val="decimal"/>
      <w:lvlText w:val="%1"/>
      <w:lvlJc w:val="left"/>
      <w:pPr>
        <w:ind w:left="840" w:hanging="420"/>
      </w:pPr>
      <w:rPr>
        <w:rFonts w:ascii="新宋体" w:eastAsia="新宋体" w:hAnsi="新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3773F5B"/>
    <w:multiLevelType w:val="hybridMultilevel"/>
    <w:tmpl w:val="52923392"/>
    <w:lvl w:ilvl="0" w:tplc="1714C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843B00"/>
    <w:multiLevelType w:val="hybridMultilevel"/>
    <w:tmpl w:val="6F184ECE"/>
    <w:lvl w:ilvl="0" w:tplc="86B8BEDE">
      <w:start w:val="1"/>
      <w:numFmt w:val="decimal"/>
      <w:lvlText w:val="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FB1396E"/>
    <w:multiLevelType w:val="hybridMultilevel"/>
    <w:tmpl w:val="DFA2D65A"/>
    <w:lvl w:ilvl="0" w:tplc="86B8BEDE">
      <w:start w:val="1"/>
      <w:numFmt w:val="decimal"/>
      <w:lvlText w:val=" %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72090CB0"/>
    <w:multiLevelType w:val="multilevel"/>
    <w:tmpl w:val="FE8845FC"/>
    <w:lvl w:ilvl="0">
      <w:start w:val="1"/>
      <w:numFmt w:val="decimal"/>
      <w:isLgl/>
      <w:suff w:val="space"/>
      <w:lvlText w:val="附录%1"/>
      <w:lvlJc w:val="center"/>
      <w:pPr>
        <w:ind w:left="0" w:firstLine="680"/>
      </w:pPr>
      <w:rPr>
        <w:rFonts w:hint="eastAsia"/>
      </w:rPr>
    </w:lvl>
    <w:lvl w:ilvl="1">
      <w:start w:val="1"/>
      <w:numFmt w:val="decimal"/>
      <w:pStyle w:val="a1"/>
      <w:isLgl/>
      <w:suff w:val="space"/>
      <w:lvlText w:val="A%1.%2"/>
      <w:lvlJc w:val="left"/>
      <w:pPr>
        <w:ind w:left="0" w:firstLine="0"/>
      </w:pPr>
      <w:rPr>
        <w:rFonts w:hint="eastAsia"/>
      </w:rPr>
    </w:lvl>
    <w:lvl w:ilvl="2">
      <w:start w:val="1"/>
      <w:numFmt w:val="decimal"/>
      <w:isLg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74384F5B"/>
    <w:multiLevelType w:val="hybridMultilevel"/>
    <w:tmpl w:val="6F184ECE"/>
    <w:lvl w:ilvl="0" w:tplc="86B8BEDE">
      <w:start w:val="1"/>
      <w:numFmt w:val="decimal"/>
      <w:lvlText w:val="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020D13"/>
    <w:multiLevelType w:val="multilevel"/>
    <w:tmpl w:val="914CA92E"/>
    <w:lvl w:ilvl="0">
      <w:start w:val="1"/>
      <w:numFmt w:val="chineseCountingThousand"/>
      <w:pStyle w:val="1"/>
      <w:isLgl/>
      <w:lvlText w:val="第%1章"/>
      <w:lvlJc w:val="center"/>
      <w:pPr>
        <w:tabs>
          <w:tab w:val="num" w:pos="721"/>
        </w:tabs>
        <w:ind w:left="721" w:hanging="432"/>
      </w:pPr>
      <w:rPr>
        <w:rFonts w:hint="eastAsia"/>
      </w:rPr>
    </w:lvl>
    <w:lvl w:ilvl="1">
      <w:start w:val="1"/>
      <w:numFmt w:val="decimal"/>
      <w:isLgl/>
      <w:suff w:val="space"/>
      <w:lvlText w:val="%1.%2"/>
      <w:lvlJc w:val="left"/>
      <w:pPr>
        <w:ind w:left="865" w:hanging="576"/>
      </w:pPr>
      <w:rPr>
        <w:rFonts w:hint="eastAsia"/>
      </w:rPr>
    </w:lvl>
    <w:lvl w:ilvl="2">
      <w:start w:val="1"/>
      <w:numFmt w:val="decimal"/>
      <w:lvlText w:val="%1.%2.%3"/>
      <w:lvlJc w:val="left"/>
      <w:pPr>
        <w:tabs>
          <w:tab w:val="num" w:pos="1009"/>
        </w:tabs>
        <w:ind w:left="1009" w:hanging="720"/>
      </w:pPr>
      <w:rPr>
        <w:rFonts w:hint="eastAsia"/>
      </w:rPr>
    </w:lvl>
    <w:lvl w:ilvl="3">
      <w:start w:val="1"/>
      <w:numFmt w:val="decimal"/>
      <w:lvlText w:val="%1.%2.%3.%4"/>
      <w:lvlJc w:val="left"/>
      <w:pPr>
        <w:tabs>
          <w:tab w:val="num" w:pos="1153"/>
        </w:tabs>
        <w:ind w:left="1153" w:hanging="864"/>
      </w:pPr>
      <w:rPr>
        <w:rFonts w:hint="eastAsia"/>
      </w:rPr>
    </w:lvl>
    <w:lvl w:ilvl="4">
      <w:start w:val="1"/>
      <w:numFmt w:val="decimal"/>
      <w:lvlText w:val="%1.%2.%3.%4.%5"/>
      <w:lvlJc w:val="left"/>
      <w:pPr>
        <w:tabs>
          <w:tab w:val="num" w:pos="1297"/>
        </w:tabs>
        <w:ind w:left="1297" w:hanging="1008"/>
      </w:pPr>
      <w:rPr>
        <w:rFonts w:hint="eastAsia"/>
      </w:rPr>
    </w:lvl>
    <w:lvl w:ilvl="5">
      <w:start w:val="1"/>
      <w:numFmt w:val="decimal"/>
      <w:lvlText w:val="%1.%2.%3.%4.%5.%6"/>
      <w:lvlJc w:val="left"/>
      <w:pPr>
        <w:tabs>
          <w:tab w:val="num" w:pos="1441"/>
        </w:tabs>
        <w:ind w:left="1441" w:hanging="1152"/>
      </w:pPr>
      <w:rPr>
        <w:rFonts w:hint="eastAsia"/>
      </w:rPr>
    </w:lvl>
    <w:lvl w:ilvl="6">
      <w:start w:val="1"/>
      <w:numFmt w:val="decimal"/>
      <w:lvlText w:val="%1.%2.%3.%4.%5.%6.%7"/>
      <w:lvlJc w:val="left"/>
      <w:pPr>
        <w:tabs>
          <w:tab w:val="num" w:pos="1585"/>
        </w:tabs>
        <w:ind w:left="1585" w:hanging="1296"/>
      </w:pPr>
      <w:rPr>
        <w:rFonts w:hint="eastAsia"/>
      </w:rPr>
    </w:lvl>
    <w:lvl w:ilvl="7">
      <w:start w:val="1"/>
      <w:numFmt w:val="decimal"/>
      <w:lvlText w:val="%1.%2.%3.%4.%5.%6.%7.%8"/>
      <w:lvlJc w:val="left"/>
      <w:pPr>
        <w:tabs>
          <w:tab w:val="num" w:pos="1729"/>
        </w:tabs>
        <w:ind w:left="1729" w:hanging="1440"/>
      </w:pPr>
      <w:rPr>
        <w:rFonts w:hint="eastAsia"/>
      </w:rPr>
    </w:lvl>
    <w:lvl w:ilvl="8">
      <w:start w:val="1"/>
      <w:numFmt w:val="decimal"/>
      <w:lvlText w:val="%1.%2.%3.%4.%5.%6.%7.%8.%9"/>
      <w:lvlJc w:val="left"/>
      <w:pPr>
        <w:tabs>
          <w:tab w:val="num" w:pos="1873"/>
        </w:tabs>
        <w:ind w:left="1873" w:hanging="1584"/>
      </w:pPr>
      <w:rPr>
        <w:rFonts w:hint="eastAsia"/>
      </w:rPr>
    </w:lvl>
  </w:abstractNum>
  <w:abstractNum w:abstractNumId="31">
    <w:nsid w:val="7DE63ECA"/>
    <w:multiLevelType w:val="hybridMultilevel"/>
    <w:tmpl w:val="3C8C4FE4"/>
    <w:lvl w:ilvl="0" w:tplc="95E4D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0"/>
  </w:num>
  <w:num w:numId="3">
    <w:abstractNumId w:val="20"/>
  </w:num>
  <w:num w:numId="4">
    <w:abstractNumId w:val="28"/>
  </w:num>
  <w:num w:numId="5">
    <w:abstractNumId w:val="1"/>
  </w:num>
  <w:num w:numId="6">
    <w:abstractNumId w:val="0"/>
  </w:num>
  <w:num w:numId="7">
    <w:abstractNumId w:val="7"/>
  </w:num>
  <w:num w:numId="8">
    <w:abstractNumId w:val="11"/>
  </w:num>
  <w:num w:numId="9">
    <w:abstractNumId w:val="13"/>
  </w:num>
  <w:num w:numId="10">
    <w:abstractNumId w:val="25"/>
  </w:num>
  <w:num w:numId="11">
    <w:abstractNumId w:val="22"/>
  </w:num>
  <w:num w:numId="12">
    <w:abstractNumId w:val="2"/>
  </w:num>
  <w:num w:numId="13">
    <w:abstractNumId w:val="3"/>
  </w:num>
  <w:num w:numId="14">
    <w:abstractNumId w:val="31"/>
  </w:num>
  <w:num w:numId="15">
    <w:abstractNumId w:val="4"/>
  </w:num>
  <w:num w:numId="16">
    <w:abstractNumId w:val="6"/>
  </w:num>
  <w:num w:numId="17">
    <w:abstractNumId w:val="9"/>
  </w:num>
  <w:num w:numId="18">
    <w:abstractNumId w:val="1"/>
  </w:num>
  <w:num w:numId="19">
    <w:abstractNumId w:val="26"/>
  </w:num>
  <w:num w:numId="20">
    <w:abstractNumId w:val="16"/>
  </w:num>
  <w:num w:numId="21">
    <w:abstractNumId w:val="2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3"/>
  </w:num>
  <w:num w:numId="29">
    <w:abstractNumId w:val="14"/>
  </w:num>
  <w:num w:numId="30">
    <w:abstractNumId w:val="5"/>
  </w:num>
  <w:num w:numId="31">
    <w:abstractNumId w:val="27"/>
  </w:num>
  <w:num w:numId="32">
    <w:abstractNumId w:val="19"/>
  </w:num>
  <w:num w:numId="33">
    <w:abstractNumId w:val="8"/>
  </w:num>
  <w:num w:numId="34">
    <w:abstractNumId w:val="10"/>
  </w:num>
  <w:num w:numId="35">
    <w:abstractNumId w:val="24"/>
  </w:num>
  <w:num w:numId="3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F3"/>
    <w:rsid w:val="000049BF"/>
    <w:rsid w:val="00005651"/>
    <w:rsid w:val="00027C30"/>
    <w:rsid w:val="000334A3"/>
    <w:rsid w:val="00041805"/>
    <w:rsid w:val="00050BF2"/>
    <w:rsid w:val="00053299"/>
    <w:rsid w:val="00057407"/>
    <w:rsid w:val="00057B19"/>
    <w:rsid w:val="000850C0"/>
    <w:rsid w:val="000B2398"/>
    <w:rsid w:val="000B42B0"/>
    <w:rsid w:val="000C2111"/>
    <w:rsid w:val="000D4DBE"/>
    <w:rsid w:val="000E0E55"/>
    <w:rsid w:val="000E6CD5"/>
    <w:rsid w:val="000F6865"/>
    <w:rsid w:val="0010405B"/>
    <w:rsid w:val="00107031"/>
    <w:rsid w:val="00115BF2"/>
    <w:rsid w:val="001227ED"/>
    <w:rsid w:val="00123A58"/>
    <w:rsid w:val="001474F7"/>
    <w:rsid w:val="00154968"/>
    <w:rsid w:val="001550E8"/>
    <w:rsid w:val="0016446F"/>
    <w:rsid w:val="00172F4C"/>
    <w:rsid w:val="001745BA"/>
    <w:rsid w:val="00174F2D"/>
    <w:rsid w:val="00175C6E"/>
    <w:rsid w:val="00176D28"/>
    <w:rsid w:val="00177C4B"/>
    <w:rsid w:val="001819CA"/>
    <w:rsid w:val="0018626E"/>
    <w:rsid w:val="001902E9"/>
    <w:rsid w:val="001916C5"/>
    <w:rsid w:val="00195E74"/>
    <w:rsid w:val="001A6D95"/>
    <w:rsid w:val="001B0088"/>
    <w:rsid w:val="001B1DAB"/>
    <w:rsid w:val="001B7B45"/>
    <w:rsid w:val="001C3668"/>
    <w:rsid w:val="001D378C"/>
    <w:rsid w:val="001D7B76"/>
    <w:rsid w:val="001E0605"/>
    <w:rsid w:val="001F6879"/>
    <w:rsid w:val="002024A4"/>
    <w:rsid w:val="00206F9F"/>
    <w:rsid w:val="0020780D"/>
    <w:rsid w:val="00210F20"/>
    <w:rsid w:val="002149A2"/>
    <w:rsid w:val="00220824"/>
    <w:rsid w:val="0022146E"/>
    <w:rsid w:val="0023221D"/>
    <w:rsid w:val="0024081E"/>
    <w:rsid w:val="0024183B"/>
    <w:rsid w:val="00243489"/>
    <w:rsid w:val="002442C9"/>
    <w:rsid w:val="00250BE9"/>
    <w:rsid w:val="0025437E"/>
    <w:rsid w:val="002607D1"/>
    <w:rsid w:val="00274155"/>
    <w:rsid w:val="00282AC9"/>
    <w:rsid w:val="00292022"/>
    <w:rsid w:val="00292C7F"/>
    <w:rsid w:val="0029733C"/>
    <w:rsid w:val="002B0CEA"/>
    <w:rsid w:val="002B70EE"/>
    <w:rsid w:val="002C3085"/>
    <w:rsid w:val="002C5B4A"/>
    <w:rsid w:val="002C5B91"/>
    <w:rsid w:val="002C6103"/>
    <w:rsid w:val="002E2BF8"/>
    <w:rsid w:val="002E3BDD"/>
    <w:rsid w:val="002E7AE2"/>
    <w:rsid w:val="002E7C07"/>
    <w:rsid w:val="00305B6A"/>
    <w:rsid w:val="003322DA"/>
    <w:rsid w:val="00344246"/>
    <w:rsid w:val="00360FAA"/>
    <w:rsid w:val="00374D42"/>
    <w:rsid w:val="003A08C4"/>
    <w:rsid w:val="003A1E2A"/>
    <w:rsid w:val="003A6725"/>
    <w:rsid w:val="003B1C86"/>
    <w:rsid w:val="003B443F"/>
    <w:rsid w:val="003C0F6F"/>
    <w:rsid w:val="003C16D7"/>
    <w:rsid w:val="003C4857"/>
    <w:rsid w:val="003C686F"/>
    <w:rsid w:val="003D26CD"/>
    <w:rsid w:val="003E1E58"/>
    <w:rsid w:val="003E461A"/>
    <w:rsid w:val="003F1392"/>
    <w:rsid w:val="003F597A"/>
    <w:rsid w:val="00400722"/>
    <w:rsid w:val="00400C0C"/>
    <w:rsid w:val="004047BC"/>
    <w:rsid w:val="00405D3B"/>
    <w:rsid w:val="004070F3"/>
    <w:rsid w:val="00410AE1"/>
    <w:rsid w:val="00415B99"/>
    <w:rsid w:val="00425FF4"/>
    <w:rsid w:val="004263B6"/>
    <w:rsid w:val="00427D6C"/>
    <w:rsid w:val="00430488"/>
    <w:rsid w:val="004361FA"/>
    <w:rsid w:val="00440BB0"/>
    <w:rsid w:val="0044316F"/>
    <w:rsid w:val="00455880"/>
    <w:rsid w:val="0046253F"/>
    <w:rsid w:val="00473EDE"/>
    <w:rsid w:val="0047579A"/>
    <w:rsid w:val="004772AB"/>
    <w:rsid w:val="004834EC"/>
    <w:rsid w:val="004A7115"/>
    <w:rsid w:val="004B0D8F"/>
    <w:rsid w:val="004C1F73"/>
    <w:rsid w:val="004C2E1A"/>
    <w:rsid w:val="004C5D54"/>
    <w:rsid w:val="004D21D6"/>
    <w:rsid w:val="004E0D8A"/>
    <w:rsid w:val="004E7750"/>
    <w:rsid w:val="005054B9"/>
    <w:rsid w:val="0052692B"/>
    <w:rsid w:val="00532999"/>
    <w:rsid w:val="00532E58"/>
    <w:rsid w:val="0053399E"/>
    <w:rsid w:val="00534B7A"/>
    <w:rsid w:val="00562E53"/>
    <w:rsid w:val="005706D9"/>
    <w:rsid w:val="005713B2"/>
    <w:rsid w:val="00573344"/>
    <w:rsid w:val="00583030"/>
    <w:rsid w:val="0059513B"/>
    <w:rsid w:val="005A040B"/>
    <w:rsid w:val="005A30AA"/>
    <w:rsid w:val="005A686C"/>
    <w:rsid w:val="005B3A84"/>
    <w:rsid w:val="005B7F14"/>
    <w:rsid w:val="005D2213"/>
    <w:rsid w:val="005D2A27"/>
    <w:rsid w:val="005D43F1"/>
    <w:rsid w:val="005D4E09"/>
    <w:rsid w:val="005E3B4B"/>
    <w:rsid w:val="005E491E"/>
    <w:rsid w:val="005E67BE"/>
    <w:rsid w:val="005F70F6"/>
    <w:rsid w:val="006033F4"/>
    <w:rsid w:val="006041B8"/>
    <w:rsid w:val="00605FAB"/>
    <w:rsid w:val="0060764C"/>
    <w:rsid w:val="00613378"/>
    <w:rsid w:val="00615EF4"/>
    <w:rsid w:val="0062062E"/>
    <w:rsid w:val="006216FF"/>
    <w:rsid w:val="0062266D"/>
    <w:rsid w:val="006245CC"/>
    <w:rsid w:val="006321ED"/>
    <w:rsid w:val="00644682"/>
    <w:rsid w:val="00644F5C"/>
    <w:rsid w:val="00650E0A"/>
    <w:rsid w:val="006512F2"/>
    <w:rsid w:val="0065342E"/>
    <w:rsid w:val="00653EB2"/>
    <w:rsid w:val="0066382D"/>
    <w:rsid w:val="00665128"/>
    <w:rsid w:val="00676081"/>
    <w:rsid w:val="0068531D"/>
    <w:rsid w:val="00685B04"/>
    <w:rsid w:val="00694CE4"/>
    <w:rsid w:val="006B19D7"/>
    <w:rsid w:val="006B7C6B"/>
    <w:rsid w:val="006C134B"/>
    <w:rsid w:val="006C2E30"/>
    <w:rsid w:val="006E2064"/>
    <w:rsid w:val="006E2882"/>
    <w:rsid w:val="006F179B"/>
    <w:rsid w:val="006F2EF2"/>
    <w:rsid w:val="006F38F7"/>
    <w:rsid w:val="00703E2D"/>
    <w:rsid w:val="00704BB9"/>
    <w:rsid w:val="00710858"/>
    <w:rsid w:val="00716B6A"/>
    <w:rsid w:val="007251D5"/>
    <w:rsid w:val="00731429"/>
    <w:rsid w:val="00735384"/>
    <w:rsid w:val="007647E3"/>
    <w:rsid w:val="007744D2"/>
    <w:rsid w:val="007769B3"/>
    <w:rsid w:val="007769D4"/>
    <w:rsid w:val="0077784B"/>
    <w:rsid w:val="00791E31"/>
    <w:rsid w:val="007A6960"/>
    <w:rsid w:val="007B0E01"/>
    <w:rsid w:val="007B0F3F"/>
    <w:rsid w:val="007B3F71"/>
    <w:rsid w:val="007B4621"/>
    <w:rsid w:val="007B658B"/>
    <w:rsid w:val="007D284A"/>
    <w:rsid w:val="007D71D8"/>
    <w:rsid w:val="007E0F94"/>
    <w:rsid w:val="007E11D4"/>
    <w:rsid w:val="007E20F3"/>
    <w:rsid w:val="007E5E08"/>
    <w:rsid w:val="007F1C69"/>
    <w:rsid w:val="007F1DB3"/>
    <w:rsid w:val="007F20EF"/>
    <w:rsid w:val="007F613C"/>
    <w:rsid w:val="00806E3C"/>
    <w:rsid w:val="00806EF5"/>
    <w:rsid w:val="00812037"/>
    <w:rsid w:val="00820D10"/>
    <w:rsid w:val="008269FE"/>
    <w:rsid w:val="00842BC5"/>
    <w:rsid w:val="008451E6"/>
    <w:rsid w:val="00845828"/>
    <w:rsid w:val="00846EAD"/>
    <w:rsid w:val="00847F8D"/>
    <w:rsid w:val="00853F68"/>
    <w:rsid w:val="00856EA2"/>
    <w:rsid w:val="00863C9B"/>
    <w:rsid w:val="00864837"/>
    <w:rsid w:val="00866179"/>
    <w:rsid w:val="00890BE2"/>
    <w:rsid w:val="00893054"/>
    <w:rsid w:val="00896520"/>
    <w:rsid w:val="00896D76"/>
    <w:rsid w:val="008A0243"/>
    <w:rsid w:val="008B0BDC"/>
    <w:rsid w:val="008B26F2"/>
    <w:rsid w:val="008C2EAC"/>
    <w:rsid w:val="008E4CBA"/>
    <w:rsid w:val="00904B3D"/>
    <w:rsid w:val="00914169"/>
    <w:rsid w:val="00914356"/>
    <w:rsid w:val="0091687E"/>
    <w:rsid w:val="009256C2"/>
    <w:rsid w:val="0094216C"/>
    <w:rsid w:val="009435F2"/>
    <w:rsid w:val="009461FB"/>
    <w:rsid w:val="00947038"/>
    <w:rsid w:val="0095102A"/>
    <w:rsid w:val="00955DD2"/>
    <w:rsid w:val="00966044"/>
    <w:rsid w:val="00966A8C"/>
    <w:rsid w:val="00971A01"/>
    <w:rsid w:val="0097507A"/>
    <w:rsid w:val="00980339"/>
    <w:rsid w:val="00982812"/>
    <w:rsid w:val="00983716"/>
    <w:rsid w:val="00986C7E"/>
    <w:rsid w:val="00987BED"/>
    <w:rsid w:val="009939F5"/>
    <w:rsid w:val="009A336B"/>
    <w:rsid w:val="009B0098"/>
    <w:rsid w:val="009B4AD1"/>
    <w:rsid w:val="009D1B71"/>
    <w:rsid w:val="009D33D9"/>
    <w:rsid w:val="009D4B85"/>
    <w:rsid w:val="009D7991"/>
    <w:rsid w:val="009E4172"/>
    <w:rsid w:val="009E45CB"/>
    <w:rsid w:val="009E4E15"/>
    <w:rsid w:val="009E71C8"/>
    <w:rsid w:val="009F2F1F"/>
    <w:rsid w:val="009F305B"/>
    <w:rsid w:val="00A0483C"/>
    <w:rsid w:val="00A06FAF"/>
    <w:rsid w:val="00A11799"/>
    <w:rsid w:val="00A135E4"/>
    <w:rsid w:val="00A1649B"/>
    <w:rsid w:val="00A2670C"/>
    <w:rsid w:val="00A339D8"/>
    <w:rsid w:val="00A374CB"/>
    <w:rsid w:val="00A46C58"/>
    <w:rsid w:val="00A56FA2"/>
    <w:rsid w:val="00A723AB"/>
    <w:rsid w:val="00A74E3C"/>
    <w:rsid w:val="00A76561"/>
    <w:rsid w:val="00A76DB9"/>
    <w:rsid w:val="00A77B15"/>
    <w:rsid w:val="00A82E80"/>
    <w:rsid w:val="00A848D7"/>
    <w:rsid w:val="00A86ECE"/>
    <w:rsid w:val="00AA4DC0"/>
    <w:rsid w:val="00AA6D0C"/>
    <w:rsid w:val="00AC1CDC"/>
    <w:rsid w:val="00AC39E5"/>
    <w:rsid w:val="00AC4846"/>
    <w:rsid w:val="00AC79C5"/>
    <w:rsid w:val="00AD0533"/>
    <w:rsid w:val="00AD537D"/>
    <w:rsid w:val="00AD63FA"/>
    <w:rsid w:val="00AD6F0F"/>
    <w:rsid w:val="00AE560C"/>
    <w:rsid w:val="00AE73B5"/>
    <w:rsid w:val="00AF166F"/>
    <w:rsid w:val="00B06E0E"/>
    <w:rsid w:val="00B15DD3"/>
    <w:rsid w:val="00B2008B"/>
    <w:rsid w:val="00B218E4"/>
    <w:rsid w:val="00B228B2"/>
    <w:rsid w:val="00B25A01"/>
    <w:rsid w:val="00B2709B"/>
    <w:rsid w:val="00B3475D"/>
    <w:rsid w:val="00B366F6"/>
    <w:rsid w:val="00B51080"/>
    <w:rsid w:val="00B51444"/>
    <w:rsid w:val="00B57C30"/>
    <w:rsid w:val="00B645B7"/>
    <w:rsid w:val="00B66233"/>
    <w:rsid w:val="00B708CA"/>
    <w:rsid w:val="00B75751"/>
    <w:rsid w:val="00B80DD0"/>
    <w:rsid w:val="00B91887"/>
    <w:rsid w:val="00B919AA"/>
    <w:rsid w:val="00B921D7"/>
    <w:rsid w:val="00BA1130"/>
    <w:rsid w:val="00BB536A"/>
    <w:rsid w:val="00BB63EB"/>
    <w:rsid w:val="00BB6870"/>
    <w:rsid w:val="00BC2372"/>
    <w:rsid w:val="00BD0358"/>
    <w:rsid w:val="00BD485C"/>
    <w:rsid w:val="00BD5D67"/>
    <w:rsid w:val="00BF08B1"/>
    <w:rsid w:val="00C07683"/>
    <w:rsid w:val="00C172AE"/>
    <w:rsid w:val="00C21A0B"/>
    <w:rsid w:val="00C21B40"/>
    <w:rsid w:val="00C27404"/>
    <w:rsid w:val="00C3574B"/>
    <w:rsid w:val="00C402CA"/>
    <w:rsid w:val="00C4294F"/>
    <w:rsid w:val="00C451C3"/>
    <w:rsid w:val="00C61691"/>
    <w:rsid w:val="00C61F2E"/>
    <w:rsid w:val="00C6693C"/>
    <w:rsid w:val="00C767EE"/>
    <w:rsid w:val="00C776D5"/>
    <w:rsid w:val="00C77C77"/>
    <w:rsid w:val="00C83430"/>
    <w:rsid w:val="00C8744A"/>
    <w:rsid w:val="00C91F2F"/>
    <w:rsid w:val="00C9273C"/>
    <w:rsid w:val="00C945DB"/>
    <w:rsid w:val="00C95D14"/>
    <w:rsid w:val="00CA489C"/>
    <w:rsid w:val="00CA56B2"/>
    <w:rsid w:val="00CC18E9"/>
    <w:rsid w:val="00CC5D96"/>
    <w:rsid w:val="00CC6E70"/>
    <w:rsid w:val="00CE336C"/>
    <w:rsid w:val="00CF3730"/>
    <w:rsid w:val="00D012C8"/>
    <w:rsid w:val="00D316AF"/>
    <w:rsid w:val="00D40E85"/>
    <w:rsid w:val="00D41396"/>
    <w:rsid w:val="00D4326F"/>
    <w:rsid w:val="00D4442D"/>
    <w:rsid w:val="00D44963"/>
    <w:rsid w:val="00D4630C"/>
    <w:rsid w:val="00D51B73"/>
    <w:rsid w:val="00D64752"/>
    <w:rsid w:val="00D677FE"/>
    <w:rsid w:val="00D76933"/>
    <w:rsid w:val="00D81C1E"/>
    <w:rsid w:val="00D82DAC"/>
    <w:rsid w:val="00D92BEA"/>
    <w:rsid w:val="00DA5887"/>
    <w:rsid w:val="00DA5A9E"/>
    <w:rsid w:val="00DA6014"/>
    <w:rsid w:val="00DC2C94"/>
    <w:rsid w:val="00DC3DCE"/>
    <w:rsid w:val="00DC4021"/>
    <w:rsid w:val="00DD456B"/>
    <w:rsid w:val="00DD5B19"/>
    <w:rsid w:val="00DD77D9"/>
    <w:rsid w:val="00DE044D"/>
    <w:rsid w:val="00E0308C"/>
    <w:rsid w:val="00E052E1"/>
    <w:rsid w:val="00E05FD1"/>
    <w:rsid w:val="00E10122"/>
    <w:rsid w:val="00E16553"/>
    <w:rsid w:val="00E22F83"/>
    <w:rsid w:val="00E25790"/>
    <w:rsid w:val="00E27478"/>
    <w:rsid w:val="00E455BE"/>
    <w:rsid w:val="00E50DCC"/>
    <w:rsid w:val="00E5284B"/>
    <w:rsid w:val="00E578B2"/>
    <w:rsid w:val="00E605FE"/>
    <w:rsid w:val="00E6556C"/>
    <w:rsid w:val="00E67BF3"/>
    <w:rsid w:val="00E71017"/>
    <w:rsid w:val="00E73949"/>
    <w:rsid w:val="00E77ED6"/>
    <w:rsid w:val="00E83539"/>
    <w:rsid w:val="00E913D9"/>
    <w:rsid w:val="00E95096"/>
    <w:rsid w:val="00E956D1"/>
    <w:rsid w:val="00EB564C"/>
    <w:rsid w:val="00EC27A2"/>
    <w:rsid w:val="00EC2CCF"/>
    <w:rsid w:val="00EE5B62"/>
    <w:rsid w:val="00EE7D56"/>
    <w:rsid w:val="00EF4450"/>
    <w:rsid w:val="00EF69FF"/>
    <w:rsid w:val="00EF7354"/>
    <w:rsid w:val="00F019C2"/>
    <w:rsid w:val="00F035FD"/>
    <w:rsid w:val="00F042F0"/>
    <w:rsid w:val="00F11431"/>
    <w:rsid w:val="00F12120"/>
    <w:rsid w:val="00F12B26"/>
    <w:rsid w:val="00F12EC1"/>
    <w:rsid w:val="00F24029"/>
    <w:rsid w:val="00F24585"/>
    <w:rsid w:val="00F31297"/>
    <w:rsid w:val="00F3226D"/>
    <w:rsid w:val="00F4709D"/>
    <w:rsid w:val="00F7728F"/>
    <w:rsid w:val="00F8183B"/>
    <w:rsid w:val="00F82AF5"/>
    <w:rsid w:val="00F900B7"/>
    <w:rsid w:val="00FA02D6"/>
    <w:rsid w:val="00FA2130"/>
    <w:rsid w:val="00FA5D37"/>
    <w:rsid w:val="00FA7F53"/>
    <w:rsid w:val="00FB45BF"/>
    <w:rsid w:val="00FB5C68"/>
    <w:rsid w:val="00FC39C1"/>
    <w:rsid w:val="00FC3FDA"/>
    <w:rsid w:val="00FE75C9"/>
    <w:rsid w:val="00FF3E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834FEA86-ABA3-4F7F-87DF-898F2BFA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03E2D"/>
    <w:pPr>
      <w:widowControl w:val="0"/>
      <w:spacing w:line="500" w:lineRule="exact"/>
      <w:jc w:val="both"/>
    </w:pPr>
    <w:rPr>
      <w:kern w:val="2"/>
      <w:sz w:val="24"/>
      <w:szCs w:val="24"/>
    </w:rPr>
  </w:style>
  <w:style w:type="paragraph" w:styleId="1">
    <w:name w:val="heading 1"/>
    <w:basedOn w:val="a2"/>
    <w:next w:val="a2"/>
    <w:autoRedefine/>
    <w:qFormat/>
    <w:rsid w:val="006E2064"/>
    <w:pPr>
      <w:keepNext/>
      <w:keepLines/>
      <w:numPr>
        <w:numId w:val="2"/>
      </w:numPr>
      <w:spacing w:before="340" w:after="330" w:line="578" w:lineRule="auto"/>
      <w:jc w:val="center"/>
      <w:outlineLvl w:val="0"/>
    </w:pPr>
    <w:rPr>
      <w:b/>
      <w:bCs/>
      <w:kern w:val="44"/>
      <w:sz w:val="44"/>
      <w:szCs w:val="44"/>
    </w:rPr>
  </w:style>
  <w:style w:type="paragraph" w:styleId="2">
    <w:name w:val="heading 2"/>
    <w:aliases w:val="Ctrl+2,H2,Chapter X.X. Statement,h2,2,Header 2,l2,Level 2 Head,heading 2"/>
    <w:basedOn w:val="a2"/>
    <w:next w:val="a2"/>
    <w:link w:val="2Char"/>
    <w:autoRedefine/>
    <w:qFormat/>
    <w:rsid w:val="00AE560C"/>
    <w:pPr>
      <w:keepNext/>
      <w:keepLines/>
      <w:widowControl/>
      <w:numPr>
        <w:ilvl w:val="1"/>
        <w:numId w:val="1"/>
      </w:numPr>
      <w:tabs>
        <w:tab w:val="left" w:pos="527"/>
      </w:tabs>
      <w:spacing w:line="360" w:lineRule="auto"/>
      <w:jc w:val="left"/>
      <w:outlineLvl w:val="1"/>
    </w:pPr>
    <w:rPr>
      <w:rFonts w:ascii="Arial" w:hAnsi="Arial"/>
      <w:b/>
      <w:bCs/>
      <w:sz w:val="30"/>
      <w:szCs w:val="30"/>
    </w:rPr>
  </w:style>
  <w:style w:type="paragraph" w:styleId="3">
    <w:name w:val="heading 3"/>
    <w:aliases w:val="Ctrl+3,标题 3 Char,标题 3 Char Char Char,标题 3 Char Char Char Char Char Char Char Char Char Char Char Char Char Char Char Char Char Char Char Char Char Char Char Char Char Char Char Char Char Char Char Char Char Char Char Char Char Char Char"/>
    <w:basedOn w:val="a2"/>
    <w:next w:val="a2"/>
    <w:qFormat/>
    <w:rsid w:val="00983716"/>
    <w:pPr>
      <w:keepNext/>
      <w:keepLines/>
      <w:numPr>
        <w:ilvl w:val="2"/>
        <w:numId w:val="6"/>
      </w:numPr>
      <w:spacing w:before="260" w:after="260" w:line="416" w:lineRule="auto"/>
      <w:outlineLvl w:val="2"/>
    </w:pPr>
    <w:rPr>
      <w:b/>
      <w:bCs/>
      <w:sz w:val="32"/>
      <w:szCs w:val="32"/>
    </w:rPr>
  </w:style>
  <w:style w:type="paragraph" w:styleId="4">
    <w:name w:val="heading 4"/>
    <w:aliases w:val="Ctrl+4"/>
    <w:next w:val="a2"/>
    <w:qFormat/>
    <w:rsid w:val="00983716"/>
    <w:pPr>
      <w:keepNext/>
      <w:keepLines/>
      <w:numPr>
        <w:ilvl w:val="3"/>
        <w:numId w:val="5"/>
      </w:numPr>
      <w:tabs>
        <w:tab w:val="left" w:pos="839"/>
      </w:tabs>
      <w:outlineLvl w:val="3"/>
    </w:pPr>
    <w:rPr>
      <w:rFonts w:ascii="Arial" w:hAnsi="Arial"/>
      <w:b/>
      <w:bCs/>
      <w:kern w:val="2"/>
      <w:sz w:val="24"/>
      <w:szCs w:val="24"/>
    </w:rPr>
  </w:style>
  <w:style w:type="paragraph" w:styleId="5">
    <w:name w:val="heading 5"/>
    <w:aliases w:val="Ctrl+5"/>
    <w:next w:val="a2"/>
    <w:qFormat/>
    <w:rsid w:val="00983716"/>
    <w:pPr>
      <w:keepNext/>
      <w:keepLines/>
      <w:numPr>
        <w:ilvl w:val="4"/>
        <w:numId w:val="5"/>
      </w:numPr>
      <w:tabs>
        <w:tab w:val="left" w:pos="947"/>
      </w:tabs>
      <w:outlineLvl w:val="4"/>
    </w:pPr>
    <w:rPr>
      <w:rFonts w:ascii="Arial" w:hAnsi="Arial"/>
      <w:b/>
      <w:bCs/>
      <w:kern w:val="2"/>
      <w:sz w:val="21"/>
      <w:szCs w:val="21"/>
    </w:rPr>
  </w:style>
  <w:style w:type="paragraph" w:styleId="6">
    <w:name w:val="heading 6"/>
    <w:basedOn w:val="a2"/>
    <w:next w:val="a2"/>
    <w:qFormat/>
    <w:rsid w:val="00983716"/>
    <w:pPr>
      <w:widowControl/>
      <w:numPr>
        <w:ilvl w:val="5"/>
        <w:numId w:val="5"/>
      </w:numPr>
      <w:jc w:val="left"/>
      <w:outlineLvl w:val="5"/>
    </w:pPr>
    <w:rPr>
      <w:b/>
      <w:bCs/>
      <w:szCs w:val="21"/>
    </w:rPr>
  </w:style>
  <w:style w:type="paragraph" w:styleId="7">
    <w:name w:val="heading 7"/>
    <w:basedOn w:val="a2"/>
    <w:next w:val="a2"/>
    <w:link w:val="7Char"/>
    <w:qFormat/>
    <w:rsid w:val="00983716"/>
    <w:pPr>
      <w:widowControl/>
      <w:numPr>
        <w:ilvl w:val="6"/>
        <w:numId w:val="5"/>
      </w:numPr>
      <w:jc w:val="left"/>
      <w:outlineLvl w:val="6"/>
    </w:pPr>
    <w:rPr>
      <w:b/>
      <w:bCs/>
      <w:szCs w:val="21"/>
    </w:rPr>
  </w:style>
  <w:style w:type="paragraph" w:styleId="8">
    <w:name w:val="heading 8"/>
    <w:basedOn w:val="a2"/>
    <w:next w:val="a2"/>
    <w:qFormat/>
    <w:rsid w:val="00983716"/>
    <w:pPr>
      <w:widowControl/>
      <w:numPr>
        <w:ilvl w:val="7"/>
        <w:numId w:val="5"/>
      </w:numPr>
      <w:jc w:val="left"/>
      <w:outlineLvl w:val="7"/>
    </w:pPr>
    <w:rPr>
      <w:b/>
      <w:szCs w:val="21"/>
    </w:rPr>
  </w:style>
  <w:style w:type="paragraph" w:styleId="9">
    <w:name w:val="heading 9"/>
    <w:basedOn w:val="a2"/>
    <w:next w:val="a2"/>
    <w:qFormat/>
    <w:rsid w:val="00983716"/>
    <w:pPr>
      <w:widowControl/>
      <w:numPr>
        <w:ilvl w:val="8"/>
        <w:numId w:val="5"/>
      </w:numPr>
      <w:jc w:val="left"/>
      <w:outlineLvl w:val="8"/>
    </w:pPr>
    <w:rPr>
      <w:b/>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居中标题"/>
    <w:next w:val="a2"/>
    <w:autoRedefine/>
    <w:rsid w:val="00806E3C"/>
    <w:pPr>
      <w:spacing w:afterLines="100"/>
      <w:jc w:val="center"/>
    </w:pPr>
    <w:rPr>
      <w:b/>
      <w:kern w:val="2"/>
      <w:sz w:val="30"/>
      <w:szCs w:val="24"/>
    </w:rPr>
  </w:style>
  <w:style w:type="paragraph" w:customStyle="1" w:styleId="a1">
    <w:name w:val="二级附录"/>
    <w:next w:val="a2"/>
    <w:autoRedefine/>
    <w:rsid w:val="008C2EAC"/>
    <w:pPr>
      <w:numPr>
        <w:ilvl w:val="1"/>
        <w:numId w:val="4"/>
      </w:numPr>
    </w:pPr>
    <w:rPr>
      <w:b/>
      <w:kern w:val="2"/>
      <w:sz w:val="32"/>
      <w:szCs w:val="24"/>
    </w:rPr>
  </w:style>
  <w:style w:type="paragraph" w:customStyle="1" w:styleId="a0">
    <w:name w:val="一级附录"/>
    <w:next w:val="a2"/>
    <w:autoRedefine/>
    <w:rsid w:val="008C2EAC"/>
    <w:pPr>
      <w:numPr>
        <w:numId w:val="3"/>
      </w:numPr>
    </w:pPr>
    <w:rPr>
      <w:b/>
      <w:kern w:val="2"/>
      <w:sz w:val="44"/>
      <w:szCs w:val="24"/>
    </w:rPr>
  </w:style>
  <w:style w:type="paragraph" w:styleId="a7">
    <w:name w:val="Plain Text"/>
    <w:basedOn w:val="a2"/>
    <w:rsid w:val="00057407"/>
    <w:rPr>
      <w:rFonts w:ascii="宋体" w:hAnsi="Courier New"/>
      <w:szCs w:val="20"/>
    </w:rPr>
  </w:style>
  <w:style w:type="paragraph" w:styleId="a8">
    <w:name w:val="Document Map"/>
    <w:basedOn w:val="a2"/>
    <w:semiHidden/>
    <w:rsid w:val="006B7C6B"/>
    <w:pPr>
      <w:shd w:val="clear" w:color="auto" w:fill="000080"/>
    </w:pPr>
  </w:style>
  <w:style w:type="paragraph" w:styleId="a9">
    <w:name w:val="header"/>
    <w:basedOn w:val="a2"/>
    <w:rsid w:val="001550E8"/>
    <w:pPr>
      <w:pBdr>
        <w:bottom w:val="single" w:sz="6" w:space="1" w:color="auto"/>
      </w:pBdr>
      <w:tabs>
        <w:tab w:val="center" w:pos="4153"/>
        <w:tab w:val="right" w:pos="8306"/>
      </w:tabs>
      <w:snapToGrid w:val="0"/>
      <w:jc w:val="center"/>
    </w:pPr>
    <w:rPr>
      <w:sz w:val="18"/>
      <w:szCs w:val="18"/>
    </w:rPr>
  </w:style>
  <w:style w:type="paragraph" w:styleId="aa">
    <w:name w:val="footer"/>
    <w:basedOn w:val="a2"/>
    <w:rsid w:val="001550E8"/>
    <w:pPr>
      <w:tabs>
        <w:tab w:val="center" w:pos="4153"/>
        <w:tab w:val="right" w:pos="8306"/>
      </w:tabs>
      <w:snapToGrid w:val="0"/>
      <w:jc w:val="left"/>
    </w:pPr>
    <w:rPr>
      <w:sz w:val="18"/>
      <w:szCs w:val="18"/>
    </w:rPr>
  </w:style>
  <w:style w:type="character" w:styleId="ab">
    <w:name w:val="page number"/>
    <w:basedOn w:val="a3"/>
    <w:rsid w:val="001550E8"/>
  </w:style>
  <w:style w:type="character" w:styleId="ac">
    <w:name w:val="annotation reference"/>
    <w:semiHidden/>
    <w:rsid w:val="00210F20"/>
    <w:rPr>
      <w:sz w:val="21"/>
      <w:szCs w:val="21"/>
    </w:rPr>
  </w:style>
  <w:style w:type="paragraph" w:styleId="ad">
    <w:name w:val="annotation text"/>
    <w:basedOn w:val="a2"/>
    <w:semiHidden/>
    <w:rsid w:val="00210F20"/>
    <w:pPr>
      <w:jc w:val="left"/>
    </w:pPr>
  </w:style>
  <w:style w:type="paragraph" w:styleId="ae">
    <w:name w:val="annotation subject"/>
    <w:basedOn w:val="ad"/>
    <w:next w:val="ad"/>
    <w:semiHidden/>
    <w:rsid w:val="00210F20"/>
    <w:rPr>
      <w:b/>
      <w:bCs/>
    </w:rPr>
  </w:style>
  <w:style w:type="paragraph" w:styleId="af">
    <w:name w:val="Balloon Text"/>
    <w:basedOn w:val="a2"/>
    <w:semiHidden/>
    <w:rsid w:val="00210F20"/>
    <w:rPr>
      <w:sz w:val="18"/>
      <w:szCs w:val="18"/>
    </w:rPr>
  </w:style>
  <w:style w:type="paragraph" w:styleId="a">
    <w:name w:val="Title"/>
    <w:basedOn w:val="a2"/>
    <w:qFormat/>
    <w:rsid w:val="00703E2D"/>
    <w:pPr>
      <w:numPr>
        <w:numId w:val="5"/>
      </w:numPr>
      <w:spacing w:before="240" w:afterLines="50"/>
      <w:jc w:val="center"/>
      <w:outlineLvl w:val="0"/>
    </w:pPr>
    <w:rPr>
      <w:rFonts w:ascii="Arial" w:hAnsi="Arial" w:cs="Arial"/>
      <w:b/>
      <w:bCs/>
      <w:sz w:val="32"/>
      <w:szCs w:val="32"/>
    </w:rPr>
  </w:style>
  <w:style w:type="paragraph" w:styleId="20">
    <w:name w:val="toc 2"/>
    <w:basedOn w:val="a2"/>
    <w:next w:val="a2"/>
    <w:autoRedefine/>
    <w:uiPriority w:val="39"/>
    <w:rsid w:val="00F24029"/>
    <w:pPr>
      <w:tabs>
        <w:tab w:val="left" w:pos="900"/>
        <w:tab w:val="right" w:leader="dot" w:pos="8296"/>
      </w:tabs>
      <w:ind w:leftChars="200" w:left="420"/>
    </w:pPr>
  </w:style>
  <w:style w:type="paragraph" w:styleId="30">
    <w:name w:val="toc 3"/>
    <w:basedOn w:val="a2"/>
    <w:next w:val="a2"/>
    <w:autoRedefine/>
    <w:uiPriority w:val="39"/>
    <w:rsid w:val="00F24029"/>
    <w:pPr>
      <w:tabs>
        <w:tab w:val="left" w:pos="1440"/>
        <w:tab w:val="right" w:leader="dot" w:pos="8296"/>
      </w:tabs>
      <w:ind w:leftChars="400" w:left="840"/>
    </w:pPr>
  </w:style>
  <w:style w:type="character" w:styleId="af0">
    <w:name w:val="Hyperlink"/>
    <w:uiPriority w:val="99"/>
    <w:rsid w:val="00F24029"/>
    <w:rPr>
      <w:color w:val="0000FF"/>
      <w:u w:val="single"/>
    </w:rPr>
  </w:style>
  <w:style w:type="paragraph" w:styleId="10">
    <w:name w:val="toc 1"/>
    <w:basedOn w:val="a2"/>
    <w:next w:val="a2"/>
    <w:autoRedefine/>
    <w:uiPriority w:val="39"/>
    <w:rsid w:val="00B218E4"/>
    <w:pPr>
      <w:tabs>
        <w:tab w:val="right" w:leader="dot" w:pos="8302"/>
      </w:tabs>
      <w:jc w:val="left"/>
    </w:pPr>
  </w:style>
  <w:style w:type="paragraph" w:styleId="af1">
    <w:name w:val="caption"/>
    <w:basedOn w:val="a2"/>
    <w:next w:val="a2"/>
    <w:qFormat/>
    <w:rsid w:val="007B0E01"/>
    <w:rPr>
      <w:rFonts w:ascii="Arial" w:eastAsia="黑体" w:hAnsi="Arial" w:cs="Arial"/>
      <w:sz w:val="20"/>
      <w:szCs w:val="20"/>
    </w:rPr>
  </w:style>
  <w:style w:type="table" w:styleId="af2">
    <w:name w:val="Table Grid"/>
    <w:basedOn w:val="a4"/>
    <w:rsid w:val="002607D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table of figures"/>
    <w:basedOn w:val="a2"/>
    <w:next w:val="a2"/>
    <w:uiPriority w:val="99"/>
    <w:rsid w:val="00E956D1"/>
    <w:pPr>
      <w:ind w:leftChars="200" w:left="200" w:hangingChars="200" w:hanging="200"/>
    </w:pPr>
  </w:style>
  <w:style w:type="paragraph" w:styleId="af4">
    <w:name w:val="Body Text Indent"/>
    <w:basedOn w:val="a2"/>
    <w:link w:val="Char"/>
    <w:rsid w:val="001902E9"/>
    <w:pPr>
      <w:spacing w:line="440" w:lineRule="exact"/>
      <w:ind w:leftChars="171" w:left="1619" w:hangingChars="525" w:hanging="1260"/>
    </w:pPr>
  </w:style>
  <w:style w:type="character" w:customStyle="1" w:styleId="Char">
    <w:name w:val="正文文本缩进 Char"/>
    <w:link w:val="af4"/>
    <w:rsid w:val="001902E9"/>
    <w:rPr>
      <w:kern w:val="2"/>
      <w:sz w:val="24"/>
      <w:szCs w:val="24"/>
    </w:rPr>
  </w:style>
  <w:style w:type="paragraph" w:styleId="af5">
    <w:name w:val="Body Text"/>
    <w:basedOn w:val="a2"/>
    <w:link w:val="Char0"/>
    <w:rsid w:val="001902E9"/>
    <w:pPr>
      <w:spacing w:after="120"/>
    </w:pPr>
  </w:style>
  <w:style w:type="character" w:customStyle="1" w:styleId="Char0">
    <w:name w:val="正文文本 Char"/>
    <w:link w:val="af5"/>
    <w:rsid w:val="001902E9"/>
    <w:rPr>
      <w:kern w:val="2"/>
      <w:sz w:val="21"/>
      <w:szCs w:val="24"/>
    </w:rPr>
  </w:style>
  <w:style w:type="paragraph" w:styleId="af6">
    <w:name w:val="Body Text First Indent"/>
    <w:basedOn w:val="af5"/>
    <w:link w:val="Char1"/>
    <w:rsid w:val="001902E9"/>
    <w:pPr>
      <w:ind w:firstLineChars="100" w:firstLine="420"/>
    </w:pPr>
  </w:style>
  <w:style w:type="character" w:customStyle="1" w:styleId="Char1">
    <w:name w:val="正文首行缩进 Char"/>
    <w:basedOn w:val="Char0"/>
    <w:link w:val="af6"/>
    <w:rsid w:val="001902E9"/>
    <w:rPr>
      <w:kern w:val="2"/>
      <w:sz w:val="21"/>
      <w:szCs w:val="24"/>
    </w:rPr>
  </w:style>
  <w:style w:type="paragraph" w:styleId="21">
    <w:name w:val="List 2"/>
    <w:basedOn w:val="a2"/>
    <w:rsid w:val="001902E9"/>
    <w:pPr>
      <w:ind w:left="840" w:hanging="420"/>
    </w:pPr>
    <w:rPr>
      <w:szCs w:val="20"/>
    </w:rPr>
  </w:style>
  <w:style w:type="paragraph" w:styleId="af7">
    <w:name w:val="List Paragraph"/>
    <w:basedOn w:val="a2"/>
    <w:uiPriority w:val="34"/>
    <w:qFormat/>
    <w:rsid w:val="005054B9"/>
    <w:pPr>
      <w:ind w:firstLineChars="200" w:firstLine="420"/>
    </w:pPr>
  </w:style>
  <w:style w:type="paragraph" w:customStyle="1" w:styleId="af8">
    <w:name w:val="正文模板"/>
    <w:basedOn w:val="a2"/>
    <w:link w:val="Char2"/>
    <w:qFormat/>
    <w:rsid w:val="00A77B15"/>
    <w:pPr>
      <w:spacing w:line="360" w:lineRule="auto"/>
      <w:ind w:leftChars="202" w:left="485" w:firstLine="425"/>
    </w:pPr>
    <w:rPr>
      <w:rFonts w:ascii="宋体" w:hAnsi="宋体"/>
    </w:rPr>
  </w:style>
  <w:style w:type="character" w:customStyle="1" w:styleId="Char2">
    <w:name w:val="正文模板 Char"/>
    <w:basedOn w:val="a3"/>
    <w:link w:val="af8"/>
    <w:rsid w:val="00A77B15"/>
    <w:rPr>
      <w:rFonts w:ascii="宋体" w:hAnsi="宋体"/>
      <w:kern w:val="2"/>
      <w:sz w:val="24"/>
      <w:szCs w:val="24"/>
    </w:rPr>
  </w:style>
  <w:style w:type="paragraph" w:customStyle="1" w:styleId="11">
    <w:name w:val="列出段落1"/>
    <w:basedOn w:val="a2"/>
    <w:rsid w:val="003F1392"/>
    <w:pPr>
      <w:spacing w:line="480" w:lineRule="exact"/>
      <w:ind w:firstLineChars="200" w:firstLine="420"/>
    </w:pPr>
    <w:rPr>
      <w:szCs w:val="20"/>
    </w:rPr>
  </w:style>
  <w:style w:type="character" w:customStyle="1" w:styleId="2Char">
    <w:name w:val="标题 2 Char"/>
    <w:aliases w:val="Ctrl+2 Char,H2 Char,Chapter X.X. Statement Char,h2 Char,2 Char,Header 2 Char,l2 Char,Level 2 Head Char,heading 2 Char"/>
    <w:link w:val="2"/>
    <w:rsid w:val="00AE560C"/>
    <w:rPr>
      <w:rFonts w:ascii="Arial" w:hAnsi="Arial"/>
      <w:b/>
      <w:bCs/>
      <w:kern w:val="2"/>
      <w:sz w:val="30"/>
      <w:szCs w:val="30"/>
    </w:rPr>
  </w:style>
  <w:style w:type="paragraph" w:styleId="af9">
    <w:name w:val="Normal Indent"/>
    <w:basedOn w:val="a2"/>
    <w:rsid w:val="007A6960"/>
    <w:pPr>
      <w:spacing w:line="240" w:lineRule="auto"/>
      <w:ind w:firstLineChars="200" w:firstLine="420"/>
    </w:pPr>
    <w:rPr>
      <w:sz w:val="21"/>
    </w:rPr>
  </w:style>
  <w:style w:type="character" w:customStyle="1" w:styleId="7Char">
    <w:name w:val="标题 7 Char"/>
    <w:link w:val="7"/>
    <w:rsid w:val="00D41396"/>
    <w:rPr>
      <w:b/>
      <w:bCs/>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__1.vsd"/><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BD92F-0EDF-46ED-91E0-46D3D74F0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19</Pages>
  <Words>1266</Words>
  <Characters>7220</Characters>
  <Application>Microsoft Office Word</Application>
  <DocSecurity>0</DocSecurity>
  <Lines>60</Lines>
  <Paragraphs>16</Paragraphs>
  <ScaleCrop>false</ScaleCrop>
  <Company>ab</Company>
  <LinksUpToDate>false</LinksUpToDate>
  <CharactersWithSpaces>8470</CharactersWithSpaces>
  <SharedDoc>false</SharedDoc>
  <HLinks>
    <vt:vector size="60" baseType="variant">
      <vt:variant>
        <vt:i4>1769527</vt:i4>
      </vt:variant>
      <vt:variant>
        <vt:i4>68</vt:i4>
      </vt:variant>
      <vt:variant>
        <vt:i4>0</vt:i4>
      </vt:variant>
      <vt:variant>
        <vt:i4>5</vt:i4>
      </vt:variant>
      <vt:variant>
        <vt:lpwstr/>
      </vt:variant>
      <vt:variant>
        <vt:lpwstr>_Toc404440380</vt:lpwstr>
      </vt:variant>
      <vt:variant>
        <vt:i4>1310775</vt:i4>
      </vt:variant>
      <vt:variant>
        <vt:i4>59</vt:i4>
      </vt:variant>
      <vt:variant>
        <vt:i4>0</vt:i4>
      </vt:variant>
      <vt:variant>
        <vt:i4>5</vt:i4>
      </vt:variant>
      <vt:variant>
        <vt:lpwstr/>
      </vt:variant>
      <vt:variant>
        <vt:lpwstr>_Toc404440379</vt:lpwstr>
      </vt:variant>
      <vt:variant>
        <vt:i4>1114175</vt:i4>
      </vt:variant>
      <vt:variant>
        <vt:i4>44</vt:i4>
      </vt:variant>
      <vt:variant>
        <vt:i4>0</vt:i4>
      </vt:variant>
      <vt:variant>
        <vt:i4>5</vt:i4>
      </vt:variant>
      <vt:variant>
        <vt:lpwstr/>
      </vt:variant>
      <vt:variant>
        <vt:lpwstr>_Toc404582716</vt:lpwstr>
      </vt:variant>
      <vt:variant>
        <vt:i4>1114175</vt:i4>
      </vt:variant>
      <vt:variant>
        <vt:i4>38</vt:i4>
      </vt:variant>
      <vt:variant>
        <vt:i4>0</vt:i4>
      </vt:variant>
      <vt:variant>
        <vt:i4>5</vt:i4>
      </vt:variant>
      <vt:variant>
        <vt:lpwstr/>
      </vt:variant>
      <vt:variant>
        <vt:lpwstr>_Toc404582715</vt:lpwstr>
      </vt:variant>
      <vt:variant>
        <vt:i4>1114175</vt:i4>
      </vt:variant>
      <vt:variant>
        <vt:i4>32</vt:i4>
      </vt:variant>
      <vt:variant>
        <vt:i4>0</vt:i4>
      </vt:variant>
      <vt:variant>
        <vt:i4>5</vt:i4>
      </vt:variant>
      <vt:variant>
        <vt:lpwstr/>
      </vt:variant>
      <vt:variant>
        <vt:lpwstr>_Toc404582714</vt:lpwstr>
      </vt:variant>
      <vt:variant>
        <vt:i4>1114175</vt:i4>
      </vt:variant>
      <vt:variant>
        <vt:i4>26</vt:i4>
      </vt:variant>
      <vt:variant>
        <vt:i4>0</vt:i4>
      </vt:variant>
      <vt:variant>
        <vt:i4>5</vt:i4>
      </vt:variant>
      <vt:variant>
        <vt:lpwstr/>
      </vt:variant>
      <vt:variant>
        <vt:lpwstr>_Toc404582713</vt:lpwstr>
      </vt:variant>
      <vt:variant>
        <vt:i4>1114175</vt:i4>
      </vt:variant>
      <vt:variant>
        <vt:i4>20</vt:i4>
      </vt:variant>
      <vt:variant>
        <vt:i4>0</vt:i4>
      </vt:variant>
      <vt:variant>
        <vt:i4>5</vt:i4>
      </vt:variant>
      <vt:variant>
        <vt:lpwstr/>
      </vt:variant>
      <vt:variant>
        <vt:lpwstr>_Toc404582712</vt:lpwstr>
      </vt:variant>
      <vt:variant>
        <vt:i4>1114175</vt:i4>
      </vt:variant>
      <vt:variant>
        <vt:i4>14</vt:i4>
      </vt:variant>
      <vt:variant>
        <vt:i4>0</vt:i4>
      </vt:variant>
      <vt:variant>
        <vt:i4>5</vt:i4>
      </vt:variant>
      <vt:variant>
        <vt:lpwstr/>
      </vt:variant>
      <vt:variant>
        <vt:lpwstr>_Toc404582711</vt:lpwstr>
      </vt:variant>
      <vt:variant>
        <vt:i4>1114175</vt:i4>
      </vt:variant>
      <vt:variant>
        <vt:i4>8</vt:i4>
      </vt:variant>
      <vt:variant>
        <vt:i4>0</vt:i4>
      </vt:variant>
      <vt:variant>
        <vt:i4>5</vt:i4>
      </vt:variant>
      <vt:variant>
        <vt:lpwstr/>
      </vt:variant>
      <vt:variant>
        <vt:lpwstr>_Toc404582710</vt:lpwstr>
      </vt:variant>
      <vt:variant>
        <vt:i4>1048639</vt:i4>
      </vt:variant>
      <vt:variant>
        <vt:i4>2</vt:i4>
      </vt:variant>
      <vt:variant>
        <vt:i4>0</vt:i4>
      </vt:variant>
      <vt:variant>
        <vt:i4>5</vt:i4>
      </vt:variant>
      <vt:variant>
        <vt:lpwstr/>
      </vt:variant>
      <vt:variant>
        <vt:lpwstr>_Toc404582709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文件名称</dc:title>
  <dc:subject/>
  <dc:creator>SCM</dc:creator>
  <cp:keywords/>
  <dc:description/>
  <cp:lastModifiedBy>朱冬</cp:lastModifiedBy>
  <cp:revision>42</cp:revision>
  <cp:lastPrinted>2012-09-17T02:54:00Z</cp:lastPrinted>
  <dcterms:created xsi:type="dcterms:W3CDTF">2014-11-24T01:12:00Z</dcterms:created>
  <dcterms:modified xsi:type="dcterms:W3CDTF">2015-11-13T09:03:00Z</dcterms:modified>
</cp:coreProperties>
</file>