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4EE5" w14:textId="4E269025" w:rsidR="009734F0" w:rsidRPr="009734F0" w:rsidRDefault="009734F0" w:rsidP="00C52A74">
      <w:pPr>
        <w:pStyle w:val="Heading1"/>
        <w:jc w:val="center"/>
        <w:rPr>
          <w:b/>
          <w:bCs/>
          <w:u w:val="single"/>
        </w:rPr>
      </w:pPr>
      <w:r w:rsidRPr="009734F0">
        <w:rPr>
          <w:b/>
          <w:bCs/>
          <w:u w:val="single"/>
        </w:rPr>
        <w:t>File Handling and Validation Check</w:t>
      </w:r>
    </w:p>
    <w:p w14:paraId="51B2372D" w14:textId="366696CA" w:rsidR="00CB33F0" w:rsidRPr="00CB33F0" w:rsidRDefault="00CB33F0" w:rsidP="00555B4D">
      <w:pPr>
        <w:jc w:val="both"/>
      </w:pPr>
      <w:r>
        <w:t>Give</w:t>
      </w:r>
      <w:r w:rsidR="00880E8F">
        <w:t>n</w:t>
      </w:r>
      <w:r>
        <w:t xml:space="preserve"> a file record with employee details, verify all records and create two files – </w:t>
      </w:r>
      <w:r w:rsidRPr="00E225DF">
        <w:rPr>
          <w:b/>
          <w:bCs/>
        </w:rPr>
        <w:t xml:space="preserve">valid.csv </w:t>
      </w:r>
      <w:r>
        <w:t xml:space="preserve">and </w:t>
      </w:r>
      <w:r w:rsidRPr="00E225DF">
        <w:rPr>
          <w:b/>
          <w:bCs/>
        </w:rPr>
        <w:t>invalid.csv</w:t>
      </w:r>
      <w:r>
        <w:t xml:space="preserve"> with valid and invalid records respectively. Note that a record is invalid if </w:t>
      </w:r>
      <w:r>
        <w:rPr>
          <w:b/>
          <w:bCs/>
        </w:rPr>
        <w:t xml:space="preserve">ANY </w:t>
      </w:r>
      <w:r>
        <w:t xml:space="preserve">of the below validation </w:t>
      </w:r>
      <w:r w:rsidR="00E225DF">
        <w:t>rules</w:t>
      </w:r>
      <w:r>
        <w:t xml:space="preserve"> fails.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8D579A" w:rsidRPr="00CB33F0" w14:paraId="55360F9B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1B3A9" w14:textId="033AC955" w:rsidR="008D579A" w:rsidRPr="00CB33F0" w:rsidRDefault="008D579A" w:rsidP="008D57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61164" w14:textId="1F5A032F" w:rsidR="008D579A" w:rsidRPr="00CB33F0" w:rsidRDefault="008D579A" w:rsidP="008D57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Style w:val="Strong"/>
              </w:rPr>
              <w:t>Validation Rule</w:t>
            </w:r>
          </w:p>
        </w:tc>
      </w:tr>
      <w:tr w:rsidR="008D579A" w:rsidRPr="00CB33F0" w14:paraId="76A1E519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184D4" w14:textId="32C34815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First Name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1727C" w14:textId="0B308737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Non-empty, alphabetic characters only</w:t>
            </w:r>
          </w:p>
        </w:tc>
      </w:tr>
      <w:tr w:rsidR="008D579A" w:rsidRPr="00CB33F0" w14:paraId="197AC0F5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ED90F" w14:textId="632B0756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Last Name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9DA5B" w14:textId="24E8C010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Non-empty, alphabetic characters only</w:t>
            </w:r>
          </w:p>
        </w:tc>
      </w:tr>
      <w:tr w:rsidR="008D579A" w:rsidRPr="00CB33F0" w14:paraId="389FD6F6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94010" w14:textId="406C3F2A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Date of Birth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B5D1C" w14:textId="478AE9B2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Format: </w:t>
            </w:r>
            <w:r>
              <w:rPr>
                <w:rStyle w:val="HTMLCode"/>
                <w:rFonts w:eastAsiaTheme="majorEastAsia"/>
              </w:rPr>
              <w:t>YYYY-MM-DD</w:t>
            </w:r>
            <w:r>
              <w:t>; must be between 1960-01-01 and 2005-12-31</w:t>
            </w:r>
          </w:p>
        </w:tc>
      </w:tr>
      <w:tr w:rsidR="008D579A" w:rsidRPr="00CB33F0" w14:paraId="5AEFE1EE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66266" w14:textId="67CEE186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Email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9C462" w14:textId="79BF9367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Valid email format (e.g., </w:t>
            </w:r>
            <w:r>
              <w:rPr>
                <w:rStyle w:val="HTMLCode"/>
                <w:rFonts w:eastAsiaTheme="majorEastAsia"/>
              </w:rPr>
              <w:t>name@domain.com</w:t>
            </w:r>
            <w:r>
              <w:t>)</w:t>
            </w:r>
          </w:p>
        </w:tc>
      </w:tr>
      <w:tr w:rsidR="008D579A" w:rsidRPr="00CB33F0" w14:paraId="7BB89D55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B4AE4" w14:textId="5FAB11AE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Phone Number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4E818" w14:textId="57975262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10-digit numeric string starting with 6–9</w:t>
            </w:r>
          </w:p>
        </w:tc>
      </w:tr>
      <w:tr w:rsidR="008D579A" w:rsidRPr="00CB33F0" w14:paraId="04236965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8C40E" w14:textId="39969C24" w:rsidR="008D579A" w:rsidRPr="00E225DF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val="en-IN" w:eastAsia="en-IN"/>
                <w14:ligatures w14:val="none"/>
              </w:rPr>
            </w:pPr>
            <w:r w:rsidRPr="00E225DF">
              <w:rPr>
                <w:b/>
                <w:bCs/>
                <w:color w:val="FF0000"/>
              </w:rPr>
              <w:t>Employee ID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648CB" w14:textId="7137B923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Format: </w:t>
            </w:r>
            <w:r>
              <w:rPr>
                <w:rStyle w:val="HTMLCode"/>
                <w:rFonts w:eastAsiaTheme="majorEastAsia"/>
              </w:rPr>
              <w:t>EMP</w:t>
            </w:r>
            <w:r>
              <w:t xml:space="preserve"> followed by 4 digits (e.g., </w:t>
            </w:r>
            <w:r>
              <w:rPr>
                <w:rStyle w:val="HTMLCode"/>
                <w:rFonts w:eastAsiaTheme="majorEastAsia"/>
              </w:rPr>
              <w:t>EMP1234</w:t>
            </w:r>
            <w:r>
              <w:t>)</w:t>
            </w:r>
          </w:p>
        </w:tc>
      </w:tr>
      <w:tr w:rsidR="008D579A" w:rsidRPr="00CB33F0" w14:paraId="3A6C042D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EEC68" w14:textId="339C4417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Department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02BC5" w14:textId="79199EC3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Must be one of: </w:t>
            </w:r>
            <w:r>
              <w:rPr>
                <w:rStyle w:val="HTMLCode"/>
                <w:rFonts w:eastAsiaTheme="majorEastAsia"/>
              </w:rPr>
              <w:t>HR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Sales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Finance</w:t>
            </w:r>
          </w:p>
        </w:tc>
      </w:tr>
      <w:tr w:rsidR="008D579A" w:rsidRPr="00CB33F0" w14:paraId="66B6933E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9037E" w14:textId="1C765393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Joining Date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7EE1C" w14:textId="442831C6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Format: </w:t>
            </w:r>
            <w:r>
              <w:rPr>
                <w:rStyle w:val="HTMLCode"/>
                <w:rFonts w:eastAsiaTheme="majorEastAsia"/>
              </w:rPr>
              <w:t>YYYY-MM-DD</w:t>
            </w:r>
            <w:r>
              <w:t>; must be between 2010-01-01 and 2025-12-31</w:t>
            </w:r>
          </w:p>
        </w:tc>
      </w:tr>
      <w:tr w:rsidR="008D579A" w:rsidRPr="00CB33F0" w14:paraId="1E9F9630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BA118" w14:textId="09A00687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Salary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FDAF3" w14:textId="06B1A9AA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Positive numeric value only</w:t>
            </w:r>
          </w:p>
        </w:tc>
      </w:tr>
      <w:tr w:rsidR="008D579A" w:rsidRPr="00CB33F0" w14:paraId="49E2110B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17737" w14:textId="253555D9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Manager ID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779A2" w14:textId="3819BC73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Format: </w:t>
            </w:r>
            <w:r>
              <w:rPr>
                <w:rStyle w:val="HTMLCode"/>
                <w:rFonts w:eastAsiaTheme="majorEastAsia"/>
              </w:rPr>
              <w:t>EMP</w:t>
            </w:r>
            <w:r>
              <w:t xml:space="preserve"> followed by 4 digits or empty (optional)</w:t>
            </w:r>
          </w:p>
        </w:tc>
      </w:tr>
      <w:tr w:rsidR="008D579A" w:rsidRPr="00CB33F0" w14:paraId="48F1837D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4C0FF" w14:textId="3C8CB7EF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Status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C9CA0" w14:textId="29119A2D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Must be one of: </w:t>
            </w:r>
            <w:r>
              <w:rPr>
                <w:rStyle w:val="HTMLCode"/>
                <w:rFonts w:eastAsiaTheme="majorEastAsia"/>
              </w:rPr>
              <w:t>Active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Inactive</w:t>
            </w:r>
          </w:p>
        </w:tc>
      </w:tr>
      <w:tr w:rsidR="008D579A" w:rsidRPr="00CB33F0" w14:paraId="35AF5B1C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E1DD3" w14:textId="7B85B948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Gender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B0DDA" w14:textId="35D88EFB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Must be one of: </w:t>
            </w:r>
            <w:r>
              <w:rPr>
                <w:rStyle w:val="HTMLCode"/>
                <w:rFonts w:eastAsiaTheme="majorEastAsia"/>
              </w:rPr>
              <w:t>Male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Female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Other</w:t>
            </w:r>
          </w:p>
        </w:tc>
      </w:tr>
      <w:tr w:rsidR="008D579A" w:rsidRPr="00CB33F0" w14:paraId="466B7257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6FED7" w14:textId="14B0C7EE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PAN Number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B4463" w14:textId="6797CAB5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 xml:space="preserve">Format: 5 letters + 4 digits + 1 </w:t>
            </w:r>
            <w:proofErr w:type="gramStart"/>
            <w:r>
              <w:t>letter</w:t>
            </w:r>
            <w:proofErr w:type="gramEnd"/>
            <w:r>
              <w:t xml:space="preserve"> (e.g., </w:t>
            </w:r>
            <w:r>
              <w:rPr>
                <w:rStyle w:val="HTMLCode"/>
                <w:rFonts w:eastAsiaTheme="majorEastAsia"/>
              </w:rPr>
              <w:t>ABCDE1234F</w:t>
            </w:r>
            <w:r>
              <w:t>)</w:t>
            </w:r>
          </w:p>
        </w:tc>
      </w:tr>
      <w:tr w:rsidR="008D579A" w:rsidRPr="00CB33F0" w14:paraId="75244FD9" w14:textId="77777777" w:rsidTr="008D579A">
        <w:trPr>
          <w:trHeight w:val="39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E4E7F" w14:textId="05A6741C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Aadhaar Number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61E46" w14:textId="4F09B497" w:rsidR="008D579A" w:rsidRPr="00CB33F0" w:rsidRDefault="008D579A" w:rsidP="008D579A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t>12-digit numeric string only</w:t>
            </w:r>
          </w:p>
        </w:tc>
      </w:tr>
    </w:tbl>
    <w:p w14:paraId="465690CC" w14:textId="77777777" w:rsidR="005E1A4C" w:rsidRDefault="005E1A4C" w:rsidP="00555B4D">
      <w:pPr>
        <w:jc w:val="both"/>
      </w:pPr>
    </w:p>
    <w:p w14:paraId="5AF61E13" w14:textId="26861740" w:rsidR="008D579A" w:rsidRDefault="008D579A" w:rsidP="00555B4D">
      <w:pPr>
        <w:jc w:val="both"/>
      </w:pPr>
      <w:r>
        <w:t xml:space="preserve">The CSV file is - </w:t>
      </w:r>
      <w:r>
        <w:object w:dxaOrig="1539" w:dyaOrig="997" w14:anchorId="176F5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55pt" o:ole="">
            <v:imagedata r:id="rId4" o:title=""/>
          </v:shape>
          <o:OLEObject Type="Embed" ProgID="Excel.SheetMacroEnabled.12" ShapeID="_x0000_i1025" DrawAspect="Icon" ObjectID="_1818315449" r:id="rId5"/>
        </w:object>
      </w:r>
    </w:p>
    <w:sectPr w:rsidR="008D5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008F"/>
    <w:rsid w:val="00130FFA"/>
    <w:rsid w:val="004D2969"/>
    <w:rsid w:val="00555B4D"/>
    <w:rsid w:val="005E1A4C"/>
    <w:rsid w:val="007671CF"/>
    <w:rsid w:val="00880E8F"/>
    <w:rsid w:val="008D579A"/>
    <w:rsid w:val="009734F0"/>
    <w:rsid w:val="00AE5355"/>
    <w:rsid w:val="00C52A74"/>
    <w:rsid w:val="00CB33F0"/>
    <w:rsid w:val="00E225DF"/>
    <w:rsid w:val="00E44CFE"/>
    <w:rsid w:val="00E719CF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9191"/>
  <w15:chartTrackingRefBased/>
  <w15:docId w15:val="{341CE80C-19C0-4406-9F9C-1742539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8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8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8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8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8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8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8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8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8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8F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57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>NIC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Nawani</dc:creator>
  <cp:keywords/>
  <dc:description/>
  <cp:lastModifiedBy>Shubham Nawani</cp:lastModifiedBy>
  <cp:revision>11</cp:revision>
  <dcterms:created xsi:type="dcterms:W3CDTF">2025-09-01T12:09:00Z</dcterms:created>
  <dcterms:modified xsi:type="dcterms:W3CDTF">2025-09-02T05:21:00Z</dcterms:modified>
</cp:coreProperties>
</file>