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61" w:rsidRPr="00C858F2" w:rsidRDefault="00685C86" w:rsidP="00685C8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Cs/>
          <w:color w:val="404040" w:themeColor="text1" w:themeTint="BF"/>
          <w:sz w:val="56"/>
          <w:szCs w:val="56"/>
        </w:rPr>
        <w:t xml:space="preserve">  </w:t>
      </w:r>
      <w:r w:rsidR="00D33D79" w:rsidRPr="00B64098">
        <w:rPr>
          <w:rFonts w:ascii="Times New Roman" w:hAnsi="Times New Roman" w:cs="Times New Roman"/>
          <w:bCs/>
          <w:color w:val="404040" w:themeColor="text1" w:themeTint="BF"/>
          <w:sz w:val="56"/>
          <w:szCs w:val="56"/>
        </w:rPr>
        <w:t>Rakshit</w:t>
      </w:r>
      <w:r w:rsidR="00D33D79" w:rsidRPr="00831A55">
        <w:rPr>
          <w:rFonts w:ascii="TeXGyrePagella-Bold" w:hAnsi="TeXGyrePagella-Bold" w:cs="TeXGyrePagella-Bold"/>
          <w:b/>
          <w:bCs/>
          <w:color w:val="3873B3"/>
          <w:sz w:val="56"/>
          <w:szCs w:val="56"/>
        </w:rPr>
        <w:t xml:space="preserve"> </w:t>
      </w:r>
      <w:r w:rsidR="00D33D79" w:rsidRPr="00831A55">
        <w:rPr>
          <w:rFonts w:ascii="Times New Roman" w:hAnsi="Times New Roman" w:cs="Times New Roman"/>
          <w:b/>
          <w:bCs/>
          <w:sz w:val="56"/>
          <w:szCs w:val="56"/>
        </w:rPr>
        <w:t>Kapoor</w:t>
      </w:r>
    </w:p>
    <w:p w:rsidR="00CF260E" w:rsidRPr="00B01343" w:rsidRDefault="00167ADE" w:rsidP="00167ADE">
      <w:pPr>
        <w:autoSpaceDE w:val="0"/>
        <w:autoSpaceDN w:val="0"/>
        <w:adjustRightInd w:val="0"/>
        <w:spacing w:after="0" w:line="240" w:lineRule="auto"/>
        <w:rPr>
          <w:sz w:val="8"/>
          <w:szCs w:val="8"/>
        </w:rPr>
      </w:pPr>
      <w:r>
        <w:rPr>
          <w:color w:val="000000" w:themeColor="text1"/>
        </w:rPr>
        <w:t xml:space="preserve"> </w:t>
      </w:r>
      <w:r w:rsidR="00611452">
        <w:rPr>
          <w:color w:val="000000" w:themeColor="text1"/>
        </w:rPr>
        <w:t xml:space="preserve">                                             </w:t>
      </w:r>
      <w:r w:rsidR="00F723FF">
        <w:rPr>
          <w:color w:val="000000" w:themeColor="text1"/>
        </w:rPr>
        <w:t xml:space="preserve">  </w:t>
      </w:r>
      <w:r w:rsidR="00611452" w:rsidRPr="00B01343">
        <w:rPr>
          <w:color w:val="000000" w:themeColor="text1"/>
          <w:sz w:val="8"/>
          <w:szCs w:val="8"/>
        </w:rPr>
        <w:t xml:space="preserve">  </w:t>
      </w:r>
      <w:r w:rsidR="00ED6761" w:rsidRPr="00B01343">
        <w:rPr>
          <w:color w:val="000000" w:themeColor="text1"/>
          <w:sz w:val="8"/>
          <w:szCs w:val="8"/>
        </w:rPr>
        <w:t xml:space="preserve">                                                                                                                   </w:t>
      </w:r>
      <w:r w:rsidR="00FC3CB0" w:rsidRPr="00B01343">
        <w:rPr>
          <w:color w:val="000000" w:themeColor="text1"/>
          <w:sz w:val="8"/>
          <w:szCs w:val="8"/>
        </w:rPr>
        <w:t xml:space="preserve"> </w:t>
      </w:r>
      <w:r w:rsidR="00ED6761" w:rsidRPr="00B01343">
        <w:rPr>
          <w:color w:val="000000" w:themeColor="text1"/>
          <w:sz w:val="8"/>
          <w:szCs w:val="8"/>
        </w:rPr>
        <w:t xml:space="preserve"> </w:t>
      </w:r>
      <w:r w:rsidR="00F723FF" w:rsidRPr="00B01343">
        <w:rPr>
          <w:color w:val="000000" w:themeColor="text1"/>
          <w:sz w:val="8"/>
          <w:szCs w:val="8"/>
        </w:rPr>
        <w:t xml:space="preserve"> </w:t>
      </w:r>
    </w:p>
    <w:p w:rsidR="00280EE9" w:rsidRPr="00831A55" w:rsidRDefault="00280EE9" w:rsidP="00831A55">
      <w:pPr>
        <w:autoSpaceDE w:val="0"/>
        <w:autoSpaceDN w:val="0"/>
        <w:adjustRightInd w:val="0"/>
        <w:spacing w:after="0" w:line="240" w:lineRule="auto"/>
        <w:jc w:val="center"/>
        <w:rPr>
          <w:rFonts w:ascii="TeXGyrePagella-Regular" w:hAnsi="TeXGyrePagella-Regular" w:cs="TeXGyrePagella-Regular"/>
          <w:color w:val="737373"/>
          <w:sz w:val="4"/>
          <w:szCs w:val="4"/>
        </w:rPr>
      </w:pPr>
      <w:r w:rsidRPr="00F723FF">
        <w:rPr>
          <w:noProof/>
          <w:lang w:val="en-US"/>
        </w:rPr>
        <w:drawing>
          <wp:inline distT="0" distB="0" distL="0" distR="0">
            <wp:extent cx="179705" cy="110490"/>
            <wp:effectExtent l="0" t="0" r="0" b="0"/>
            <wp:docPr id="1" name="Picture 12" descr="Image result for logo of mai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logo of mail symb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A55">
        <w:t xml:space="preserve"> </w:t>
      </w:r>
      <w:hyperlink r:id="rId9" w:history="1">
        <w:r w:rsidRPr="00FC3CB0">
          <w:rPr>
            <w:rStyle w:val="Hyperlink"/>
            <w:rFonts w:ascii="MarVoSym" w:hAnsi="MarVoSym" w:cstheme="minorHAnsi"/>
            <w:color w:val="000000" w:themeColor="text1"/>
            <w:sz w:val="20"/>
            <w:szCs w:val="20"/>
            <w:u w:val="none"/>
          </w:rPr>
          <w:t>kapoor_rakshit@yahoo.co.in</w:t>
        </w:r>
      </w:hyperlink>
      <w:r w:rsidR="00831A55">
        <w:rPr>
          <w:rStyle w:val="Hyperlink"/>
          <w:rFonts w:ascii="MarVoSym" w:hAnsi="MarVoSym" w:cstheme="minorHAnsi"/>
          <w:color w:val="000000" w:themeColor="text1"/>
          <w:sz w:val="20"/>
          <w:szCs w:val="20"/>
          <w:u w:val="none"/>
        </w:rPr>
        <w:t xml:space="preserve">  </w:t>
      </w:r>
      <w:r w:rsidR="00831A55" w:rsidRPr="00B64098">
        <w:rPr>
          <w:rStyle w:val="Hyperlink"/>
          <w:rFonts w:ascii="MarVoSym" w:hAnsi="MarVoSym" w:cstheme="minorHAnsi"/>
          <w:b/>
          <w:color w:val="auto"/>
          <w:sz w:val="20"/>
          <w:szCs w:val="20"/>
          <w:u w:val="none"/>
        </w:rPr>
        <w:t>|</w:t>
      </w:r>
      <w:r w:rsidR="00831A55">
        <w:rPr>
          <w:rStyle w:val="Hyperlink"/>
          <w:rFonts w:ascii="MarVoSym" w:hAnsi="MarVoSym" w:cstheme="minorHAnsi"/>
          <w:color w:val="000000" w:themeColor="text1"/>
          <w:sz w:val="20"/>
          <w:szCs w:val="20"/>
          <w:u w:val="none"/>
        </w:rPr>
        <w:t xml:space="preserve"> </w:t>
      </w:r>
      <w:r>
        <w:rPr>
          <w:noProof/>
          <w:lang w:val="en-US"/>
        </w:rPr>
        <w:drawing>
          <wp:inline distT="0" distB="0" distL="0" distR="0" wp14:anchorId="208B01DA" wp14:editId="0FD2BB99">
            <wp:extent cx="246380" cy="182880"/>
            <wp:effectExtent l="0" t="0" r="0" b="0"/>
            <wp:docPr id="3" name="Picture 3" descr="Image result for phon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hone imag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55">
        <w:rPr>
          <w:rStyle w:val="Hyperlink"/>
          <w:rFonts w:ascii="MarVoSym" w:hAnsi="MarVoSym" w:cstheme="minorHAnsi"/>
          <w:color w:val="000000" w:themeColor="text1"/>
          <w:sz w:val="20"/>
          <w:szCs w:val="20"/>
          <w:u w:val="none"/>
        </w:rPr>
        <w:t xml:space="preserve"> </w:t>
      </w:r>
      <w:r w:rsidRPr="00ED6761">
        <w:rPr>
          <w:rFonts w:ascii="TeXGyrePagella-Regular" w:hAnsi="TeXGyrePagella-Regular" w:cs="TeXGyrePagella-Regular"/>
          <w:sz w:val="20"/>
          <w:szCs w:val="20"/>
        </w:rPr>
        <w:t>+91- 9417-56-7422</w:t>
      </w:r>
      <w:r w:rsidR="00831A55">
        <w:rPr>
          <w:rFonts w:ascii="TeXGyrePagella-Regular" w:hAnsi="TeXGyrePagella-Regular" w:cs="TeXGyrePagella-Regular"/>
          <w:sz w:val="20"/>
          <w:szCs w:val="20"/>
        </w:rPr>
        <w:t xml:space="preserve">  </w:t>
      </w:r>
      <w:r w:rsidR="00831A55" w:rsidRPr="00B64098">
        <w:rPr>
          <w:rFonts w:ascii="TeXGyrePagella-Regular" w:hAnsi="TeXGyrePagella-Regular" w:cs="TeXGyrePagella-Regular"/>
          <w:b/>
          <w:sz w:val="20"/>
          <w:szCs w:val="20"/>
        </w:rPr>
        <w:t>|</w:t>
      </w:r>
      <w:r w:rsidR="00831A55">
        <w:rPr>
          <w:rFonts w:ascii="TeXGyrePagella-Regular" w:hAnsi="TeXGyrePagella-Regular" w:cs="TeXGyrePagella-Regular"/>
          <w:sz w:val="20"/>
          <w:szCs w:val="20"/>
        </w:rPr>
        <w:t xml:space="preserve">  </w:t>
      </w:r>
      <w:r w:rsidRPr="00F723FF">
        <w:rPr>
          <w:noProof/>
          <w:color w:val="000000" w:themeColor="text1"/>
          <w:lang w:val="en-US"/>
        </w:rPr>
        <w:drawing>
          <wp:inline distT="0" distB="0" distL="0" distR="0" wp14:anchorId="27BD4FB3" wp14:editId="24A750F5">
            <wp:extent cx="141522" cy="144000"/>
            <wp:effectExtent l="19050" t="0" r="0" b="0"/>
            <wp:docPr id="2" name="Picture 9" descr="https://encrypted-tbn0.gstatic.com/images?q=tbn:ANd9GcTBx35bq-HhAGwWjbllJEMkTtr6eT1bGHNEDVLNQatfqtE-7o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TBx35bq-HhAGwWjbllJEMkTtr6eT1bGHNEDVLNQatfqtE-7oc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2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831A55">
        <w:rPr>
          <w:color w:val="000000" w:themeColor="text1"/>
        </w:rPr>
        <w:t xml:space="preserve"> </w:t>
      </w:r>
      <w:hyperlink r:id="rId12" w:history="1">
        <w:r>
          <w:rPr>
            <w:rStyle w:val="Hyperlink"/>
            <w:rFonts w:ascii="MarVoSym" w:hAnsi="MarVoSym" w:cs="MarVoSym"/>
            <w:color w:val="000000" w:themeColor="text1"/>
            <w:sz w:val="20"/>
            <w:szCs w:val="20"/>
            <w:u w:val="none"/>
          </w:rPr>
          <w:t>kapoor-rakshit</w:t>
        </w:r>
      </w:hyperlink>
      <w:r w:rsidR="00B64098">
        <w:rPr>
          <w:rStyle w:val="Hyperlink"/>
          <w:rFonts w:ascii="MarVoSym" w:hAnsi="MarVoSym" w:cs="MarVoSym"/>
          <w:color w:val="000000" w:themeColor="text1"/>
          <w:sz w:val="20"/>
          <w:szCs w:val="20"/>
          <w:u w:val="none"/>
        </w:rPr>
        <w:t xml:space="preserve">  </w:t>
      </w:r>
      <w:r w:rsidR="00B64098" w:rsidRPr="00B64098">
        <w:rPr>
          <w:rStyle w:val="Hyperlink"/>
          <w:rFonts w:ascii="MarVoSym" w:hAnsi="MarVoSym" w:cs="MarVoSym"/>
          <w:b/>
          <w:color w:val="auto"/>
          <w:sz w:val="20"/>
          <w:szCs w:val="20"/>
          <w:u w:val="none"/>
        </w:rPr>
        <w:t>|</w:t>
      </w:r>
      <w:r w:rsidR="00831A55">
        <w:rPr>
          <w:rStyle w:val="Hyperlink"/>
          <w:rFonts w:ascii="MarVoSym" w:hAnsi="MarVoSym" w:cs="MarVoSym"/>
          <w:color w:val="000000" w:themeColor="text1"/>
          <w:sz w:val="20"/>
          <w:szCs w:val="20"/>
          <w:u w:val="none"/>
        </w:rPr>
        <w:t xml:space="preserve">  </w:t>
      </w:r>
      <w:r w:rsidR="00831A55">
        <w:rPr>
          <w:rFonts w:ascii="MarVoSym" w:hAnsi="MarVoSym" w:cs="MarVoSym"/>
          <w:noProof/>
          <w:color w:val="737373"/>
          <w:lang w:val="en-US"/>
        </w:rPr>
        <w:drawing>
          <wp:inline distT="0" distB="0" distL="0" distR="0">
            <wp:extent cx="142875" cy="133350"/>
            <wp:effectExtent l="0" t="0" r="0" b="0"/>
            <wp:docPr id="4" name="Picture 4" descr="http://www.gc.cuny.edu/shared/images/shared/LinkedIn_25px_25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gc.cuny.edu/shared/images/shared/LinkedIn_25px_25p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831A55">
          <w:rPr>
            <w:rStyle w:val="Hyperlink"/>
            <w:rFonts w:ascii="MarVoSym" w:hAnsi="MarVoSym" w:cs="MarVoSym"/>
            <w:color w:val="000000" w:themeColor="text1"/>
            <w:sz w:val="20"/>
            <w:szCs w:val="20"/>
            <w:u w:val="none"/>
          </w:rPr>
          <w:t xml:space="preserve">  kapoor-rakshit</w:t>
        </w:r>
      </w:hyperlink>
    </w:p>
    <w:p w:rsidR="003828D3" w:rsidRPr="00B01343" w:rsidRDefault="00431BE4" w:rsidP="00431BE4">
      <w:pPr>
        <w:autoSpaceDE w:val="0"/>
        <w:autoSpaceDN w:val="0"/>
        <w:adjustRightInd w:val="0"/>
        <w:spacing w:after="0" w:line="240" w:lineRule="auto"/>
        <w:rPr>
          <w:rFonts w:ascii="MarVoSym" w:hAnsi="MarVoSym" w:cs="MarVoSym"/>
          <w:color w:val="000000" w:themeColor="text1"/>
          <w:sz w:val="16"/>
          <w:szCs w:val="16"/>
        </w:rPr>
      </w:pPr>
      <w:r w:rsidRPr="00B01343">
        <w:rPr>
          <w:rFonts w:ascii="MarVoSym" w:hAnsi="MarVoSym" w:cs="MarVoSym"/>
          <w:color w:val="737373"/>
          <w:sz w:val="16"/>
          <w:szCs w:val="16"/>
        </w:rPr>
        <w:t xml:space="preserve">                                                                              </w:t>
      </w:r>
      <w:r w:rsidR="00163037" w:rsidRPr="00B01343">
        <w:rPr>
          <w:rFonts w:ascii="MarVoSym" w:hAnsi="MarVoSym" w:cs="MarVoSym"/>
          <w:color w:val="737373"/>
          <w:sz w:val="16"/>
          <w:szCs w:val="16"/>
        </w:rPr>
        <w:t xml:space="preserve">        </w:t>
      </w:r>
      <w:r w:rsidR="00F02624" w:rsidRPr="00B01343">
        <w:rPr>
          <w:rFonts w:ascii="MarVoSym" w:hAnsi="MarVoSym" w:cs="MarVoSym"/>
          <w:color w:val="737373"/>
          <w:sz w:val="16"/>
          <w:szCs w:val="16"/>
        </w:rPr>
        <w:t xml:space="preserve">                                 </w:t>
      </w:r>
      <w:r w:rsidR="00163037" w:rsidRPr="00B01343">
        <w:rPr>
          <w:rFonts w:ascii="MarVoSym" w:hAnsi="MarVoSym" w:cs="MarVoSym"/>
          <w:color w:val="737373"/>
          <w:sz w:val="16"/>
          <w:szCs w:val="16"/>
        </w:rPr>
        <w:t xml:space="preserve"> </w:t>
      </w:r>
      <w:r w:rsidR="005131B5" w:rsidRPr="00B01343">
        <w:rPr>
          <w:rFonts w:ascii="MarVoSym" w:hAnsi="MarVoSym" w:cs="MarVoSym"/>
          <w:color w:val="737373"/>
          <w:sz w:val="16"/>
          <w:szCs w:val="16"/>
        </w:rPr>
        <w:t xml:space="preserve"> </w:t>
      </w:r>
    </w:p>
    <w:p w:rsidR="003C4D56" w:rsidRDefault="00D33D79" w:rsidP="00D33D7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D13040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Edu</w:t>
      </w:r>
      <w:r w:rsidR="00D13040" w:rsidRPr="00B64098">
        <w:rPr>
          <w:rFonts w:ascii="TeXGyrePagella-Bold" w:hAnsi="TeXGyrePagella-Bold" w:cs="TeXGyrePagella-Bold"/>
          <w:b/>
          <w:bCs/>
          <w:sz w:val="29"/>
          <w:szCs w:val="29"/>
        </w:rPr>
        <w:t>cation</w:t>
      </w:r>
      <w:r w:rsidR="00B64098">
        <w:rPr>
          <w:rFonts w:ascii="TeXGyrePagella-Bold" w:hAnsi="TeXGyrePagella-Bold" w:cs="TeXGyrePagella-Bold"/>
          <w:b/>
          <w:bCs/>
          <w:sz w:val="29"/>
          <w:szCs w:val="29"/>
        </w:rPr>
        <w:t xml:space="preserve"> </w:t>
      </w:r>
      <w:r w:rsidR="00B64098" w:rsidRPr="00B64098">
        <w:rPr>
          <w:rFonts w:ascii="TeXGyrePagella-Bold" w:hAnsi="TeXGyrePagella-Bold" w:cs="TeXGyrePagella-Bold"/>
          <w:bCs/>
          <w:sz w:val="29"/>
          <w:szCs w:val="29"/>
        </w:rPr>
        <w:t>_</w:t>
      </w:r>
      <w:r w:rsidR="00B64098">
        <w:rPr>
          <w:rFonts w:ascii="TeXGyrePagella-Bold" w:hAnsi="TeXGyrePagella-Bold" w:cs="TeXGyrePagella-Bold"/>
          <w:bCs/>
          <w:sz w:val="29"/>
          <w:szCs w:val="29"/>
        </w:rPr>
        <w:t>____________________________________________________________</w:t>
      </w:r>
    </w:p>
    <w:p w:rsidR="007D7318" w:rsidRPr="007D7318" w:rsidRDefault="007D7318" w:rsidP="00D33D7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color w:val="3873B3"/>
          <w:sz w:val="6"/>
          <w:szCs w:val="6"/>
        </w:rPr>
      </w:pPr>
    </w:p>
    <w:p w:rsidR="00BB546C" w:rsidRDefault="00D33D79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  <w:sz w:val="8"/>
          <w:szCs w:val="8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Bachelor of </w:t>
      </w:r>
      <w:r w:rsidR="003828D3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Technology:</w:t>
      </w:r>
      <w:r w:rsidR="00A64C99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 </w:t>
      </w:r>
      <w:r w:rsidR="00A64C99" w:rsidRPr="00A64C99">
        <w:rPr>
          <w:rFonts w:ascii="TeXGyrePagella-Regular" w:hAnsi="TeXGyrePagella-Regular" w:cs="TeXGyrePagella-Regular"/>
        </w:rPr>
        <w:t xml:space="preserve">NIT </w:t>
      </w:r>
      <w:r w:rsidRPr="00A64C99">
        <w:rPr>
          <w:rFonts w:ascii="TeXGyrePagella-Regular" w:hAnsi="TeXGyrePagella-Regular" w:cs="TeXGyrePagella-Regular"/>
        </w:rPr>
        <w:t>Jalandhar</w:t>
      </w:r>
      <w:r w:rsidR="003A01C4">
        <w:rPr>
          <w:rFonts w:ascii="TeXGyrePagella-Regular" w:hAnsi="TeXGyrePagella-Regular" w:cs="TeXGyrePagella-Regular"/>
        </w:rPr>
        <w:t xml:space="preserve"> - </w:t>
      </w:r>
      <w:r w:rsidR="00CE5253" w:rsidRPr="00E81893">
        <w:rPr>
          <w:rFonts w:ascii="TeXGyrePagella-Regular" w:hAnsi="TeXGyrePagella-Regular" w:cs="TeXGyrePagella-Regular"/>
          <w:i/>
        </w:rPr>
        <w:t>CGPA</w:t>
      </w:r>
      <w:r w:rsidR="00CE5253">
        <w:rPr>
          <w:rFonts w:ascii="TeXGyrePagella-Regular" w:hAnsi="TeXGyrePagella-Regular" w:cs="TeXGyrePagella-Regular"/>
          <w:i/>
        </w:rPr>
        <w:t>:</w:t>
      </w:r>
      <w:r>
        <w:rPr>
          <w:rFonts w:ascii="TeXGyrePagella-Italic" w:hAnsi="TeXGyrePagella-Italic" w:cs="TeXGyrePagella-Italic"/>
          <w:i/>
          <w:iCs/>
          <w:color w:val="000000"/>
        </w:rPr>
        <w:t xml:space="preserve"> </w:t>
      </w:r>
      <w:r w:rsidR="00356E91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>8.41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/10.0       </w:t>
      </w:r>
      <w:r w:rsidR="00A64C99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   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</w:t>
      </w:r>
      <w:r w:rsidR="00E8189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     </w:t>
      </w:r>
      <w:r w:rsidR="00CE525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3828D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9E57EF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</w:t>
      </w:r>
      <w:r w:rsidR="00CF260E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   </w:t>
      </w:r>
      <w:r w:rsidR="009E57EF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4E60A4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</w:t>
      </w:r>
      <w:r w:rsidR="00B948A7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9E57EF">
        <w:rPr>
          <w:rFonts w:ascii="TeXGyrePagella-Italic" w:hAnsi="TeXGyrePagella-Italic" w:cs="TeXGyrePagella-Italic"/>
          <w:i/>
          <w:iCs/>
          <w:color w:val="000000"/>
        </w:rPr>
        <w:t>20</w:t>
      </w:r>
      <w:r w:rsidR="00CF260E">
        <w:rPr>
          <w:rFonts w:ascii="TeXGyrePagella-Italic" w:hAnsi="TeXGyrePagella-Italic" w:cs="TeXGyrePagella-Italic"/>
          <w:i/>
          <w:iCs/>
          <w:color w:val="000000"/>
        </w:rPr>
        <w:t>14</w:t>
      </w:r>
      <w:r w:rsidR="004E60A4">
        <w:rPr>
          <w:rFonts w:ascii="TeXGyrePagella-Italic" w:hAnsi="TeXGyrePagella-Italic" w:cs="TeXGyrePagella-Italic"/>
          <w:i/>
          <w:iCs/>
          <w:color w:val="000000"/>
        </w:rPr>
        <w:t xml:space="preserve"> </w:t>
      </w:r>
      <w:r w:rsidR="00CF260E">
        <w:rPr>
          <w:rFonts w:ascii="TeXGyrePagella-Italic" w:hAnsi="TeXGyrePagella-Italic" w:cs="TeXGyrePagella-Italic"/>
          <w:i/>
          <w:iCs/>
          <w:color w:val="000000"/>
        </w:rPr>
        <w:t>-</w:t>
      </w:r>
      <w:r w:rsidR="004E60A4">
        <w:rPr>
          <w:rFonts w:ascii="TeXGyrePagella-Italic" w:hAnsi="TeXGyrePagella-Italic" w:cs="TeXGyrePagella-Italic"/>
          <w:i/>
          <w:iCs/>
          <w:color w:val="000000"/>
        </w:rPr>
        <w:t xml:space="preserve"> 2018</w:t>
      </w:r>
      <w:r w:rsidR="00337F14">
        <w:rPr>
          <w:rFonts w:ascii="TeXGyrePagella-Italic" w:hAnsi="TeXGyrePagella-Italic" w:cs="TeXGyrePagella-Italic"/>
          <w:i/>
          <w:iCs/>
          <w:color w:val="000000"/>
          <w:sz w:val="8"/>
          <w:szCs w:val="8"/>
        </w:rPr>
        <w:t xml:space="preserve">  </w:t>
      </w:r>
    </w:p>
    <w:p w:rsidR="00407E46" w:rsidRPr="00BB546C" w:rsidRDefault="00337F14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  <w:sz w:val="2"/>
          <w:szCs w:val="2"/>
        </w:rPr>
      </w:pPr>
      <w:r w:rsidRPr="00BB546C">
        <w:rPr>
          <w:rFonts w:ascii="TeXGyrePagella-Italic" w:hAnsi="TeXGyrePagella-Italic" w:cs="TeXGyrePagella-Italic"/>
          <w:i/>
          <w:iCs/>
          <w:color w:val="000000"/>
          <w:sz w:val="2"/>
          <w:szCs w:val="2"/>
        </w:rPr>
        <w:t xml:space="preserve">                                   </w:t>
      </w:r>
      <w:r w:rsidR="00FD3066" w:rsidRPr="00BB546C">
        <w:rPr>
          <w:rFonts w:ascii="TeXGyrePagella-Italic" w:hAnsi="TeXGyrePagella-Italic" w:cs="TeXGyrePagella-Italic"/>
          <w:i/>
          <w:iCs/>
          <w:color w:val="000000"/>
          <w:sz w:val="2"/>
          <w:szCs w:val="2"/>
        </w:rPr>
        <w:t xml:space="preserve">  </w:t>
      </w:r>
    </w:p>
    <w:p w:rsidR="00407E46" w:rsidRDefault="00CD4855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Senior Secondary - </w:t>
      </w:r>
      <w:r w:rsidR="003C4D56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CBSE:</w:t>
      </w:r>
      <w:r w:rsidR="00D33D79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 </w:t>
      </w:r>
      <w:r w:rsidR="00D33D79">
        <w:rPr>
          <w:rFonts w:ascii="TeXGyrePagella-Regular" w:hAnsi="TeXGyrePagella-Regular" w:cs="TeXGyrePagella-Regular"/>
          <w:color w:val="000000"/>
        </w:rPr>
        <w:t xml:space="preserve">D.A.V. Public School, Amritsar - </w:t>
      </w:r>
      <w:r w:rsidR="00D33D79">
        <w:rPr>
          <w:rFonts w:ascii="TeXGyrePagella-Italic" w:hAnsi="TeXGyrePagella-Italic" w:cs="TeXGyrePagella-Italic"/>
          <w:i/>
          <w:iCs/>
          <w:color w:val="000000"/>
        </w:rPr>
        <w:t xml:space="preserve">Overall </w:t>
      </w:r>
      <w:r w:rsidR="00CE5253">
        <w:rPr>
          <w:rFonts w:ascii="TeXGyrePagella-Italic" w:hAnsi="TeXGyrePagella-Italic" w:cs="TeXGyrePagella-Italic"/>
          <w:i/>
          <w:iCs/>
          <w:color w:val="000000"/>
        </w:rPr>
        <w:t>percentage:</w:t>
      </w:r>
      <w:r w:rsidR="00D33D79">
        <w:rPr>
          <w:rFonts w:ascii="TeXGyrePagella-Italic" w:hAnsi="TeXGyrePagella-Italic" w:cs="TeXGyrePagella-Italic"/>
          <w:i/>
          <w:iCs/>
          <w:color w:val="000000"/>
        </w:rPr>
        <w:t xml:space="preserve"> 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>94</w:t>
      </w:r>
      <w:r w:rsidR="00D33D79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% 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</w:t>
      </w:r>
      <w:r w:rsidR="003C4D5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CE525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E8189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CE525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</w:t>
      </w:r>
      <w:r w:rsidR="000A34E4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CF260E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   </w:t>
      </w:r>
      <w:r w:rsidR="00B948A7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D33D79">
        <w:rPr>
          <w:rFonts w:ascii="TeXGyrePagella-Italic" w:hAnsi="TeXGyrePagella-Italic" w:cs="TeXGyrePagella-Italic"/>
          <w:i/>
          <w:iCs/>
          <w:color w:val="000000"/>
        </w:rPr>
        <w:t>2014</w:t>
      </w:r>
    </w:p>
    <w:p w:rsidR="00BB546C" w:rsidRPr="00BB546C" w:rsidRDefault="00BB546C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  <w:sz w:val="2"/>
          <w:szCs w:val="2"/>
        </w:rPr>
      </w:pPr>
    </w:p>
    <w:p w:rsidR="00432556" w:rsidRDefault="00D33D79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Secondary</w:t>
      </w:r>
      <w:r w:rsidR="00CD4855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 -</w:t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 </w:t>
      </w:r>
      <w:r w:rsidR="003828D3"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>CBSE:</w:t>
      </w:r>
      <w:r>
        <w:rPr>
          <w:rFonts w:ascii="TeXGyrePagella-Bold" w:hAnsi="TeXGyrePagella-Bold" w:cs="TeXGyrePagella-Bold"/>
          <w:b/>
          <w:bCs/>
          <w:color w:val="000000"/>
          <w:sz w:val="24"/>
          <w:szCs w:val="24"/>
        </w:rPr>
        <w:t xml:space="preserve"> </w:t>
      </w:r>
      <w:r>
        <w:rPr>
          <w:rFonts w:ascii="TeXGyrePagella-Regular" w:hAnsi="TeXGyrePagella-Regular" w:cs="TeXGyrePagella-Regular"/>
          <w:color w:val="000000"/>
        </w:rPr>
        <w:t xml:space="preserve">D.A.V. Public School, Amritsar - </w:t>
      </w:r>
      <w:r>
        <w:rPr>
          <w:rFonts w:ascii="TeXGyrePagella-Italic" w:hAnsi="TeXGyrePagella-Italic" w:cs="TeXGyrePagella-Italic"/>
          <w:i/>
          <w:iCs/>
          <w:color w:val="000000"/>
        </w:rPr>
        <w:t xml:space="preserve">Overall </w:t>
      </w:r>
      <w:r w:rsidR="00CE5253">
        <w:rPr>
          <w:rFonts w:ascii="TeXGyrePagella-Italic" w:hAnsi="TeXGyrePagella-Italic" w:cs="TeXGyrePagella-Italic"/>
          <w:i/>
          <w:iCs/>
          <w:color w:val="000000"/>
        </w:rPr>
        <w:t>grade:</w:t>
      </w:r>
      <w:r w:rsidR="00A67A96">
        <w:rPr>
          <w:rFonts w:ascii="TeXGyrePagella-Italic" w:hAnsi="TeXGyrePagella-Italic" w:cs="TeXGyrePagella-Italic"/>
          <w:i/>
          <w:iCs/>
          <w:color w:val="000000"/>
        </w:rPr>
        <w:t xml:space="preserve"> </w:t>
      </w:r>
      <w:r w:rsidR="00337F14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>10.0</w:t>
      </w:r>
      <w:r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/10.0 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              </w:t>
      </w:r>
      <w:r w:rsidR="003C4D5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A67A96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CE5253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</w:t>
      </w:r>
      <w:r w:rsidR="000A34E4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D1214B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              </w:t>
      </w:r>
      <w:r w:rsidR="00B948A7">
        <w:rPr>
          <w:rFonts w:ascii="TeXGyrePagella-BoldItalic" w:hAnsi="TeXGyrePagella-BoldItalic" w:cs="TeXGyrePagella-BoldItalic"/>
          <w:b/>
          <w:bCs/>
          <w:i/>
          <w:iCs/>
          <w:color w:val="000000"/>
        </w:rPr>
        <w:t xml:space="preserve"> </w:t>
      </w:r>
      <w:r w:rsidR="00ED3610">
        <w:rPr>
          <w:rFonts w:ascii="TeXGyrePagella-Italic" w:hAnsi="TeXGyrePagella-Italic" w:cs="TeXGyrePagella-Italic"/>
          <w:i/>
          <w:iCs/>
          <w:color w:val="000000"/>
        </w:rPr>
        <w:t>2012</w:t>
      </w:r>
    </w:p>
    <w:p w:rsidR="00A67A96" w:rsidRPr="00B01343" w:rsidRDefault="00A67A96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</w:p>
    <w:p w:rsidR="00756916" w:rsidRPr="00B01343" w:rsidRDefault="00756916" w:rsidP="00D33D79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</w:rPr>
      </w:pPr>
    </w:p>
    <w:p w:rsidR="003C4D56" w:rsidRDefault="00D33D79" w:rsidP="00D33D7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B64098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Aca</w:t>
      </w:r>
      <w:r w:rsidRPr="00B64098">
        <w:rPr>
          <w:rFonts w:ascii="TeXGyrePagella-Bold" w:hAnsi="TeXGyrePagella-Bold" w:cs="TeXGyrePagella-Bold"/>
          <w:b/>
          <w:bCs/>
          <w:sz w:val="29"/>
          <w:szCs w:val="29"/>
        </w:rPr>
        <w:t>demic</w:t>
      </w:r>
      <w:r>
        <w:rPr>
          <w:rFonts w:ascii="TeXGyrePagella-Bold" w:hAnsi="TeXGyrePagella-Bold" w:cs="TeXGyrePagella-Bold"/>
          <w:b/>
          <w:bCs/>
          <w:color w:val="3873B3"/>
          <w:sz w:val="29"/>
          <w:szCs w:val="29"/>
        </w:rPr>
        <w:t xml:space="preserve"> </w:t>
      </w:r>
      <w:r w:rsidRPr="00B64098">
        <w:rPr>
          <w:rFonts w:ascii="TeXGyrePagella-Bold" w:hAnsi="TeXGyrePagella-Bold" w:cs="TeXGyrePagella-Bold"/>
          <w:b/>
          <w:bCs/>
          <w:sz w:val="29"/>
          <w:szCs w:val="29"/>
        </w:rPr>
        <w:t>Achievements and Scholarships</w:t>
      </w:r>
      <w:r w:rsidR="00B64098">
        <w:rPr>
          <w:rFonts w:ascii="TeXGyrePagella-Bold" w:hAnsi="TeXGyrePagella-Bold" w:cs="TeXGyrePagella-Bold"/>
          <w:b/>
          <w:bCs/>
          <w:sz w:val="29"/>
          <w:szCs w:val="29"/>
        </w:rPr>
        <w:t xml:space="preserve"> </w:t>
      </w:r>
      <w:r w:rsidR="00B64098">
        <w:rPr>
          <w:rFonts w:ascii="TeXGyrePagella-Bold" w:hAnsi="TeXGyrePagella-Bold" w:cs="TeXGyrePagella-Bold"/>
          <w:bCs/>
          <w:sz w:val="29"/>
          <w:szCs w:val="29"/>
        </w:rPr>
        <w:t>__________________________</w:t>
      </w:r>
      <w:r w:rsidR="00B948A7">
        <w:rPr>
          <w:rFonts w:ascii="TeXGyrePagella-Bold" w:hAnsi="TeXGyrePagella-Bold" w:cs="TeXGyrePagella-Bold"/>
          <w:bCs/>
          <w:sz w:val="29"/>
          <w:szCs w:val="29"/>
        </w:rPr>
        <w:t>_</w:t>
      </w:r>
      <w:r w:rsidR="00B64098">
        <w:rPr>
          <w:rFonts w:ascii="TeXGyrePagella-Bold" w:hAnsi="TeXGyrePagella-Bold" w:cs="TeXGyrePagella-Bold"/>
          <w:bCs/>
          <w:sz w:val="29"/>
          <w:szCs w:val="29"/>
        </w:rPr>
        <w:t>______</w:t>
      </w:r>
    </w:p>
    <w:p w:rsidR="007D7318" w:rsidRPr="007D7318" w:rsidRDefault="007D7318" w:rsidP="00D33D7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color w:val="3873B3"/>
          <w:sz w:val="6"/>
          <w:szCs w:val="6"/>
        </w:rPr>
      </w:pPr>
    </w:p>
    <w:p w:rsidR="00BE5EC6" w:rsidRDefault="00D33D79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 w:rsidRPr="00A90D57">
        <w:rPr>
          <w:rFonts w:ascii="TeXGyrePagella-Regular" w:hAnsi="TeXGyrePagella-Regular" w:cs="TeXGyrePagella-Regular"/>
          <w:color w:val="000000"/>
        </w:rPr>
        <w:t xml:space="preserve">All India Rank </w:t>
      </w:r>
      <w:r w:rsidR="00A67A96" w:rsidRPr="00A90D57">
        <w:rPr>
          <w:rFonts w:ascii="TeXGyrePagella-Bold" w:hAnsi="TeXGyrePagella-Bold" w:cs="TeXGyrePagella-Bold"/>
          <w:b/>
          <w:bCs/>
          <w:color w:val="000000"/>
        </w:rPr>
        <w:t>21052</w:t>
      </w:r>
      <w:r w:rsidRPr="00A90D57">
        <w:rPr>
          <w:rFonts w:ascii="TeXGyrePagella-Bold" w:hAnsi="TeXGyrePagella-Bold" w:cs="TeXGyrePagella-Bold"/>
          <w:b/>
          <w:bCs/>
          <w:color w:val="000000"/>
        </w:rPr>
        <w:t xml:space="preserve"> </w:t>
      </w:r>
      <w:r w:rsidRPr="00A90D57">
        <w:rPr>
          <w:rFonts w:ascii="TeXGyrePagella-Regular" w:hAnsi="TeXGyrePagella-Regular" w:cs="TeXGyrePagella-Regular"/>
          <w:color w:val="000000"/>
        </w:rPr>
        <w:t xml:space="preserve">in Joint Entrance Exam Mains 2014 among 1.5 million candidates </w:t>
      </w:r>
      <w:r w:rsidR="00A67A96" w:rsidRPr="00A90D57">
        <w:rPr>
          <w:rFonts w:ascii="TeXGyrePagella-Regular" w:hAnsi="TeXGyrePagella-Regular" w:cs="TeXGyrePagella-Regular"/>
          <w:color w:val="000000"/>
        </w:rPr>
        <w:t xml:space="preserve"> </w:t>
      </w:r>
      <w:r w:rsidR="00407E46" w:rsidRPr="00A90D57">
        <w:rPr>
          <w:rFonts w:ascii="TeXGyrePagella-Regular" w:hAnsi="TeXGyrePagella-Regular" w:cs="TeXGyrePagella-Regular"/>
          <w:color w:val="000000"/>
        </w:rPr>
        <w:t xml:space="preserve">   </w:t>
      </w:r>
      <w:r w:rsidR="003C4D56" w:rsidRPr="00A90D57">
        <w:rPr>
          <w:rFonts w:ascii="TeXGyrePagella-Regular" w:hAnsi="TeXGyrePagella-Regular" w:cs="TeXGyrePagella-Regular"/>
          <w:color w:val="000000"/>
        </w:rPr>
        <w:t xml:space="preserve"> </w:t>
      </w:r>
      <w:r w:rsidR="00CE5253" w:rsidRPr="00A90D57">
        <w:rPr>
          <w:rFonts w:ascii="TeXGyrePagella-Regular" w:hAnsi="TeXGyrePagella-Regular" w:cs="TeXGyrePagella-Regular"/>
          <w:color w:val="000000"/>
        </w:rPr>
        <w:t xml:space="preserve">   </w:t>
      </w:r>
      <w:r w:rsidR="000A34E4" w:rsidRPr="00A90D57">
        <w:rPr>
          <w:rFonts w:ascii="TeXGyrePagella-Regular" w:hAnsi="TeXGyrePagella-Regular" w:cs="TeXGyrePagella-Regular"/>
          <w:color w:val="000000"/>
        </w:rPr>
        <w:t xml:space="preserve">   </w:t>
      </w:r>
      <w:r w:rsidR="00CF260E">
        <w:rPr>
          <w:rFonts w:ascii="TeXGyrePagella-Regular" w:hAnsi="TeXGyrePagella-Regular" w:cs="TeXGyrePagella-Regular"/>
          <w:color w:val="000000"/>
        </w:rPr>
        <w:t xml:space="preserve">                    </w:t>
      </w:r>
      <w:r w:rsidR="00B948A7">
        <w:rPr>
          <w:rFonts w:ascii="TeXGyrePagella-Regular" w:hAnsi="TeXGyrePagella-Regular" w:cs="TeXGyrePagella-Regular"/>
          <w:color w:val="000000"/>
        </w:rPr>
        <w:t xml:space="preserve">   </w:t>
      </w:r>
      <w:r w:rsidR="00CF260E">
        <w:rPr>
          <w:rFonts w:ascii="TeXGyrePagella-Regular" w:hAnsi="TeXGyrePagella-Regular" w:cs="TeXGyrePagella-Regular"/>
          <w:color w:val="000000"/>
        </w:rPr>
        <w:t xml:space="preserve">    </w:t>
      </w:r>
      <w:r w:rsidR="00407E46" w:rsidRPr="00A90D57">
        <w:rPr>
          <w:rFonts w:ascii="TeXGyrePagella-Regular" w:hAnsi="TeXGyrePagella-Regular" w:cs="TeXGyrePagella-Regular"/>
          <w:i/>
          <w:color w:val="000000"/>
        </w:rPr>
        <w:t>2014</w:t>
      </w:r>
    </w:p>
    <w:p w:rsidR="001A351D" w:rsidRPr="001A351D" w:rsidRDefault="001A351D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  <w:sz w:val="2"/>
          <w:szCs w:val="2"/>
        </w:rPr>
      </w:pPr>
    </w:p>
    <w:p w:rsidR="003A3DED" w:rsidRPr="00CF260E" w:rsidRDefault="004327AF" w:rsidP="00CF260E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  <w:sz w:val="8"/>
          <w:szCs w:val="8"/>
        </w:rPr>
      </w:pPr>
      <w:r w:rsidRPr="00CF260E">
        <w:rPr>
          <w:rFonts w:ascii="TeXGyrePagella-Regular" w:hAnsi="TeXGyrePagella-Regular" w:cs="TeXGyrePagella-Regular"/>
          <w:color w:val="000000"/>
        </w:rPr>
        <w:t xml:space="preserve">Recipient </w:t>
      </w:r>
      <w:r w:rsidR="00BB28E6" w:rsidRPr="00CF260E">
        <w:rPr>
          <w:rFonts w:ascii="TeXGyrePagella-Regular" w:hAnsi="TeXGyrePagella-Regular" w:cs="TeXGyrePagella-Regular"/>
          <w:color w:val="000000"/>
        </w:rPr>
        <w:t>of</w:t>
      </w:r>
      <w:r w:rsidRPr="00CF260E">
        <w:rPr>
          <w:rFonts w:ascii="TeXGyrePagella-Regular" w:hAnsi="TeXGyrePagella-Regular" w:cs="TeXGyrePagella-Regular"/>
          <w:color w:val="000000"/>
        </w:rPr>
        <w:t xml:space="preserve"> </w:t>
      </w:r>
      <w:r w:rsidR="00A64C99" w:rsidRPr="00CF260E">
        <w:rPr>
          <w:rFonts w:ascii="TeXGyrePagella-Regular" w:hAnsi="TeXGyrePagella-Regular" w:cs="TeXGyrePagella-Regular"/>
          <w:i/>
        </w:rPr>
        <w:t>Central Sector</w:t>
      </w:r>
      <w:r w:rsidR="00A67A96" w:rsidRPr="00CF260E">
        <w:rPr>
          <w:rFonts w:ascii="TeXGyrePagella-Regular" w:hAnsi="TeXGyrePagella-Regular" w:cs="TeXGyrePagella-Regular"/>
          <w:i/>
        </w:rPr>
        <w:t xml:space="preserve"> Scholarship</w:t>
      </w:r>
      <w:r w:rsidR="00A64C99" w:rsidRPr="00CF260E">
        <w:rPr>
          <w:rFonts w:ascii="TeXGyrePagella-Regular" w:hAnsi="TeXGyrePagella-Regular" w:cs="TeXGyrePagella-Regular"/>
          <w:i/>
        </w:rPr>
        <w:t xml:space="preserve"> </w:t>
      </w:r>
      <w:r w:rsidR="00CF260E" w:rsidRPr="00CF260E">
        <w:rPr>
          <w:rFonts w:ascii="TeXGyrePagella-Regular" w:hAnsi="TeXGyrePagella-Regular" w:cs="TeXGyrePagella-Regular"/>
          <w:i/>
        </w:rPr>
        <w:t>Scheme (</w:t>
      </w:r>
      <w:r w:rsidR="00A64C99" w:rsidRPr="00CF260E">
        <w:rPr>
          <w:rFonts w:ascii="TeXGyrePagella-Regular" w:hAnsi="TeXGyrePagella-Regular" w:cs="TeXGyrePagella-Regular"/>
          <w:i/>
        </w:rPr>
        <w:t>CSSS)</w:t>
      </w:r>
      <w:r w:rsidR="00A67A96" w:rsidRPr="00CF260E">
        <w:rPr>
          <w:rFonts w:ascii="TeXGyrePagella-Regular" w:hAnsi="TeXGyrePagella-Regular" w:cs="TeXGyrePagella-Regular"/>
          <w:i/>
        </w:rPr>
        <w:t>-CBSE</w:t>
      </w:r>
      <w:r w:rsidR="00A67A96" w:rsidRPr="00CF260E">
        <w:rPr>
          <w:rFonts w:ascii="TeXGyrePagella-Regular" w:hAnsi="TeXGyrePagella-Regular" w:cs="TeXGyrePagella-Regular"/>
          <w:i/>
          <w:color w:val="000000"/>
        </w:rPr>
        <w:t xml:space="preserve">                        </w:t>
      </w:r>
      <w:r w:rsidR="00407E46" w:rsidRPr="00CF260E">
        <w:rPr>
          <w:rFonts w:ascii="TeXGyrePagella-Regular" w:hAnsi="TeXGyrePagella-Regular" w:cs="TeXGyrePagella-Regular"/>
          <w:i/>
          <w:color w:val="000000"/>
        </w:rPr>
        <w:t xml:space="preserve">      </w:t>
      </w:r>
      <w:r w:rsidR="009520B0" w:rsidRPr="00CF260E">
        <w:rPr>
          <w:rFonts w:ascii="TeXGyrePagella-Regular" w:hAnsi="TeXGyrePagella-Regular" w:cs="TeXGyrePagella-Regular"/>
          <w:i/>
          <w:color w:val="000000"/>
        </w:rPr>
        <w:t xml:space="preserve">   </w:t>
      </w:r>
      <w:r w:rsidR="00407E46" w:rsidRPr="00CF260E">
        <w:rPr>
          <w:rFonts w:ascii="TeXGyrePagella-Regular" w:hAnsi="TeXGyrePagella-Regular" w:cs="TeXGyrePagella-Regular"/>
          <w:i/>
          <w:color w:val="000000"/>
        </w:rPr>
        <w:t xml:space="preserve">  </w:t>
      </w:r>
      <w:r w:rsidR="000A34E4" w:rsidRPr="00CF260E">
        <w:rPr>
          <w:rFonts w:ascii="TeXGyrePagella-Regular" w:hAnsi="TeXGyrePagella-Regular" w:cs="TeXGyrePagella-Regular"/>
          <w:i/>
          <w:color w:val="000000"/>
        </w:rPr>
        <w:t xml:space="preserve"> </w:t>
      </w:r>
      <w:r w:rsidR="00407E46" w:rsidRPr="00CF260E">
        <w:rPr>
          <w:rFonts w:ascii="TeXGyrePagella-Regular" w:hAnsi="TeXGyrePagella-Regular" w:cs="TeXGyrePagella-Regular"/>
          <w:i/>
          <w:color w:val="000000"/>
        </w:rPr>
        <w:t xml:space="preserve"> </w:t>
      </w:r>
      <w:r w:rsidR="00CF260E">
        <w:rPr>
          <w:rFonts w:ascii="TeXGyrePagella-Regular" w:hAnsi="TeXGyrePagella-Regular" w:cs="TeXGyrePagella-Regular"/>
          <w:i/>
          <w:color w:val="000000"/>
        </w:rPr>
        <w:t xml:space="preserve">                        </w:t>
      </w:r>
      <w:r w:rsidR="00B64098">
        <w:rPr>
          <w:rFonts w:ascii="TeXGyrePagella-Regular" w:hAnsi="TeXGyrePagella-Regular" w:cs="TeXGyrePagella-Regular"/>
          <w:i/>
          <w:color w:val="000000"/>
        </w:rPr>
        <w:t xml:space="preserve"> </w:t>
      </w:r>
      <w:r w:rsidR="00B948A7">
        <w:rPr>
          <w:rFonts w:ascii="TeXGyrePagella-Regular" w:hAnsi="TeXGyrePagella-Regular" w:cs="TeXGyrePagella-Regular"/>
          <w:i/>
          <w:color w:val="000000"/>
        </w:rPr>
        <w:t xml:space="preserve">   </w:t>
      </w:r>
      <w:r w:rsidR="00A64C99" w:rsidRPr="00CF260E">
        <w:rPr>
          <w:rFonts w:ascii="TeXGyrePagella-Regular" w:hAnsi="TeXGyrePagella-Regular" w:cs="TeXGyrePagella-Regular"/>
          <w:i/>
          <w:color w:val="000000"/>
        </w:rPr>
        <w:t>201</w:t>
      </w:r>
      <w:r w:rsidR="003F2544">
        <w:rPr>
          <w:rFonts w:ascii="TeXGyrePagella-Regular" w:hAnsi="TeXGyrePagella-Regular" w:cs="TeXGyrePagella-Regular"/>
          <w:i/>
          <w:color w:val="000000"/>
        </w:rPr>
        <w:t>4 - 2018</w:t>
      </w:r>
    </w:p>
    <w:p w:rsidR="003A3DED" w:rsidRPr="00B01343" w:rsidRDefault="003A3DED" w:rsidP="003A3DED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756916" w:rsidRPr="00B01343" w:rsidRDefault="00756916" w:rsidP="003A3DED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756916" w:rsidRPr="004F43BE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4F43BE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Wor</w:t>
      </w:r>
      <w:r w:rsidRPr="004F43BE">
        <w:rPr>
          <w:rFonts w:ascii="TeXGyrePagella-Bold" w:hAnsi="TeXGyrePagella-Bold" w:cs="TeXGyrePagella-Bold"/>
          <w:b/>
          <w:bCs/>
          <w:sz w:val="29"/>
          <w:szCs w:val="29"/>
        </w:rPr>
        <w:t>k Experience</w:t>
      </w:r>
      <w:r w:rsidR="004F43BE">
        <w:rPr>
          <w:rFonts w:ascii="TeXGyrePagella-Bold" w:hAnsi="TeXGyrePagella-Bold" w:cs="TeXGyrePagella-Bold"/>
          <w:b/>
          <w:bCs/>
          <w:sz w:val="29"/>
          <w:szCs w:val="29"/>
        </w:rPr>
        <w:t xml:space="preserve"> </w:t>
      </w:r>
      <w:r w:rsidR="004F43BE">
        <w:rPr>
          <w:rFonts w:ascii="TeXGyrePagella-Bold" w:hAnsi="TeXGyrePagella-Bold" w:cs="TeXGyrePagella-Bold"/>
          <w:bCs/>
          <w:sz w:val="29"/>
          <w:szCs w:val="29"/>
        </w:rPr>
        <w:t>____________________________________________</w:t>
      </w:r>
      <w:r w:rsidR="00B948A7">
        <w:rPr>
          <w:rFonts w:ascii="TeXGyrePagella-Bold" w:hAnsi="TeXGyrePagella-Bold" w:cs="TeXGyrePagella-Bold"/>
          <w:bCs/>
          <w:sz w:val="29"/>
          <w:szCs w:val="29"/>
        </w:rPr>
        <w:t>_</w:t>
      </w:r>
      <w:r w:rsidR="004F43BE">
        <w:rPr>
          <w:rFonts w:ascii="TeXGyrePagella-Bold" w:hAnsi="TeXGyrePagella-Bold" w:cs="TeXGyrePagella-Bold"/>
          <w:bCs/>
          <w:sz w:val="29"/>
          <w:szCs w:val="29"/>
        </w:rPr>
        <w:t>__________</w:t>
      </w:r>
    </w:p>
    <w:p w:rsidR="00756916" w:rsidRPr="007D7318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Italic" w:hAnsi="TeXGyrePagella-Italic" w:cs="TeXGyrePagella-Italic"/>
          <w:i/>
          <w:iCs/>
          <w:color w:val="000000"/>
          <w:sz w:val="6"/>
          <w:szCs w:val="6"/>
        </w:rPr>
      </w:pPr>
    </w:p>
    <w:p w:rsidR="00756916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Android development trainee at </w:t>
      </w:r>
      <w:r w:rsidRPr="00F723FF">
        <w:rPr>
          <w:rFonts w:ascii="TeXGyrePagella-Regular" w:hAnsi="TeXGyrePagella-Regular" w:cs="TeXGyrePagella-Regular"/>
          <w:b/>
          <w:i/>
        </w:rPr>
        <w:t>CareBuddy.co</w:t>
      </w:r>
      <w:r w:rsidR="00B948A7">
        <w:rPr>
          <w:rFonts w:ascii="TeXGyrePagella-Regular" w:hAnsi="TeXGyrePagella-Regular" w:cs="TeXGyrePagella-Regular"/>
          <w:i/>
        </w:rPr>
        <w:t xml:space="preserve">                               </w:t>
      </w:r>
      <w:r w:rsidR="00B948A7">
        <w:rPr>
          <w:rFonts w:ascii="TeXGyrePagella-Regular" w:hAnsi="TeXGyrePagella-Regular" w:cs="TeXGyrePagella-Regular"/>
          <w:i/>
        </w:rPr>
        <w:tab/>
        <w:t xml:space="preserve">  </w:t>
      </w:r>
      <w:r>
        <w:rPr>
          <w:rFonts w:ascii="TeXGyrePagella-Regular" w:hAnsi="TeXGyrePagella-Regular" w:cs="TeXGyrePagella-Regular"/>
          <w:color w:val="000000"/>
        </w:rPr>
        <w:t xml:space="preserve">                 </w:t>
      </w:r>
      <w:r w:rsidR="00D2304A">
        <w:rPr>
          <w:rFonts w:ascii="TeXGyrePagella-Regular" w:hAnsi="TeXGyrePagella-Regular" w:cs="TeXGyrePagella-Regular"/>
          <w:color w:val="000000"/>
        </w:rPr>
        <w:t xml:space="preserve">                    </w:t>
      </w:r>
      <w:r w:rsidRPr="00883EB6">
        <w:rPr>
          <w:rFonts w:ascii="TeXGyrePagella-Regular" w:hAnsi="TeXGyrePagella-Regular" w:cs="TeXGyrePagella-Regular"/>
          <w:i/>
          <w:color w:val="000000"/>
        </w:rPr>
        <w:t>May ’16</w:t>
      </w:r>
      <w:r w:rsidR="004F43BE">
        <w:rPr>
          <w:rFonts w:ascii="TeXGyrePagella-Regular" w:hAnsi="TeXGyrePagella-Regular" w:cs="TeXGyrePagella-Regular"/>
          <w:i/>
          <w:color w:val="000000"/>
        </w:rPr>
        <w:t xml:space="preserve">  </w:t>
      </w:r>
      <w:r>
        <w:rPr>
          <w:rFonts w:ascii="TeXGyrePagella-Regular" w:hAnsi="TeXGyrePagella-Regular" w:cs="TeXGyrePagella-Regular"/>
          <w:i/>
          <w:color w:val="000000"/>
        </w:rPr>
        <w:t>-July ’</w:t>
      </w:r>
      <w:r w:rsidRPr="00883EB6">
        <w:rPr>
          <w:rFonts w:ascii="TeXGyrePagella-Regular" w:hAnsi="TeXGyrePagella-Regular" w:cs="TeXGyrePagella-Regular"/>
          <w:i/>
          <w:color w:val="000000"/>
        </w:rPr>
        <w:t>16</w:t>
      </w:r>
    </w:p>
    <w:p w:rsidR="00756916" w:rsidRPr="000942F8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  <w:sz w:val="2"/>
          <w:szCs w:val="2"/>
        </w:rPr>
      </w:pPr>
    </w:p>
    <w:p w:rsidR="00756916" w:rsidRPr="000942F8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756916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i/>
        </w:rPr>
      </w:pPr>
      <w:r w:rsidRPr="000942F8">
        <w:rPr>
          <w:rFonts w:ascii="TeXGyrePagella-Bold" w:hAnsi="TeXGyrePagella-Bold" w:cs="TeXGyrePagella-Bold"/>
          <w:bCs/>
        </w:rPr>
        <w:t>CTO</w:t>
      </w:r>
      <w:r w:rsidRPr="000942F8">
        <w:rPr>
          <w:rFonts w:ascii="TeXGyrePagella-Bold" w:hAnsi="TeXGyrePagella-Bold" w:cs="TeXGyrePagella-Bold"/>
          <w:b/>
          <w:bCs/>
        </w:rPr>
        <w:t xml:space="preserve"> </w:t>
      </w:r>
      <w:r w:rsidRPr="000942F8">
        <w:rPr>
          <w:rFonts w:ascii="TeXGyrePagella-Bold" w:hAnsi="TeXGyrePagella-Bold" w:cs="TeXGyrePagella-Bold"/>
          <w:bCs/>
        </w:rPr>
        <w:t>Intern</w:t>
      </w:r>
      <w:r w:rsidRPr="00A33559">
        <w:rPr>
          <w:rFonts w:ascii="TeXGyrePagella-Bold" w:hAnsi="TeXGyrePagella-Bold" w:cs="TeXGyrePagella-Bold"/>
          <w:bCs/>
        </w:rPr>
        <w:t xml:space="preserve"> at </w:t>
      </w:r>
      <w:r w:rsidRPr="00F723FF">
        <w:rPr>
          <w:rFonts w:ascii="TeXGyrePagella-Bold" w:hAnsi="TeXGyrePagella-Bold" w:cs="TeXGyrePagella-Bold"/>
          <w:b/>
          <w:bCs/>
          <w:i/>
        </w:rPr>
        <w:t>Wipro Technologies, Kolkata</w:t>
      </w:r>
      <w:r w:rsidRPr="005A65D8">
        <w:rPr>
          <w:rFonts w:ascii="TeXGyrePagella-Bold" w:hAnsi="TeXGyrePagella-Bold" w:cs="TeXGyrePagella-Bold"/>
          <w:bCs/>
          <w:i/>
        </w:rPr>
        <w:t xml:space="preserve">                                                                  </w:t>
      </w:r>
      <w:r w:rsidR="00D2304A">
        <w:rPr>
          <w:rFonts w:ascii="TeXGyrePagella-Bold" w:hAnsi="TeXGyrePagella-Bold" w:cs="TeXGyrePagella-Bold"/>
          <w:bCs/>
          <w:i/>
        </w:rPr>
        <w:t xml:space="preserve">                 </w:t>
      </w:r>
      <w:r w:rsidR="00B948A7">
        <w:rPr>
          <w:rFonts w:ascii="TeXGyrePagella-Bold" w:hAnsi="TeXGyrePagella-Bold" w:cs="TeXGyrePagella-Bold"/>
          <w:bCs/>
          <w:i/>
        </w:rPr>
        <w:t xml:space="preserve"> </w:t>
      </w:r>
      <w:r>
        <w:rPr>
          <w:rFonts w:ascii="TeXGyrePagella-Bold" w:hAnsi="TeXGyrePagella-Bold" w:cs="TeXGyrePagella-Bold"/>
          <w:bCs/>
          <w:i/>
        </w:rPr>
        <w:t>May ’17 -</w:t>
      </w:r>
      <w:r w:rsidR="004F43BE">
        <w:rPr>
          <w:rFonts w:ascii="TeXGyrePagella-Bold" w:hAnsi="TeXGyrePagella-Bold" w:cs="TeXGyrePagella-Bold"/>
          <w:bCs/>
          <w:i/>
        </w:rPr>
        <w:t xml:space="preserve"> </w:t>
      </w:r>
      <w:r>
        <w:rPr>
          <w:rFonts w:ascii="TeXGyrePagella-Bold" w:hAnsi="TeXGyrePagella-Bold" w:cs="TeXGyrePagella-Bold"/>
          <w:bCs/>
          <w:i/>
        </w:rPr>
        <w:t>July</w:t>
      </w:r>
      <w:r w:rsidRPr="00A33559">
        <w:rPr>
          <w:rFonts w:ascii="TeXGyrePagella-Bold" w:hAnsi="TeXGyrePagella-Bold" w:cs="TeXGyrePagella-Bold"/>
          <w:bCs/>
          <w:i/>
        </w:rPr>
        <w:t xml:space="preserve"> ’17</w:t>
      </w:r>
    </w:p>
    <w:p w:rsidR="00756916" w:rsidRDefault="00756916" w:rsidP="0075691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16"/>
          <w:szCs w:val="16"/>
        </w:rPr>
      </w:pPr>
      <w:r>
        <w:rPr>
          <w:rFonts w:ascii="TeXGyrePagella-Bold" w:hAnsi="TeXGyrePagella-Bold" w:cs="TeXGyrePagella-Bold"/>
          <w:bCs/>
        </w:rPr>
        <w:t xml:space="preserve">Project Engineer at </w:t>
      </w:r>
      <w:r w:rsidR="004F43BE">
        <w:rPr>
          <w:rFonts w:ascii="TeXGyrePagella-Bold" w:hAnsi="TeXGyrePagella-Bold" w:cs="TeXGyrePagella-Bold"/>
          <w:b/>
          <w:bCs/>
          <w:i/>
        </w:rPr>
        <w:t>Wipro Technologies, Greater Noida</w:t>
      </w:r>
      <w:r>
        <w:rPr>
          <w:rFonts w:ascii="TeXGyrePagella-Bold" w:hAnsi="TeXGyrePagella-Bold" w:cs="TeXGyrePagella-Bold"/>
          <w:bCs/>
        </w:rPr>
        <w:t xml:space="preserve">                              </w:t>
      </w:r>
      <w:r w:rsidR="00D2304A">
        <w:rPr>
          <w:rFonts w:ascii="TeXGyrePagella-Bold" w:hAnsi="TeXGyrePagella-Bold" w:cs="TeXGyrePagella-Bold"/>
          <w:bCs/>
        </w:rPr>
        <w:t xml:space="preserve">                        </w:t>
      </w:r>
      <w:r w:rsidR="00C858F2">
        <w:rPr>
          <w:rFonts w:ascii="TeXGyrePagella-Bold" w:hAnsi="TeXGyrePagella-Bold" w:cs="TeXGyrePagella-Bold"/>
          <w:bCs/>
        </w:rPr>
        <w:t xml:space="preserve">         </w:t>
      </w:r>
      <w:r w:rsidR="00B948A7">
        <w:rPr>
          <w:rFonts w:ascii="TeXGyrePagella-Bold" w:hAnsi="TeXGyrePagella-Bold" w:cs="TeXGyrePagella-Bold"/>
          <w:bCs/>
        </w:rPr>
        <w:t xml:space="preserve"> </w:t>
      </w:r>
      <w:r w:rsidRPr="00851E4C">
        <w:rPr>
          <w:rFonts w:ascii="TeXGyrePagella-Bold" w:hAnsi="TeXGyrePagella-Bold" w:cs="TeXGyrePagella-Bold"/>
          <w:bCs/>
          <w:i/>
        </w:rPr>
        <w:t>July ’18</w:t>
      </w:r>
      <w:r>
        <w:rPr>
          <w:rFonts w:ascii="TeXGyrePagella-Bold" w:hAnsi="TeXGyrePagella-Bold" w:cs="TeXGyrePagella-Bold"/>
          <w:bCs/>
          <w:i/>
        </w:rPr>
        <w:t xml:space="preserve"> </w:t>
      </w:r>
      <w:r w:rsidRPr="00851E4C">
        <w:rPr>
          <w:rFonts w:ascii="TeXGyrePagella-Bold" w:hAnsi="TeXGyrePagella-Bold" w:cs="TeXGyrePagella-Bold"/>
          <w:bCs/>
          <w:i/>
        </w:rPr>
        <w:t>-</w:t>
      </w:r>
      <w:r w:rsidR="004F43BE">
        <w:rPr>
          <w:rFonts w:ascii="TeXGyrePagella-Bold" w:hAnsi="TeXGyrePagella-Bold" w:cs="TeXGyrePagella-Bold"/>
          <w:bCs/>
          <w:i/>
        </w:rPr>
        <w:t xml:space="preserve"> </w:t>
      </w:r>
      <w:r w:rsidRPr="00851E4C">
        <w:rPr>
          <w:rFonts w:ascii="TeXGyrePagella-Bold" w:hAnsi="TeXGyrePagella-Bold" w:cs="TeXGyrePagella-Bold"/>
          <w:bCs/>
          <w:i/>
        </w:rPr>
        <w:t>Present</w:t>
      </w:r>
    </w:p>
    <w:p w:rsidR="00756916" w:rsidRPr="00B01343" w:rsidRDefault="00756916" w:rsidP="003A3DED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4F43BE" w:rsidRPr="00B01343" w:rsidRDefault="004F43BE" w:rsidP="003A3DED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3A3DED" w:rsidRDefault="003A3DED" w:rsidP="003A3DED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D2304A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Pro</w:t>
      </w:r>
      <w:r w:rsidRPr="00D2304A">
        <w:rPr>
          <w:rFonts w:ascii="TeXGyrePagella-Bold" w:hAnsi="TeXGyrePagella-Bold" w:cs="TeXGyrePagella-Bold"/>
          <w:b/>
          <w:bCs/>
          <w:sz w:val="29"/>
          <w:szCs w:val="29"/>
        </w:rPr>
        <w:t>jects</w:t>
      </w:r>
      <w:r w:rsidR="00D2304A">
        <w:rPr>
          <w:rFonts w:ascii="TeXGyrePagella-Bold" w:hAnsi="TeXGyrePagella-Bold" w:cs="TeXGyrePagella-Bold"/>
          <w:b/>
          <w:bCs/>
          <w:sz w:val="29"/>
          <w:szCs w:val="29"/>
        </w:rPr>
        <w:t xml:space="preserve"> </w:t>
      </w:r>
      <w:r w:rsidR="00D2304A">
        <w:rPr>
          <w:rFonts w:ascii="TeXGyrePagella-Bold" w:hAnsi="TeXGyrePagella-Bold" w:cs="TeXGyrePagella-Bold"/>
          <w:bCs/>
          <w:sz w:val="29"/>
          <w:szCs w:val="29"/>
        </w:rPr>
        <w:t>______________________________________________________________</w:t>
      </w:r>
    </w:p>
    <w:p w:rsidR="007D7318" w:rsidRPr="007D7318" w:rsidRDefault="007D7318" w:rsidP="003A3DED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6"/>
          <w:szCs w:val="6"/>
        </w:rPr>
      </w:pPr>
    </w:p>
    <w:p w:rsidR="00C048BA" w:rsidRDefault="00F16BE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 w:rsidRPr="00A90D57">
        <w:rPr>
          <w:rFonts w:ascii="TeXGyrePagella-Regular" w:hAnsi="TeXGyrePagella-Regular" w:cs="TeXGyrePagella-Regular"/>
          <w:b/>
          <w:color w:val="000000"/>
        </w:rPr>
        <w:t>JavaScript Projects</w:t>
      </w:r>
      <w:r w:rsidR="00685C86"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  </w:t>
      </w:r>
      <w:r w:rsidR="00275BA0"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(NITJ)</w:t>
      </w:r>
    </w:p>
    <w:p w:rsidR="000942F8" w:rsidRDefault="00F16BE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 w:rsidRPr="00A90D57">
        <w:rPr>
          <w:rFonts w:ascii="TeXGyrePagella-Regular" w:hAnsi="TeXGyrePagella-Regular" w:cs="TeXGyrePagella-Regular"/>
          <w:color w:val="000000"/>
        </w:rPr>
        <w:t>Designed JavaScript projects</w:t>
      </w:r>
      <w:r w:rsidR="00427A57" w:rsidRPr="00A90D57">
        <w:rPr>
          <w:rFonts w:ascii="TeXGyrePagella-Regular" w:hAnsi="TeXGyrePagella-Regular" w:cs="TeXGyrePagella-Regular"/>
          <w:color w:val="000000"/>
        </w:rPr>
        <w:t xml:space="preserve"> -</w:t>
      </w:r>
      <w:r w:rsidR="006D64F5">
        <w:rPr>
          <w:rFonts w:ascii="TeXGyrePagella-Regular" w:hAnsi="TeXGyrePagella-Regular" w:cs="TeXGyrePagella-Regular"/>
          <w:i/>
          <w:color w:val="000000"/>
        </w:rPr>
        <w:t xml:space="preserve"> CGPA</w:t>
      </w:r>
      <w:r w:rsidR="00427A57" w:rsidRPr="00A90D57">
        <w:rPr>
          <w:rFonts w:ascii="TeXGyrePagella-Regular" w:hAnsi="TeXGyrePagella-Regular" w:cs="TeXGyrePagella-Regular"/>
          <w:i/>
          <w:color w:val="000000"/>
        </w:rPr>
        <w:t xml:space="preserve">Calculator, </w:t>
      </w:r>
      <w:r w:rsidR="006D64F5">
        <w:rPr>
          <w:rFonts w:ascii="TeXGyrePagella-Regular" w:hAnsi="TeXGyrePagella-Regular" w:cs="TeXGyrePagella-Regular"/>
          <w:i/>
          <w:color w:val="000000"/>
        </w:rPr>
        <w:t>Resistance</w:t>
      </w:r>
      <w:r w:rsidRPr="00A90D57">
        <w:rPr>
          <w:rFonts w:ascii="TeXGyrePagella-Regular" w:hAnsi="TeXGyrePagella-Regular" w:cs="TeXGyrePagella-Regular"/>
          <w:i/>
          <w:color w:val="000000"/>
        </w:rPr>
        <w:t>Calculator</w:t>
      </w:r>
      <w:r w:rsidR="00427A57" w:rsidRPr="00A90D57">
        <w:rPr>
          <w:rFonts w:ascii="TeXGyrePagella-Regular" w:hAnsi="TeXGyrePagella-Regular" w:cs="TeXGyrePagella-Regular"/>
          <w:i/>
          <w:color w:val="000000"/>
        </w:rPr>
        <w:t xml:space="preserve">, </w:t>
      </w:r>
      <w:r w:rsidR="006D64F5">
        <w:rPr>
          <w:rFonts w:ascii="TeXGyrePagella-Regular" w:hAnsi="TeXGyrePagella-Regular" w:cs="TeXGyrePagella-Regular"/>
          <w:i/>
          <w:color w:val="000000"/>
        </w:rPr>
        <w:t>ABC</w:t>
      </w:r>
      <w:r w:rsidR="00A90D57" w:rsidRPr="00427A57">
        <w:rPr>
          <w:rFonts w:ascii="TeXGyrePagella-Regular" w:hAnsi="TeXGyrePagella-Regular" w:cs="TeXGyrePagella-Regular"/>
          <w:i/>
          <w:color w:val="000000"/>
        </w:rPr>
        <w:t xml:space="preserve">Tutor, </w:t>
      </w:r>
      <w:r w:rsidR="006D64F5">
        <w:rPr>
          <w:rFonts w:ascii="TeXGyrePagella-Regular" w:hAnsi="TeXGyrePagella-Regular" w:cs="TeXGyrePagella-Regular"/>
          <w:i/>
          <w:color w:val="000000"/>
        </w:rPr>
        <w:t>Voting</w:t>
      </w:r>
      <w:r w:rsidR="00A90D57" w:rsidRPr="00427A57">
        <w:rPr>
          <w:rFonts w:ascii="TeXGyrePagella-Regular" w:hAnsi="TeXGyrePagella-Regular" w:cs="TeXGyrePagella-Regular"/>
          <w:i/>
          <w:color w:val="000000"/>
        </w:rPr>
        <w:t>Syste</w:t>
      </w:r>
      <w:r w:rsidR="005514AC">
        <w:rPr>
          <w:rFonts w:ascii="TeXGyrePagella-Regular" w:hAnsi="TeXGyrePagella-Regular" w:cs="TeXGyrePagella-Regular"/>
          <w:i/>
          <w:color w:val="000000"/>
        </w:rPr>
        <w:t>m, ProfileTracker</w:t>
      </w:r>
    </w:p>
    <w:p w:rsidR="00C048BA" w:rsidRPr="00C048BA" w:rsidRDefault="00874DDD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>
        <w:rPr>
          <w:rFonts w:ascii="TeXGyrePagella-Regular" w:hAnsi="TeXGyrePagella-Regular" w:cs="TeXGyrePagella-Regular"/>
          <w:i/>
          <w:color w:val="000000"/>
        </w:rPr>
        <w:t xml:space="preserve">                                                                             </w:t>
      </w:r>
      <w:r w:rsidR="002D6379">
        <w:rPr>
          <w:rFonts w:ascii="TeXGyrePagella-Regular" w:hAnsi="TeXGyrePagella-Regular" w:cs="TeXGyrePagella-Regular"/>
          <w:i/>
          <w:color w:val="000000"/>
        </w:rPr>
        <w:t xml:space="preserve">                               </w:t>
      </w:r>
      <w:r>
        <w:rPr>
          <w:rFonts w:ascii="TeXGyrePagella-Regular" w:hAnsi="TeXGyrePagella-Regular" w:cs="TeXGyrePagella-Regular"/>
          <w:color w:val="000000"/>
        </w:rPr>
        <w:t xml:space="preserve">Technology stack : </w:t>
      </w:r>
      <w:r w:rsidR="00D2304A">
        <w:rPr>
          <w:rFonts w:ascii="TeXGyrePagella-Regular" w:hAnsi="TeXGyrePagella-Regular" w:cs="TeXGyrePagella-Regular"/>
          <w:i/>
          <w:color w:val="000000"/>
        </w:rPr>
        <w:t>JS</w:t>
      </w:r>
      <w:r w:rsidRPr="00CE5619">
        <w:rPr>
          <w:rFonts w:ascii="TeXGyrePagella-Regular" w:hAnsi="TeXGyrePagella-Regular" w:cs="TeXGyrePagella-Regular"/>
          <w:i/>
          <w:color w:val="000000"/>
        </w:rPr>
        <w:t>, HTML, BeautifulSoup</w:t>
      </w:r>
    </w:p>
    <w:p w:rsidR="00F16BE8" w:rsidRPr="000942F8" w:rsidRDefault="00427A57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  <w:sz w:val="2"/>
          <w:szCs w:val="2"/>
        </w:rPr>
      </w:pPr>
      <w:r w:rsidRPr="000942F8">
        <w:rPr>
          <w:rFonts w:ascii="TeXGyrePagella-Regular" w:hAnsi="TeXGyrePagella-Regular" w:cs="TeXGyrePagella-Regular"/>
          <w:b/>
          <w:color w:val="000000"/>
          <w:sz w:val="2"/>
          <w:szCs w:val="2"/>
        </w:rPr>
        <w:t xml:space="preserve">                           </w:t>
      </w:r>
      <w:r w:rsidR="00A90D57" w:rsidRPr="000942F8">
        <w:rPr>
          <w:rFonts w:ascii="TeXGyrePagella-Regular" w:hAnsi="TeXGyrePagella-Regular" w:cs="TeXGyrePagella-Regular"/>
          <w:b/>
          <w:color w:val="000000"/>
          <w:sz w:val="2"/>
          <w:szCs w:val="2"/>
        </w:rPr>
        <w:t xml:space="preserve">                                      </w:t>
      </w:r>
    </w:p>
    <w:p w:rsidR="00C048BA" w:rsidRDefault="00F16BE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 w:rsidRPr="00A90D57">
        <w:rPr>
          <w:rFonts w:ascii="TeXGyrePagella-Regular" w:hAnsi="TeXGyrePagella-Regular" w:cs="TeXGyrePagella-Regular"/>
          <w:b/>
          <w:color w:val="000000"/>
        </w:rPr>
        <w:t>Android Projects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 </w:t>
      </w:r>
      <w:r w:rsidR="00275BA0">
        <w:rPr>
          <w:rFonts w:ascii="TeXGyrePagella-Regular" w:hAnsi="TeXGyrePagella-Regular" w:cs="TeXGyrePagella-Regular"/>
          <w:b/>
          <w:color w:val="000000"/>
        </w:rPr>
        <w:t xml:space="preserve"> 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(NITJ)</w:t>
      </w:r>
    </w:p>
    <w:p w:rsidR="005514AC" w:rsidRDefault="00337F14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 w:rsidRPr="00A90D57">
        <w:rPr>
          <w:rFonts w:ascii="TeXGyrePagella-Regular" w:hAnsi="TeXGyrePagella-Regular" w:cs="TeXGyrePagella-Regular"/>
          <w:color w:val="000000"/>
        </w:rPr>
        <w:t>Developed</w:t>
      </w:r>
      <w:r w:rsidR="00F16BE8" w:rsidRPr="00A90D57">
        <w:rPr>
          <w:rFonts w:ascii="TeXGyrePagella-Regular" w:hAnsi="TeXGyrePagella-Regular" w:cs="TeXGyrePagella-Regular"/>
          <w:color w:val="000000"/>
        </w:rPr>
        <w:t xml:space="preserve"> Android </w:t>
      </w:r>
      <w:r w:rsidRPr="00A90D57">
        <w:rPr>
          <w:rFonts w:ascii="TeXGyrePagella-Regular" w:hAnsi="TeXGyrePagella-Regular" w:cs="TeXGyrePagella-Regular"/>
          <w:color w:val="000000"/>
        </w:rPr>
        <w:t>a</w:t>
      </w:r>
      <w:r w:rsidR="00F16BE8" w:rsidRPr="00A90D57">
        <w:rPr>
          <w:rFonts w:ascii="TeXGyrePagella-Regular" w:hAnsi="TeXGyrePagella-Regular" w:cs="TeXGyrePagella-Regular"/>
          <w:color w:val="000000"/>
        </w:rPr>
        <w:t>pps</w:t>
      </w:r>
      <w:r w:rsidR="00427A57" w:rsidRPr="00A90D57">
        <w:rPr>
          <w:rFonts w:ascii="TeXGyrePagella-Regular" w:hAnsi="TeXGyrePagella-Regular" w:cs="TeXGyrePagella-Regular"/>
          <w:color w:val="000000"/>
        </w:rPr>
        <w:t xml:space="preserve"> </w:t>
      </w:r>
      <w:r w:rsidR="00F16BE8" w:rsidRPr="00A90D57">
        <w:rPr>
          <w:rFonts w:ascii="TeXGyrePagella-Regular" w:hAnsi="TeXGyrePagella-Regular" w:cs="TeXGyrePagella-Regular"/>
          <w:color w:val="000000"/>
        </w:rPr>
        <w:t>-</w:t>
      </w:r>
      <w:r w:rsidR="00427A57" w:rsidRPr="00A90D57">
        <w:rPr>
          <w:rFonts w:ascii="TeXGyrePagella-Regular" w:hAnsi="TeXGyrePagella-Regular" w:cs="TeXGyrePagella-Regular"/>
          <w:color w:val="000000"/>
        </w:rPr>
        <w:t xml:space="preserve"> </w:t>
      </w:r>
      <w:r w:rsidR="006D64F5">
        <w:rPr>
          <w:rFonts w:ascii="TeXGyrePagella-Regular" w:hAnsi="TeXGyrePagella-Regular" w:cs="TeXGyrePagella-Regular"/>
          <w:i/>
          <w:color w:val="000000"/>
        </w:rPr>
        <w:t>CGPA</w:t>
      </w:r>
      <w:r w:rsidR="00F16BE8" w:rsidRPr="00A90D57">
        <w:rPr>
          <w:rFonts w:ascii="TeXGyrePagella-Regular" w:hAnsi="TeXGyrePagella-Regular" w:cs="TeXGyrePagella-Regular"/>
          <w:i/>
          <w:color w:val="000000"/>
        </w:rPr>
        <w:t>Calculator,</w:t>
      </w:r>
      <w:r w:rsidR="007120BC" w:rsidRPr="00A90D57">
        <w:rPr>
          <w:rFonts w:ascii="TeXGyrePagella-Regular" w:hAnsi="TeXGyrePagella-Regular" w:cs="TeXGyrePagella-Regular"/>
          <w:i/>
          <w:color w:val="000000"/>
        </w:rPr>
        <w:t xml:space="preserve"> </w:t>
      </w:r>
      <w:r w:rsidR="00427A57" w:rsidRPr="00A90D57">
        <w:rPr>
          <w:rFonts w:ascii="TeXGyrePagella-Regular" w:hAnsi="TeXGyrePagella-Regular" w:cs="TeXGyrePagella-Regular"/>
          <w:i/>
          <w:color w:val="000000"/>
        </w:rPr>
        <w:t>Resist</w:t>
      </w:r>
      <w:r w:rsidR="006D64F5">
        <w:rPr>
          <w:rFonts w:ascii="TeXGyrePagella-Regular" w:hAnsi="TeXGyrePagella-Regular" w:cs="TeXGyrePagella-Regular"/>
          <w:i/>
          <w:color w:val="000000"/>
        </w:rPr>
        <w:t>ance</w:t>
      </w:r>
      <w:r w:rsidR="00A90D57">
        <w:rPr>
          <w:rFonts w:ascii="TeXGyrePagella-Regular" w:hAnsi="TeXGyrePagella-Regular" w:cs="TeXGyrePagella-Regular"/>
          <w:i/>
          <w:color w:val="000000"/>
        </w:rPr>
        <w:t>Calcula</w:t>
      </w:r>
      <w:r w:rsidR="00883EB6">
        <w:rPr>
          <w:rFonts w:ascii="TeXGyrePagella-Regular" w:hAnsi="TeXGyrePagella-Regular" w:cs="TeXGyrePagella-Regular"/>
          <w:i/>
          <w:color w:val="000000"/>
        </w:rPr>
        <w:t>tor, NITJApp</w:t>
      </w:r>
      <w:r w:rsidR="00A90D57">
        <w:rPr>
          <w:rFonts w:ascii="TeXGyrePagella-Regular" w:hAnsi="TeXGyrePagella-Regular" w:cs="TeXGyrePagella-Regular"/>
          <w:i/>
          <w:color w:val="000000"/>
        </w:rPr>
        <w:t xml:space="preserve">, </w:t>
      </w:r>
      <w:r w:rsidR="006D64F5">
        <w:rPr>
          <w:rFonts w:ascii="TeXGyrePagella-Regular" w:hAnsi="TeXGyrePagella-Regular" w:cs="TeXGyrePagella-Regular"/>
          <w:i/>
          <w:color w:val="000000"/>
        </w:rPr>
        <w:t>Profile</w:t>
      </w:r>
      <w:r w:rsidR="0095226C">
        <w:rPr>
          <w:rFonts w:ascii="TeXGyrePagella-Regular" w:hAnsi="TeXGyrePagella-Regular" w:cs="TeXGyrePagella-Regular"/>
          <w:i/>
          <w:color w:val="000000"/>
        </w:rPr>
        <w:t>Tracker,</w:t>
      </w:r>
      <w:r w:rsidR="00C048BA">
        <w:rPr>
          <w:rFonts w:ascii="TeXGyrePagella-Regular" w:hAnsi="TeXGyrePagella-Regular" w:cs="TeXGyrePagella-Regular"/>
          <w:i/>
          <w:color w:val="000000"/>
        </w:rPr>
        <w:t xml:space="preserve"> </w:t>
      </w:r>
      <w:r w:rsidR="005514AC">
        <w:rPr>
          <w:rFonts w:ascii="TeXGyrePagella-Regular" w:hAnsi="TeXGyrePagella-Regular" w:cs="TeXGyrePagella-Regular"/>
          <w:i/>
          <w:color w:val="000000"/>
        </w:rPr>
        <w:t>AttendanceApp</w:t>
      </w:r>
    </w:p>
    <w:p w:rsidR="00C048BA" w:rsidRDefault="00874DDD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>
        <w:rPr>
          <w:rFonts w:ascii="TeXGyrePagella-Regular" w:hAnsi="TeXGyrePagella-Regular" w:cs="TeXGyrePagella-Regular"/>
          <w:i/>
          <w:color w:val="000000"/>
        </w:rPr>
        <w:t xml:space="preserve">                                                                                                            </w:t>
      </w:r>
      <w:r>
        <w:rPr>
          <w:rFonts w:ascii="TeXGyrePagella-Regular" w:hAnsi="TeXGyrePagella-Regular" w:cs="TeXGyrePagella-Regular"/>
          <w:color w:val="000000"/>
        </w:rPr>
        <w:t xml:space="preserve">Technology stack : </w:t>
      </w:r>
      <w:r w:rsidR="00D2304A">
        <w:rPr>
          <w:rFonts w:ascii="TeXGyrePagella-Regular" w:hAnsi="TeXGyrePagella-Regular" w:cs="TeXGyrePagella-Regular"/>
          <w:i/>
          <w:color w:val="000000"/>
        </w:rPr>
        <w:t>Android</w:t>
      </w:r>
    </w:p>
    <w:p w:rsidR="00C048BA" w:rsidRDefault="00BD741C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>Ticket Analysis tool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 </w:t>
      </w:r>
      <w:r w:rsidR="00275BA0">
        <w:rPr>
          <w:rFonts w:ascii="TeXGyrePagella-Regular" w:hAnsi="TeXGyrePagella-Regular" w:cs="TeXGyrePagella-Regular"/>
          <w:b/>
          <w:color w:val="000000"/>
        </w:rPr>
        <w:t xml:space="preserve"> 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(NITJ)</w:t>
      </w:r>
    </w:p>
    <w:p w:rsidR="003F190A" w:rsidRDefault="00BD741C" w:rsidP="00030A5F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A tool designed for </w:t>
      </w:r>
      <w:r>
        <w:rPr>
          <w:rFonts w:ascii="TeXGyrePagella-Regular" w:hAnsi="TeXGyrePagella-Regular" w:cs="TeXGyrePagella-Regular"/>
          <w:i/>
          <w:color w:val="000000"/>
        </w:rPr>
        <w:t>Wipro T</w:t>
      </w:r>
      <w:r w:rsidRPr="00BD741C">
        <w:rPr>
          <w:rFonts w:ascii="TeXGyrePagella-Regular" w:hAnsi="TeXGyrePagella-Regular" w:cs="TeXGyrePagella-Regular"/>
          <w:i/>
          <w:color w:val="000000"/>
        </w:rPr>
        <w:t>echnologies</w:t>
      </w:r>
      <w:r>
        <w:rPr>
          <w:rFonts w:ascii="TeXGyrePagella-Regular" w:hAnsi="TeXGyrePagella-Regular" w:cs="TeXGyrePagella-Regular"/>
          <w:color w:val="000000"/>
        </w:rPr>
        <w:t xml:space="preserve">, </w:t>
      </w:r>
      <w:r w:rsidR="00C048BA">
        <w:rPr>
          <w:rFonts w:ascii="TeXGyrePagella-Regular" w:hAnsi="TeXGyrePagella-Regular" w:cs="TeXGyrePagella-Regular"/>
          <w:color w:val="000000"/>
        </w:rPr>
        <w:t xml:space="preserve">to analyze the tickets raised by </w:t>
      </w:r>
      <w:r>
        <w:rPr>
          <w:rFonts w:ascii="TeXGyrePagella-Regular" w:hAnsi="TeXGyrePagella-Regular" w:cs="TeXGyrePagella-Regular"/>
          <w:color w:val="000000"/>
        </w:rPr>
        <w:t xml:space="preserve">employees </w:t>
      </w:r>
      <w:r w:rsidR="000A0A4D">
        <w:rPr>
          <w:rFonts w:ascii="TeXGyrePagella-Regular" w:hAnsi="TeXGyrePagella-Regular" w:cs="TeXGyrePagella-Regular"/>
          <w:color w:val="000000"/>
        </w:rPr>
        <w:t>fo</w:t>
      </w:r>
      <w:r w:rsidR="003F190A">
        <w:rPr>
          <w:rFonts w:ascii="TeXGyrePagella-Regular" w:hAnsi="TeXGyrePagella-Regular" w:cs="TeXGyrePagella-Regular"/>
          <w:color w:val="000000"/>
        </w:rPr>
        <w:t>r better training of employees.</w:t>
      </w:r>
    </w:p>
    <w:p w:rsidR="00226AF1" w:rsidRDefault="002D6379" w:rsidP="003F190A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Supervisor : </w:t>
      </w:r>
      <w:r w:rsidRPr="002D6379">
        <w:rPr>
          <w:rFonts w:ascii="TeXGyrePagella-Regular" w:hAnsi="TeXGyrePagella-Regular" w:cs="TeXGyrePagella-Regular"/>
          <w:i/>
          <w:iCs/>
          <w:color w:val="000000"/>
        </w:rPr>
        <w:t>Saumyabrata Bhattacharya (Wipro)</w:t>
      </w:r>
      <w:r>
        <w:rPr>
          <w:rFonts w:ascii="TeXGyrePagella-Regular" w:hAnsi="TeXGyrePagella-Regular" w:cs="TeXGyrePagella-Regular"/>
          <w:color w:val="000000"/>
        </w:rPr>
        <w:t xml:space="preserve">      </w:t>
      </w:r>
      <w:r w:rsidR="003F190A">
        <w:rPr>
          <w:rFonts w:ascii="TeXGyrePagella-Regular" w:hAnsi="TeXGyrePagella-Regular" w:cs="TeXGyrePagella-Regular"/>
          <w:color w:val="000000"/>
        </w:rPr>
        <w:t xml:space="preserve">                         </w:t>
      </w:r>
      <w:r w:rsidR="00C048BA">
        <w:rPr>
          <w:rFonts w:ascii="TeXGyrePagella-Regular" w:hAnsi="TeXGyrePagella-Regular" w:cs="TeXGyrePagella-Regular"/>
          <w:color w:val="000000"/>
        </w:rPr>
        <w:t xml:space="preserve">Technology stack : </w:t>
      </w:r>
      <w:r w:rsidR="000A0A4D" w:rsidRPr="000A0A4D">
        <w:rPr>
          <w:rFonts w:ascii="TeXGyrePagella-Regular" w:hAnsi="TeXGyrePagella-Regular" w:cs="TeXGyrePagella-Regular"/>
          <w:i/>
          <w:color w:val="000000"/>
        </w:rPr>
        <w:t>neo4j, py2neo, flask, chart.js</w:t>
      </w:r>
    </w:p>
    <w:p w:rsidR="002D6379" w:rsidRPr="00C048BA" w:rsidRDefault="002D6379" w:rsidP="008B6C41">
      <w:pPr>
        <w:autoSpaceDE w:val="0"/>
        <w:autoSpaceDN w:val="0"/>
        <w:adjustRightInd w:val="0"/>
        <w:spacing w:after="0" w:line="240" w:lineRule="auto"/>
        <w:jc w:val="right"/>
        <w:rPr>
          <w:rFonts w:ascii="TeXGyrePagella-Regular" w:hAnsi="TeXGyrePagella-Regular" w:cs="TeXGyrePagella-Regular"/>
          <w:color w:val="000000"/>
        </w:rPr>
      </w:pPr>
    </w:p>
    <w:p w:rsidR="00C048BA" w:rsidRDefault="00226AF1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 w:rsidRPr="00226AF1">
        <w:rPr>
          <w:rFonts w:ascii="TeXGyrePagella-Regular" w:hAnsi="TeXGyrePagella-Regular" w:cs="TeXGyrePagella-Regular"/>
          <w:b/>
          <w:color w:val="000000"/>
        </w:rPr>
        <w:t>healthGuide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</w:t>
      </w:r>
      <w:r w:rsidR="00275BA0">
        <w:rPr>
          <w:rFonts w:ascii="TeXGyrePagella-Regular" w:hAnsi="TeXGyrePagella-Regular" w:cs="TeXGyrePagella-Regular"/>
          <w:b/>
          <w:color w:val="000000"/>
        </w:rPr>
        <w:t xml:space="preserve">  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(NITJ)</w:t>
      </w:r>
    </w:p>
    <w:p w:rsidR="002218B3" w:rsidRDefault="00226AF1" w:rsidP="00DA741F">
      <w:pPr>
        <w:autoSpaceDE w:val="0"/>
        <w:autoSpaceDN w:val="0"/>
        <w:adjustRightInd w:val="0"/>
        <w:spacing w:after="0" w:line="240" w:lineRule="auto"/>
        <w:jc w:val="both"/>
        <w:rPr>
          <w:rFonts w:ascii="TeXGyrePagella-Regular" w:hAnsi="TeXGyrePagella-Regular" w:cs="TeXGyrePagella-Regular"/>
          <w:color w:val="000000"/>
        </w:rPr>
      </w:pPr>
      <w:r w:rsidRPr="00226AF1">
        <w:rPr>
          <w:rFonts w:ascii="TeXGyrePagella-Regular" w:hAnsi="TeXGyrePagella-Regular" w:cs="TeXGyrePagella-Regular"/>
          <w:color w:val="000000"/>
        </w:rPr>
        <w:t>An android app</w:t>
      </w: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 w:rsidRPr="00226AF1">
        <w:rPr>
          <w:rFonts w:ascii="TeXGyrePagella-Regular" w:hAnsi="TeXGyrePagella-Regular" w:cs="TeXGyrePagella-Regular"/>
          <w:color w:val="000000"/>
        </w:rPr>
        <w:t>designed for diabetic patients</w:t>
      </w: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>
        <w:rPr>
          <w:rFonts w:ascii="TeXGyrePagella-Regular" w:hAnsi="TeXGyrePagella-Regular" w:cs="TeXGyrePagella-Regular"/>
          <w:color w:val="000000"/>
        </w:rPr>
        <w:t>to have controlled monitoring over</w:t>
      </w:r>
      <w:r w:rsidR="00302482">
        <w:rPr>
          <w:rFonts w:ascii="TeXGyrePagella-Regular" w:hAnsi="TeXGyrePagella-Regular" w:cs="TeXGyrePagella-Regular"/>
          <w:color w:val="000000"/>
        </w:rPr>
        <w:t xml:space="preserve"> diabetes,</w:t>
      </w:r>
      <w:r w:rsidR="00C048BA">
        <w:rPr>
          <w:rFonts w:ascii="TeXGyrePagella-Regular" w:hAnsi="TeXGyrePagella-Regular" w:cs="TeXGyrePagella-Regular"/>
          <w:color w:val="000000"/>
        </w:rPr>
        <w:t xml:space="preserve"> </w:t>
      </w:r>
      <w:r w:rsidR="00302482">
        <w:rPr>
          <w:rFonts w:ascii="TeXGyrePagella-Regular" w:hAnsi="TeXGyrePagella-Regular" w:cs="TeXGyrePagella-Regular"/>
          <w:color w:val="000000"/>
        </w:rPr>
        <w:t xml:space="preserve">it </w:t>
      </w:r>
      <w:r w:rsidR="00874DDD">
        <w:rPr>
          <w:rFonts w:ascii="TeXGyrePagella-Regular" w:hAnsi="TeXGyrePagella-Regular" w:cs="TeXGyrePagella-Regular"/>
          <w:color w:val="000000"/>
        </w:rPr>
        <w:t>aims to reduce</w:t>
      </w:r>
      <w:r w:rsidR="00CE5619">
        <w:rPr>
          <w:rFonts w:ascii="TeXGyrePagella-Regular" w:hAnsi="TeXGyrePagella-Regular" w:cs="TeXGyrePagella-Regular"/>
          <w:color w:val="000000"/>
        </w:rPr>
        <w:t xml:space="preserve"> the</w:t>
      </w:r>
    </w:p>
    <w:p w:rsidR="002218B3" w:rsidRDefault="00BB4013" w:rsidP="00DA741F">
      <w:pPr>
        <w:autoSpaceDE w:val="0"/>
        <w:autoSpaceDN w:val="0"/>
        <w:adjustRightInd w:val="0"/>
        <w:spacing w:after="0" w:line="240" w:lineRule="auto"/>
        <w:jc w:val="both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>c</w:t>
      </w:r>
      <w:r w:rsidR="00302482">
        <w:rPr>
          <w:rFonts w:ascii="TeXGyrePagella-Regular" w:hAnsi="TeXGyrePagella-Regular" w:cs="TeXGyrePagella-Regular"/>
          <w:color w:val="000000"/>
        </w:rPr>
        <w:t>ommunic</w:t>
      </w:r>
      <w:r>
        <w:rPr>
          <w:rFonts w:ascii="TeXGyrePagella-Regular" w:hAnsi="TeXGyrePagella-Regular" w:cs="TeXGyrePagella-Regular"/>
          <w:color w:val="000000"/>
        </w:rPr>
        <w:t>ation barrier between doctor and</w:t>
      </w:r>
      <w:r w:rsidR="00302482">
        <w:rPr>
          <w:rFonts w:ascii="TeXGyrePagella-Regular" w:hAnsi="TeXGyrePagella-Regular" w:cs="TeXGyrePagella-Regular"/>
          <w:color w:val="000000"/>
        </w:rPr>
        <w:t xml:space="preserve"> p</w:t>
      </w:r>
      <w:r w:rsidR="006F23DB">
        <w:rPr>
          <w:rFonts w:ascii="TeXGyrePagella-Regular" w:hAnsi="TeXGyrePagella-Regular" w:cs="TeXGyrePagella-Regular"/>
          <w:color w:val="000000"/>
        </w:rPr>
        <w:t xml:space="preserve">atient, sync records, schedule, </w:t>
      </w:r>
      <w:r w:rsidR="00302482">
        <w:rPr>
          <w:rFonts w:ascii="TeXGyrePagella-Regular" w:hAnsi="TeXGyrePagella-Regular" w:cs="TeXGyrePagella-Regular"/>
          <w:color w:val="000000"/>
        </w:rPr>
        <w:t>notification</w:t>
      </w:r>
      <w:r w:rsidR="006F23DB">
        <w:rPr>
          <w:rFonts w:ascii="TeXGyrePagella-Regular" w:hAnsi="TeXGyrePagella-Regular" w:cs="TeXGyrePagella-Regular"/>
          <w:color w:val="000000"/>
        </w:rPr>
        <w:t xml:space="preserve">s, </w:t>
      </w:r>
      <w:r w:rsidR="002218B3">
        <w:rPr>
          <w:rFonts w:ascii="TeXGyrePagella-Regular" w:hAnsi="TeXGyrePagella-Regular" w:cs="TeXGyrePagella-Regular"/>
          <w:color w:val="000000"/>
        </w:rPr>
        <w:t>emergency alerts,</w:t>
      </w:r>
    </w:p>
    <w:p w:rsidR="002D6379" w:rsidRDefault="002218B3" w:rsidP="002D637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tutorials, </w:t>
      </w:r>
      <w:r w:rsidR="00BB4013">
        <w:rPr>
          <w:rFonts w:ascii="TeXGyrePagella-Regular" w:hAnsi="TeXGyrePagella-Regular" w:cs="TeXGyrePagella-Regular"/>
          <w:color w:val="000000"/>
        </w:rPr>
        <w:t>gamification</w:t>
      </w:r>
      <w:r w:rsidR="00AF2D74">
        <w:rPr>
          <w:rFonts w:ascii="TeXGyrePagella-Regular" w:hAnsi="TeXGyrePagella-Regular" w:cs="TeXGyrePagella-Regular"/>
          <w:color w:val="000000"/>
        </w:rPr>
        <w:t>/</w:t>
      </w:r>
      <w:r w:rsidR="00BB4013">
        <w:rPr>
          <w:rFonts w:ascii="TeXGyrePagella-Regular" w:hAnsi="TeXGyrePagella-Regular" w:cs="TeXGyrePagella-Regular"/>
          <w:color w:val="000000"/>
        </w:rPr>
        <w:t>rewards.</w:t>
      </w:r>
    </w:p>
    <w:p w:rsidR="002D6379" w:rsidRDefault="002D6379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Supervisor : </w:t>
      </w:r>
      <w:r w:rsidRPr="002D6379">
        <w:rPr>
          <w:rFonts w:ascii="TeXGyrePagella-Regular" w:hAnsi="TeXGyrePagella-Regular" w:cs="TeXGyrePagella-Regular"/>
          <w:i/>
          <w:iCs/>
          <w:color w:val="000000"/>
        </w:rPr>
        <w:t>Dr. Arun Khosla (NIT Jalandhar)</w:t>
      </w:r>
      <w:r>
        <w:rPr>
          <w:rFonts w:ascii="TeXGyrePagella-Regular" w:hAnsi="TeXGyrePagella-Regular" w:cs="TeXGyrePagella-Regular"/>
          <w:color w:val="000000"/>
        </w:rPr>
        <w:t xml:space="preserve">      </w:t>
      </w:r>
      <w:r w:rsidR="001E3509">
        <w:rPr>
          <w:rFonts w:ascii="TeXGyrePagella-Regular" w:hAnsi="TeXGyrePagella-Regular" w:cs="TeXGyrePagella-Regular"/>
          <w:color w:val="000000"/>
        </w:rPr>
        <w:t xml:space="preserve">     </w:t>
      </w:r>
      <w:r w:rsidR="003F190A">
        <w:rPr>
          <w:rFonts w:ascii="TeXGyrePagella-Regular" w:hAnsi="TeXGyrePagella-Regular" w:cs="TeXGyrePagella-Regular"/>
          <w:color w:val="000000"/>
        </w:rPr>
        <w:t xml:space="preserve">                         </w:t>
      </w:r>
      <w:r w:rsidR="00874DDD">
        <w:rPr>
          <w:rFonts w:ascii="TeXGyrePagella-Regular" w:hAnsi="TeXGyrePagella-Regular" w:cs="TeXGyrePagella-Regular"/>
          <w:color w:val="000000"/>
        </w:rPr>
        <w:t>Technology stack</w:t>
      </w:r>
      <w:r w:rsidR="00302482">
        <w:rPr>
          <w:rFonts w:ascii="TeXGyrePagella-Regular" w:hAnsi="TeXGyrePagella-Regular" w:cs="TeXGyrePagella-Regular"/>
          <w:color w:val="000000"/>
        </w:rPr>
        <w:t xml:space="preserve"> : </w:t>
      </w:r>
      <w:r w:rsidR="00D2304A">
        <w:rPr>
          <w:rFonts w:ascii="TeXGyrePagella-Regular" w:hAnsi="TeXGyrePagella-Regular" w:cs="TeXGyrePagella-Regular"/>
          <w:i/>
          <w:color w:val="000000"/>
        </w:rPr>
        <w:t>Android</w:t>
      </w:r>
      <w:r w:rsidR="006333B7" w:rsidRPr="00F723FF">
        <w:rPr>
          <w:rFonts w:ascii="TeXGyrePagella-Regular" w:hAnsi="TeXGyrePagella-Regular" w:cs="TeXGyrePagella-Regular"/>
          <w:i/>
          <w:color w:val="000000"/>
        </w:rPr>
        <w:t>, Firebase</w:t>
      </w:r>
      <w:r w:rsidR="00F723FF">
        <w:rPr>
          <w:rFonts w:ascii="TeXGyrePagella-Regular" w:hAnsi="TeXGyrePagella-Regular" w:cs="TeXGyrePagella-Regular"/>
          <w:i/>
          <w:color w:val="000000"/>
        </w:rPr>
        <w:t>.</w:t>
      </w:r>
    </w:p>
    <w:p w:rsidR="008C7173" w:rsidRDefault="008C7173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874DDD" w:rsidRDefault="00281957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>p</w:t>
      </w:r>
      <w:r w:rsidR="00EB3660" w:rsidRPr="00EB3660">
        <w:rPr>
          <w:rFonts w:ascii="TeXGyrePagella-Regular" w:hAnsi="TeXGyrePagella-Regular" w:cs="TeXGyrePagella-Regular"/>
          <w:b/>
          <w:color w:val="000000"/>
        </w:rPr>
        <w:t>yfiddle</w:t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b/>
          <w:color w:val="000000"/>
        </w:rPr>
        <w:tab/>
        <w:t xml:space="preserve">       </w:t>
      </w:r>
      <w:r w:rsidR="00275BA0">
        <w:rPr>
          <w:rFonts w:ascii="TeXGyrePagella-Regular" w:hAnsi="TeXGyrePagella-Regular" w:cs="TeXGyrePagella-Regular"/>
          <w:b/>
          <w:color w:val="000000"/>
        </w:rPr>
        <w:t xml:space="preserve">   </w:t>
      </w:r>
      <w:r w:rsidRPr="00281957">
        <w:rPr>
          <w:rFonts w:ascii="TeXGyrePagella-Regular" w:hAnsi="TeXGyrePagella-Regular" w:cs="TeXGyrePagella-Regular"/>
          <w:i/>
          <w:color w:val="000000"/>
        </w:rPr>
        <w:t>(NITJ)</w:t>
      </w:r>
    </w:p>
    <w:p w:rsidR="008C7173" w:rsidRDefault="00EB3660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>An essential collection of API(s) to make life</w:t>
      </w:r>
      <w:r w:rsidR="0062137E">
        <w:rPr>
          <w:rFonts w:ascii="TeXGyrePagella-Regular" w:hAnsi="TeXGyrePagella-Regular" w:cs="TeXGyrePagella-Regular"/>
          <w:color w:val="000000"/>
        </w:rPr>
        <w:t xml:space="preserve"> pretty</w:t>
      </w:r>
      <w:r>
        <w:rPr>
          <w:rFonts w:ascii="TeXGyrePagella-Regular" w:hAnsi="TeXGyrePagella-Regular" w:cs="TeXGyrePagella-Regular"/>
          <w:color w:val="000000"/>
        </w:rPr>
        <w:t xml:space="preserve"> easy.</w:t>
      </w:r>
    </w:p>
    <w:p w:rsidR="002D3177" w:rsidRDefault="002D3177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2D3177" w:rsidRDefault="002D3177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 w:rsidRPr="002D3177">
        <w:rPr>
          <w:rFonts w:ascii="TeXGyrePagella-Regular" w:hAnsi="TeXGyrePagella-Regular" w:cs="TeXGyrePagella-Regular"/>
          <w:b/>
          <w:color w:val="000000"/>
        </w:rPr>
        <w:t>BookMyBus</w:t>
      </w:r>
      <w:r w:rsidR="00281957">
        <w:rPr>
          <w:rFonts w:ascii="TeXGyrePagella-Regular" w:hAnsi="TeXGyrePagella-Regular" w:cs="TeXGyrePagella-Regular"/>
          <w:b/>
          <w:color w:val="000000"/>
        </w:rPr>
        <w:t xml:space="preserve">    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</w:t>
      </w:r>
      <w:r w:rsidR="00281957">
        <w:rPr>
          <w:rFonts w:ascii="TeXGyrePagella-Regular" w:hAnsi="TeXGyrePagella-Regular" w:cs="TeXGyrePagella-Regular"/>
          <w:i/>
          <w:color w:val="000000"/>
        </w:rPr>
        <w:t>Wipro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)</w:t>
      </w:r>
    </w:p>
    <w:p w:rsidR="000877FB" w:rsidRDefault="002D3177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>Appl</w:t>
      </w:r>
      <w:r w:rsidR="000877FB">
        <w:rPr>
          <w:rFonts w:ascii="TeXGyrePagella-Regular" w:hAnsi="TeXGyrePagella-Regular" w:cs="TeXGyrePagella-Regular"/>
          <w:color w:val="000000"/>
        </w:rPr>
        <w:t xml:space="preserve">ication developed as part of my </w:t>
      </w:r>
      <w:r w:rsidR="0088234D">
        <w:rPr>
          <w:rFonts w:ascii="TeXGyrePagella-Regular" w:hAnsi="TeXGyrePagella-Regular" w:cs="TeXGyrePagella-Regular"/>
          <w:color w:val="000000"/>
        </w:rPr>
        <w:t xml:space="preserve">course </w:t>
      </w:r>
      <w:r w:rsidR="000877FB">
        <w:rPr>
          <w:rFonts w:ascii="TeXGyrePagella-Regular" w:hAnsi="TeXGyrePagella-Regular" w:cs="TeXGyrePagella-Regular"/>
          <w:color w:val="000000"/>
        </w:rPr>
        <w:t>learning of Modern Web Full Stack Development using MEAN stack.</w:t>
      </w:r>
    </w:p>
    <w:p w:rsidR="000877FB" w:rsidRDefault="000877FB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>Used third party API like Google o</w:t>
      </w:r>
      <w:r w:rsidR="00885C48">
        <w:rPr>
          <w:rFonts w:ascii="TeXGyrePagella-Regular" w:hAnsi="TeXGyrePagella-Regular" w:cs="TeXGyrePagella-Regular"/>
          <w:color w:val="000000"/>
        </w:rPr>
        <w:t>Auth, Razorp</w:t>
      </w:r>
      <w:r>
        <w:rPr>
          <w:rFonts w:ascii="TeXGyrePagella-Regular" w:hAnsi="TeXGyrePagella-Regular" w:cs="TeXGyrePagella-Regular"/>
          <w:color w:val="000000"/>
        </w:rPr>
        <w:t>ay payment gateway integration.</w:t>
      </w:r>
    </w:p>
    <w:p w:rsidR="000877FB" w:rsidRPr="002D3177" w:rsidRDefault="000877FB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It is deployed on Heroku and live at </w:t>
      </w:r>
      <w:hyperlink r:id="rId15" w:anchor="/" w:history="1">
        <w:r w:rsidRPr="000D7B9E">
          <w:rPr>
            <w:rStyle w:val="Hyperlink"/>
            <w:b/>
            <w:i/>
            <w:color w:val="404040" w:themeColor="text1" w:themeTint="BF"/>
            <w:u w:val="none"/>
          </w:rPr>
          <w:t>https://bustrip.herokuapp.com/#/</w:t>
        </w:r>
      </w:hyperlink>
    </w:p>
    <w:p w:rsidR="00AD6B24" w:rsidRDefault="004A5221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Supervisor : </w:t>
      </w:r>
      <w:r w:rsidRPr="004A5221">
        <w:rPr>
          <w:rFonts w:ascii="TeXGyrePagella-Regular" w:hAnsi="TeXGyrePagella-Regular" w:cs="TeXGyrePagella-Regular"/>
          <w:i/>
          <w:color w:val="000000"/>
        </w:rPr>
        <w:t>Mr.</w:t>
      </w:r>
      <w:r>
        <w:rPr>
          <w:rFonts w:ascii="TeXGyrePagella-Regular" w:hAnsi="TeXGyrePagella-Regular" w:cs="TeXGyrePagella-Regular"/>
          <w:color w:val="000000"/>
        </w:rPr>
        <w:t xml:space="preserve"> </w:t>
      </w:r>
      <w:r>
        <w:rPr>
          <w:rFonts w:ascii="TeXGyrePagella-Regular" w:hAnsi="TeXGyrePagella-Regular" w:cs="TeXGyrePagella-Regular"/>
          <w:i/>
          <w:iCs/>
          <w:color w:val="000000"/>
        </w:rPr>
        <w:t>Venkatachalam Subramaniam (Wipro)</w:t>
      </w:r>
      <w:r w:rsidR="000D7B9E">
        <w:rPr>
          <w:rFonts w:ascii="TeXGyrePagella-Regular" w:hAnsi="TeXGyrePagella-Regular" w:cs="TeXGyrePagella-Regular"/>
          <w:color w:val="000000"/>
        </w:rPr>
        <w:t xml:space="preserve">              </w:t>
      </w:r>
      <w:r>
        <w:rPr>
          <w:rFonts w:ascii="TeXGyrePagella-Regular" w:hAnsi="TeXGyrePagella-Regular" w:cs="TeXGyrePagella-Regular"/>
          <w:color w:val="000000"/>
        </w:rPr>
        <w:t xml:space="preserve">      </w:t>
      </w:r>
      <w:r w:rsidR="000D7B9E">
        <w:rPr>
          <w:rFonts w:ascii="TeXGyrePagella-Regular" w:hAnsi="TeXGyrePagella-Regular" w:cs="TeXGyrePagella-Regular"/>
          <w:color w:val="000000"/>
        </w:rPr>
        <w:t xml:space="preserve">Technology stack : </w:t>
      </w:r>
      <w:r w:rsidR="000D7B9E">
        <w:rPr>
          <w:rFonts w:ascii="TeXGyrePagella-Regular" w:hAnsi="TeXGyrePagella-Regular" w:cs="TeXGyrePagella-Regular"/>
          <w:i/>
          <w:color w:val="000000"/>
        </w:rPr>
        <w:t>Angular, Express, MongoDB</w:t>
      </w:r>
    </w:p>
    <w:p w:rsidR="005E6AC3" w:rsidRDefault="005E6AC3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i/>
          <w:color w:val="000000"/>
        </w:rPr>
      </w:pPr>
    </w:p>
    <w:p w:rsidR="005E6AC3" w:rsidRPr="005E6AC3" w:rsidRDefault="005E6AC3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 w:rsidRPr="005E6AC3">
        <w:rPr>
          <w:rFonts w:ascii="TeXGyrePagella-Regular" w:hAnsi="TeXGyrePagella-Regular" w:cs="TeXGyrePagella-Regular"/>
          <w:b/>
          <w:color w:val="000000"/>
        </w:rPr>
        <w:t>Voice Based Virtual Agent</w:t>
      </w:r>
      <w:r w:rsidR="00281957">
        <w:rPr>
          <w:rFonts w:ascii="TeXGyrePagella-Regular" w:hAnsi="TeXGyrePagella-Regular" w:cs="TeXGyrePagella-Regular"/>
          <w:b/>
          <w:color w:val="000000"/>
        </w:rPr>
        <w:t xml:space="preserve">              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</w:t>
      </w:r>
      <w:r w:rsidR="00281957">
        <w:rPr>
          <w:rFonts w:ascii="TeXGyrePagella-Regular" w:hAnsi="TeXGyrePagella-Regular" w:cs="TeXGyrePagella-Regular"/>
          <w:i/>
          <w:color w:val="000000"/>
        </w:rPr>
        <w:t>Wipro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)</w:t>
      </w:r>
    </w:p>
    <w:p w:rsidR="00AD6B24" w:rsidRDefault="005E6AC3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Developed and maintained </w:t>
      </w:r>
      <w:r w:rsidR="008B03E2">
        <w:rPr>
          <w:rFonts w:ascii="TeXGyrePagella-Regular" w:hAnsi="TeXGyrePagella-Regular" w:cs="TeXGyrePagella-Regular"/>
          <w:color w:val="000000"/>
        </w:rPr>
        <w:t>excel based training data (knowledge base)</w:t>
      </w:r>
      <w:r>
        <w:rPr>
          <w:rFonts w:ascii="TeXGyrePagella-Regular" w:hAnsi="TeXGyrePagella-Regular" w:cs="TeXGyrePagella-Regular"/>
          <w:color w:val="000000"/>
        </w:rPr>
        <w:t xml:space="preserve">, workflows in Java for an </w:t>
      </w:r>
      <w:r w:rsidRPr="005E6AC3">
        <w:rPr>
          <w:rFonts w:ascii="TeXGyrePagella-Regular" w:hAnsi="TeXGyrePagella-Regular" w:cs="TeXGyrePagella-Regular"/>
          <w:color w:val="000000"/>
        </w:rPr>
        <w:t xml:space="preserve">IVR </w:t>
      </w:r>
      <w:r>
        <w:rPr>
          <w:rFonts w:ascii="TeXGyrePagella-Regular" w:hAnsi="TeXGyrePagella-Regular" w:cs="TeXGyrePagella-Regular"/>
          <w:color w:val="000000"/>
        </w:rPr>
        <w:t xml:space="preserve">system </w:t>
      </w:r>
      <w:r w:rsidR="00355D93">
        <w:rPr>
          <w:rFonts w:ascii="TeXGyrePagella-Regular" w:hAnsi="TeXGyrePagella-Regular" w:cs="TeXGyrePagella-Regular"/>
          <w:color w:val="000000"/>
        </w:rPr>
        <w:t>that  interacts</w:t>
      </w:r>
      <w:r>
        <w:rPr>
          <w:rFonts w:ascii="TeXGyrePagella-Regular" w:hAnsi="TeXGyrePagella-Regular" w:cs="TeXGyrePagella-Regular"/>
          <w:color w:val="000000"/>
        </w:rPr>
        <w:t xml:space="preserve"> with</w:t>
      </w:r>
      <w:r w:rsidR="008B03E2">
        <w:rPr>
          <w:rFonts w:ascii="TeXGyrePagella-Regular" w:hAnsi="TeXGyrePagella-Regular" w:cs="TeXGyrePagella-Regular"/>
          <w:color w:val="000000"/>
        </w:rPr>
        <w:t xml:space="preserve"> </w:t>
      </w:r>
      <w:r w:rsidRPr="005E6AC3">
        <w:rPr>
          <w:rFonts w:ascii="TeXGyrePagella-Regular" w:hAnsi="TeXGyrePagella-Regular" w:cs="TeXGyrePagella-Regular"/>
          <w:color w:val="000000"/>
        </w:rPr>
        <w:t>customer by speech recognition and natural language understanding, and responds in natural language based on user intent and integration</w:t>
      </w:r>
      <w:r>
        <w:rPr>
          <w:rFonts w:ascii="TeXGyrePagella-Regular" w:hAnsi="TeXGyrePagella-Regular" w:cs="TeXGyrePagella-Regular"/>
          <w:color w:val="000000"/>
        </w:rPr>
        <w:t xml:space="preserve"> with </w:t>
      </w:r>
      <w:r w:rsidRPr="005E6AC3">
        <w:rPr>
          <w:rFonts w:ascii="TeXGyrePagella-Regular" w:hAnsi="TeXGyrePagella-Regular" w:cs="TeXGyrePagella-Regular"/>
          <w:color w:val="000000"/>
        </w:rPr>
        <w:t>backend</w:t>
      </w:r>
      <w:r>
        <w:rPr>
          <w:rFonts w:ascii="TeXGyrePagella-Regular" w:hAnsi="TeXGyrePagella-Regular" w:cs="TeXGyrePagella-Regular"/>
          <w:color w:val="000000"/>
        </w:rPr>
        <w:t xml:space="preserve"> </w:t>
      </w:r>
      <w:r w:rsidRPr="005E6AC3">
        <w:rPr>
          <w:rFonts w:ascii="TeXGyrePagella-Regular" w:hAnsi="TeXGyrePagella-Regular" w:cs="TeXGyrePagella-Regular"/>
          <w:color w:val="000000"/>
        </w:rPr>
        <w:t>systems.</w:t>
      </w:r>
    </w:p>
    <w:p w:rsidR="009430B7" w:rsidRDefault="009430B7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9430B7" w:rsidRDefault="00A414AD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 w:rsidRPr="00A414AD">
        <w:rPr>
          <w:rFonts w:ascii="TeXGyrePagella-Regular" w:hAnsi="TeXGyrePagella-Regular" w:cs="TeXGyrePagella-Regular"/>
          <w:b/>
          <w:color w:val="000000"/>
        </w:rPr>
        <w:t>Electronic Submission Portal</w:t>
      </w:r>
      <w:r w:rsidR="00281957"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</w:r>
      <w:r w:rsidR="00281957">
        <w:rPr>
          <w:rFonts w:ascii="TeXGyrePagella-Regular" w:hAnsi="TeXGyrePagella-Regular" w:cs="TeXGyrePagella-Regular"/>
          <w:b/>
          <w:color w:val="000000"/>
        </w:rPr>
        <w:tab/>
        <w:t xml:space="preserve">        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(</w:t>
      </w:r>
      <w:r w:rsidR="00281957">
        <w:rPr>
          <w:rFonts w:ascii="TeXGyrePagella-Regular" w:hAnsi="TeXGyrePagella-Regular" w:cs="TeXGyrePagella-Regular"/>
          <w:i/>
          <w:color w:val="000000"/>
        </w:rPr>
        <w:t>Wipro</w:t>
      </w:r>
      <w:r w:rsidR="00281957" w:rsidRPr="00281957">
        <w:rPr>
          <w:rFonts w:ascii="TeXGyrePagella-Regular" w:hAnsi="TeXGyrePagella-Regular" w:cs="TeXGyrePagella-Regular"/>
          <w:i/>
          <w:color w:val="000000"/>
        </w:rPr>
        <w:t>)</w:t>
      </w:r>
    </w:p>
    <w:p w:rsidR="00A414AD" w:rsidRDefault="00902D72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Developed angular components for a portal that includes preview table component with pagination, filter, sorting, editable cells using angular material, dashboard component for admin with angular </w:t>
      </w:r>
      <w:r w:rsidR="00692E5B">
        <w:rPr>
          <w:rFonts w:ascii="TeXGyrePagella-Regular" w:hAnsi="TeXGyrePagella-Regular" w:cs="TeXGyrePagella-Regular"/>
          <w:color w:val="000000"/>
        </w:rPr>
        <w:t>material table, chart and dialog</w:t>
      </w:r>
      <w:r>
        <w:rPr>
          <w:rFonts w:ascii="TeXGyrePagella-Regular" w:hAnsi="TeXGyrePagella-Regular" w:cs="TeXGyrePagella-Regular"/>
          <w:color w:val="000000"/>
        </w:rPr>
        <w:t xml:space="preserve">, </w:t>
      </w:r>
      <w:r w:rsidR="00692E5B">
        <w:rPr>
          <w:rFonts w:ascii="TeXGyrePagella-Regular" w:hAnsi="TeXGyrePagella-Regular" w:cs="TeXGyrePagella-Regular"/>
          <w:color w:val="000000"/>
        </w:rPr>
        <w:t xml:space="preserve">component for </w:t>
      </w:r>
      <w:r>
        <w:rPr>
          <w:rFonts w:ascii="TeXGyrePagella-Regular" w:hAnsi="TeXGyrePagella-Regular" w:cs="TeXGyrePagella-Regular"/>
          <w:color w:val="000000"/>
        </w:rPr>
        <w:t>mapping of headers</w:t>
      </w:r>
      <w:r w:rsidR="00692E5B">
        <w:rPr>
          <w:rFonts w:ascii="TeXGyrePagella-Regular" w:hAnsi="TeXGyrePagella-Regular" w:cs="TeXGyrePagella-Regular"/>
          <w:color w:val="000000"/>
        </w:rPr>
        <w:t xml:space="preserve"> considering all aspects of UX</w:t>
      </w:r>
      <w:r>
        <w:rPr>
          <w:rFonts w:ascii="TeXGyrePagella-Regular" w:hAnsi="TeXGyrePagella-Regular" w:cs="TeXGyrePagella-Regular"/>
          <w:color w:val="000000"/>
        </w:rPr>
        <w:t xml:space="preserve">, </w:t>
      </w:r>
      <w:r w:rsidR="00692E5B">
        <w:rPr>
          <w:rFonts w:ascii="TeXGyrePagella-Regular" w:hAnsi="TeXGyrePagella-Regular" w:cs="TeXGyrePagella-Regular"/>
          <w:color w:val="000000"/>
        </w:rPr>
        <w:t xml:space="preserve">functionality for </w:t>
      </w:r>
      <w:r>
        <w:rPr>
          <w:rFonts w:ascii="TeXGyrePagella-Regular" w:hAnsi="TeXGyrePagella-Regular" w:cs="TeXGyrePagella-Regular"/>
          <w:color w:val="000000"/>
        </w:rPr>
        <w:t>tracking user inactivity</w:t>
      </w:r>
      <w:r w:rsidR="00692E5B">
        <w:rPr>
          <w:rFonts w:ascii="TeXGyrePagella-Regular" w:hAnsi="TeXGyrePagella-Regular" w:cs="TeXGyrePagella-Regular"/>
          <w:color w:val="000000"/>
        </w:rPr>
        <w:t xml:space="preserve"> and optimised it for maintainability.</w:t>
      </w:r>
      <w:r w:rsidR="00E661B6">
        <w:rPr>
          <w:rFonts w:ascii="TeXGyrePagella-Regular" w:hAnsi="TeXGyrePagella-Regular" w:cs="TeXGyrePagella-Regular"/>
          <w:color w:val="000000"/>
        </w:rPr>
        <w:t xml:space="preserve"> Multiple enhancements for a better UI and UX.</w:t>
      </w:r>
      <w:bookmarkStart w:id="0" w:name="_GoBack"/>
      <w:bookmarkEnd w:id="0"/>
    </w:p>
    <w:p w:rsidR="00692E5B" w:rsidRPr="00A414AD" w:rsidRDefault="00692E5B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8B03E2" w:rsidRDefault="008B03E2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8B03E2" w:rsidRDefault="008B03E2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b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lastRenderedPageBreak/>
        <w:t xml:space="preserve">Virtual </w:t>
      </w:r>
      <w:r w:rsidRPr="008B03E2">
        <w:rPr>
          <w:rFonts w:ascii="TeXGyrePagella-Regular" w:hAnsi="TeXGyrePagella-Regular" w:cs="TeXGyrePagella-Regular"/>
          <w:b/>
          <w:color w:val="000000"/>
        </w:rPr>
        <w:t>SME</w:t>
      </w:r>
      <w:r>
        <w:rPr>
          <w:rFonts w:ascii="TeXGyrePagella-Regular" w:hAnsi="TeXGyrePagella-Regular" w:cs="TeXGyrePagella-Regular"/>
          <w:b/>
          <w:color w:val="000000"/>
        </w:rPr>
        <w:t xml:space="preserve"> Chat Bot</w:t>
      </w:r>
      <w:r w:rsidR="00275BA0">
        <w:rPr>
          <w:rFonts w:ascii="TeXGyrePagella-Regular" w:hAnsi="TeXGyrePagella-Regular" w:cs="TeXGyrePagella-Regular"/>
          <w:b/>
          <w:color w:val="000000"/>
        </w:rPr>
        <w:t xml:space="preserve">    </w:t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</w:r>
      <w:r w:rsidR="00275BA0">
        <w:rPr>
          <w:rFonts w:ascii="TeXGyrePagella-Regular" w:hAnsi="TeXGyrePagella-Regular" w:cs="TeXGyrePagella-Regular"/>
          <w:b/>
          <w:color w:val="000000"/>
        </w:rPr>
        <w:tab/>
        <w:t xml:space="preserve">        </w:t>
      </w:r>
      <w:r w:rsidR="00275BA0" w:rsidRPr="00281957">
        <w:rPr>
          <w:rFonts w:ascii="TeXGyrePagella-Regular" w:hAnsi="TeXGyrePagella-Regular" w:cs="TeXGyrePagella-Regular"/>
          <w:i/>
          <w:color w:val="000000"/>
        </w:rPr>
        <w:t>(</w:t>
      </w:r>
      <w:r w:rsidR="00275BA0">
        <w:rPr>
          <w:rFonts w:ascii="TeXGyrePagella-Regular" w:hAnsi="TeXGyrePagella-Regular" w:cs="TeXGyrePagella-Regular"/>
          <w:i/>
          <w:color w:val="000000"/>
        </w:rPr>
        <w:t>Wipro</w:t>
      </w:r>
      <w:r w:rsidR="00275BA0" w:rsidRPr="00281957">
        <w:rPr>
          <w:rFonts w:ascii="TeXGyrePagella-Regular" w:hAnsi="TeXGyrePagella-Regular" w:cs="TeXGyrePagella-Regular"/>
          <w:i/>
          <w:color w:val="000000"/>
        </w:rPr>
        <w:t>)</w:t>
      </w:r>
    </w:p>
    <w:p w:rsidR="008B03E2" w:rsidRDefault="008B03E2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Developed and maintained excel based training data (knowledge base), workflows in Java for Virtual SME Chat Bot </w:t>
      </w:r>
      <w:r w:rsidR="00433ECC">
        <w:rPr>
          <w:rFonts w:ascii="TeXGyrePagella-Regular" w:hAnsi="TeXGyrePagella-Regular" w:cs="TeXGyrePagella-Regular"/>
          <w:color w:val="000000"/>
        </w:rPr>
        <w:t xml:space="preserve">  </w:t>
      </w:r>
      <w:r>
        <w:rPr>
          <w:rFonts w:ascii="TeXGyrePagella-Regular" w:hAnsi="TeXGyrePagella-Regular" w:cs="TeXGyrePagella-Regular"/>
          <w:color w:val="000000"/>
        </w:rPr>
        <w:t>that responds to user query. Created a feature of broadcasting message</w:t>
      </w:r>
      <w:r w:rsidR="00433ECC">
        <w:rPr>
          <w:rFonts w:ascii="TeXGyrePagella-Regular" w:hAnsi="TeXGyrePagella-Regular" w:cs="TeXGyrePagella-Regular"/>
          <w:color w:val="000000"/>
        </w:rPr>
        <w:t>s via a draggable and resizable</w:t>
      </w:r>
      <w:r>
        <w:rPr>
          <w:rFonts w:ascii="TeXGyrePagella-Regular" w:hAnsi="TeXGyrePagella-Regular" w:cs="TeXGyrePagella-Regular"/>
          <w:color w:val="000000"/>
        </w:rPr>
        <w:t xml:space="preserve"> updates window that appears alongside chat window</w:t>
      </w:r>
      <w:r w:rsidR="00433ECC">
        <w:rPr>
          <w:rFonts w:ascii="TeXGyrePagella-Regular" w:hAnsi="TeXGyrePagella-Regular" w:cs="TeXGyrePagella-Regular"/>
          <w:color w:val="000000"/>
        </w:rPr>
        <w:t xml:space="preserve"> and fetches latest updates posted by admin. Created feature of adding users (login credentials) via</w:t>
      </w:r>
      <w:r w:rsidR="009430B7">
        <w:rPr>
          <w:rFonts w:ascii="TeXGyrePagella-Regular" w:hAnsi="TeXGyrePagella-Regular" w:cs="TeXGyrePagella-Regular"/>
          <w:color w:val="000000"/>
        </w:rPr>
        <w:t xml:space="preserve"> upload of an excel sheet to a database </w:t>
      </w:r>
      <w:r w:rsidR="00433ECC">
        <w:rPr>
          <w:rFonts w:ascii="TeXGyrePagella-Regular" w:hAnsi="TeXGyrePagella-Regular" w:cs="TeXGyrePagella-Regular"/>
          <w:color w:val="000000"/>
        </w:rPr>
        <w:t>that support multiple roles p</w:t>
      </w:r>
      <w:r w:rsidR="009430B7">
        <w:rPr>
          <w:rFonts w:ascii="TeXGyrePagella-Regular" w:hAnsi="TeXGyrePagella-Regular" w:cs="TeXGyrePagella-Regular"/>
          <w:color w:val="000000"/>
        </w:rPr>
        <w:t>er user plus maintain atomicity and vice-versa on admin dashboard. Revamped user login page plus admin dashboard for performing create, read, update, delete (CRUD) operations, classification of users as active/inactive with their roles for respective actions on dashboard.</w:t>
      </w:r>
    </w:p>
    <w:p w:rsidR="009430B7" w:rsidRPr="008B03E2" w:rsidRDefault="009430B7" w:rsidP="005E6AC3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0D7B9E" w:rsidRDefault="000D7B9E" w:rsidP="009D4BEE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</w:p>
    <w:p w:rsidR="00AD6B24" w:rsidRDefault="00AD6B24" w:rsidP="009D4BEE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/>
          <w:sz w:val="29"/>
          <w:szCs w:val="29"/>
        </w:rPr>
      </w:pPr>
      <w:r w:rsidRPr="00AD6B24">
        <w:rPr>
          <w:rFonts w:ascii="TeXGyrePagella-Bold" w:hAnsi="TeXGyrePagella-Bold"/>
          <w:color w:val="404040" w:themeColor="text1" w:themeTint="BF"/>
          <w:sz w:val="29"/>
          <w:szCs w:val="29"/>
        </w:rPr>
        <w:t>Ext</w:t>
      </w:r>
      <w:r w:rsidRPr="00AD6B24">
        <w:rPr>
          <w:rFonts w:ascii="TeXGyrePagella-Bold" w:hAnsi="TeXGyrePagella-Bold"/>
          <w:b/>
          <w:sz w:val="29"/>
          <w:szCs w:val="29"/>
        </w:rPr>
        <w:t>racurricular Activity</w:t>
      </w:r>
      <w:r>
        <w:rPr>
          <w:rFonts w:ascii="TeXGyrePagella-Bold" w:hAnsi="TeXGyrePagella-Bold"/>
          <w:b/>
          <w:sz w:val="29"/>
          <w:szCs w:val="29"/>
        </w:rPr>
        <w:t xml:space="preserve"> </w:t>
      </w:r>
      <w:r>
        <w:rPr>
          <w:rFonts w:ascii="TeXGyrePagella-Bold" w:hAnsi="TeXGyrePagella-Bold"/>
          <w:sz w:val="29"/>
          <w:szCs w:val="29"/>
        </w:rPr>
        <w:t>_____________________________________________</w:t>
      </w:r>
      <w:r w:rsidR="00B948A7">
        <w:rPr>
          <w:rFonts w:ascii="TeXGyrePagella-Bold" w:hAnsi="TeXGyrePagella-Bold"/>
          <w:sz w:val="29"/>
          <w:szCs w:val="29"/>
        </w:rPr>
        <w:t>_</w:t>
      </w:r>
      <w:r>
        <w:rPr>
          <w:rFonts w:ascii="TeXGyrePagella-Bold" w:hAnsi="TeXGyrePagella-Bold"/>
          <w:sz w:val="29"/>
          <w:szCs w:val="29"/>
        </w:rPr>
        <w:t>____</w:t>
      </w:r>
    </w:p>
    <w:p w:rsidR="00EF0666" w:rsidRPr="00EF0666" w:rsidRDefault="00EF0666" w:rsidP="009D4BEE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Regular"/>
          <w:sz w:val="6"/>
          <w:szCs w:val="6"/>
        </w:rPr>
      </w:pPr>
    </w:p>
    <w:p w:rsidR="00AD6B24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</w:rPr>
      </w:pPr>
      <w:r w:rsidRPr="00BF4F3C">
        <w:rPr>
          <w:rFonts w:ascii="TeXGyrePagella-Bold" w:hAnsi="TeXGyrePagella-Bold" w:cs="TeXGyrePagella-Bold"/>
          <w:bCs/>
        </w:rPr>
        <w:t>Student Guide</w:t>
      </w:r>
      <w:r w:rsidRPr="00947F35">
        <w:rPr>
          <w:rFonts w:ascii="TeXGyrePagella-Bold" w:hAnsi="TeXGyrePagella-Bold" w:cs="TeXGyrePagella-Bold"/>
          <w:bCs/>
        </w:rPr>
        <w:t>,</w:t>
      </w:r>
      <w:r>
        <w:rPr>
          <w:rFonts w:ascii="TeXGyrePagella-Bold" w:hAnsi="TeXGyrePagella-Bold" w:cs="TeXGyrePagella-Bold"/>
          <w:b/>
          <w:bCs/>
        </w:rPr>
        <w:t xml:space="preserve"> </w:t>
      </w:r>
      <w:r w:rsidRPr="00CF260E">
        <w:rPr>
          <w:rFonts w:ascii="TeXGyrePagella-Bold" w:hAnsi="TeXGyrePagella-Bold" w:cs="TeXGyrePagella-Bold"/>
          <w:bCs/>
          <w:i/>
        </w:rPr>
        <w:t>Counselling Service, NIT Jalandhar</w:t>
      </w:r>
      <w:r w:rsidRPr="00947F35">
        <w:rPr>
          <w:rFonts w:ascii="TeXGyrePagella-Bold" w:hAnsi="TeXGyrePagella-Bold" w:cs="TeXGyrePagella-Bold"/>
          <w:bCs/>
          <w:i/>
        </w:rPr>
        <w:t>:</w:t>
      </w:r>
      <w:r>
        <w:rPr>
          <w:rFonts w:ascii="TeXGyrePagella-Bold" w:hAnsi="TeXGyrePagella-Bold" w:cs="TeXGyrePagella-Bold"/>
          <w:b/>
          <w:bCs/>
          <w:i/>
        </w:rPr>
        <w:t xml:space="preserve"> </w:t>
      </w:r>
      <w:r>
        <w:rPr>
          <w:rFonts w:ascii="TeXGyrePagella-Bold" w:hAnsi="TeXGyrePagella-Bold" w:cs="TeXGyrePagella-Bold"/>
          <w:bCs/>
        </w:rPr>
        <w:t>Helped students adjust to rigours of college life.</w:t>
      </w:r>
    </w:p>
    <w:p w:rsidR="00AD6B24" w:rsidRPr="000942F8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"/>
          <w:szCs w:val="2"/>
        </w:rPr>
      </w:pPr>
    </w:p>
    <w:p w:rsidR="00AD6B24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 w:rsidRPr="005E6502">
        <w:rPr>
          <w:rFonts w:ascii="TeXGyrePagella-Regular" w:hAnsi="TeXGyrePagella-Regular" w:cs="TeXGyrePagella-Regular"/>
          <w:color w:val="000000"/>
        </w:rPr>
        <w:t xml:space="preserve">Assisted </w:t>
      </w:r>
      <w:r>
        <w:rPr>
          <w:rFonts w:ascii="TeXGyrePagella-Regular" w:hAnsi="TeXGyrePagella-Regular" w:cs="TeXGyrePagella-Regular"/>
          <w:color w:val="000000"/>
        </w:rPr>
        <w:t xml:space="preserve">the </w:t>
      </w:r>
      <w:r w:rsidRPr="005E6502">
        <w:rPr>
          <w:rFonts w:ascii="TeXGyrePagella-Regular" w:hAnsi="TeXGyrePagella-Regular" w:cs="TeXGyrePagella-Regular"/>
          <w:color w:val="000000"/>
        </w:rPr>
        <w:t>Orientation Programme ’15 for the fresher batch.</w:t>
      </w:r>
    </w:p>
    <w:p w:rsidR="00AD6B24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Campus Ambassador, GeeksforGeeks </w:t>
      </w:r>
    </w:p>
    <w:p w:rsidR="00AD6B24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>Event Ambassador, Codechef SnackDown for consecutive two years (2016, 2017)</w:t>
      </w:r>
    </w:p>
    <w:p w:rsidR="00AD6B24" w:rsidRPr="000942F8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AD6B24" w:rsidRDefault="00AD6B24" w:rsidP="00AD6B24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Member, </w:t>
      </w:r>
      <w:r w:rsidRPr="00E72043">
        <w:rPr>
          <w:rFonts w:ascii="TeXGyrePagella-Regular" w:hAnsi="TeXGyrePagella-Regular" w:cs="TeXGyrePagella-Regular"/>
          <w:i/>
          <w:color w:val="000000"/>
        </w:rPr>
        <w:t>Programming C</w:t>
      </w:r>
      <w:r>
        <w:rPr>
          <w:rFonts w:ascii="TeXGyrePagella-Regular" w:hAnsi="TeXGyrePagella-Regular" w:cs="TeXGyrePagella-Regular"/>
          <w:i/>
          <w:color w:val="000000"/>
        </w:rPr>
        <w:t>lub</w:t>
      </w:r>
      <w:r w:rsidRPr="00E72043">
        <w:rPr>
          <w:rFonts w:ascii="TeXGyrePagella-Regular" w:hAnsi="TeXGyrePagella-Regular" w:cs="TeXGyrePagella-Regular"/>
          <w:i/>
          <w:color w:val="000000"/>
        </w:rPr>
        <w:t>:</w:t>
      </w:r>
      <w:r>
        <w:rPr>
          <w:rFonts w:ascii="TeXGyrePagella-Regular" w:hAnsi="TeXGyrePagella-Regular" w:cs="TeXGyrePagella-Regular"/>
          <w:color w:val="000000"/>
        </w:rPr>
        <w:t xml:space="preserve"> Conduct coding classes to help students with programming concepts.</w:t>
      </w:r>
    </w:p>
    <w:p w:rsidR="000D7B9E" w:rsidRPr="00851E4C" w:rsidRDefault="000D7B9E" w:rsidP="00AD6B24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</w:rPr>
      </w:pPr>
    </w:p>
    <w:p w:rsidR="005E6AC3" w:rsidRPr="00E91838" w:rsidRDefault="005E6AC3" w:rsidP="00DA15F3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color w:val="404040" w:themeColor="text1" w:themeTint="BF"/>
        </w:rPr>
      </w:pPr>
    </w:p>
    <w:p w:rsidR="00D33D79" w:rsidRDefault="00D33D79" w:rsidP="00DA15F3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3F2764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Ski</w:t>
      </w:r>
      <w:r w:rsidRPr="00D2304A">
        <w:rPr>
          <w:rFonts w:ascii="TeXGyrePagella-Bold" w:hAnsi="TeXGyrePagella-Bold" w:cs="TeXGyrePagella-Bold"/>
          <w:b/>
          <w:bCs/>
          <w:sz w:val="29"/>
          <w:szCs w:val="29"/>
        </w:rPr>
        <w:t>lls</w:t>
      </w:r>
      <w:r w:rsidR="003F2764">
        <w:rPr>
          <w:rFonts w:ascii="TeXGyrePagella-Bold" w:hAnsi="TeXGyrePagella-Bold" w:cs="TeXGyrePagella-Bold"/>
          <w:b/>
          <w:bCs/>
          <w:sz w:val="29"/>
          <w:szCs w:val="29"/>
        </w:rPr>
        <w:t xml:space="preserve"> </w:t>
      </w:r>
      <w:r w:rsidR="003F2764">
        <w:rPr>
          <w:rFonts w:ascii="TeXGyrePagella-Bold" w:hAnsi="TeXGyrePagella-Bold" w:cs="TeXGyrePagella-Bold"/>
          <w:bCs/>
          <w:sz w:val="29"/>
          <w:szCs w:val="29"/>
        </w:rPr>
        <w:t>__________________________________________________________</w:t>
      </w:r>
      <w:r w:rsidR="00B948A7">
        <w:rPr>
          <w:rFonts w:ascii="TeXGyrePagella-Bold" w:hAnsi="TeXGyrePagella-Bold" w:cs="TeXGyrePagella-Bold"/>
          <w:bCs/>
          <w:sz w:val="29"/>
          <w:szCs w:val="29"/>
        </w:rPr>
        <w:t>_</w:t>
      </w:r>
      <w:r w:rsidR="003F2764">
        <w:rPr>
          <w:rFonts w:ascii="TeXGyrePagella-Bold" w:hAnsi="TeXGyrePagella-Bold" w:cs="TeXGyrePagella-Bold"/>
          <w:bCs/>
          <w:sz w:val="29"/>
          <w:szCs w:val="29"/>
        </w:rPr>
        <w:t>______</w:t>
      </w:r>
    </w:p>
    <w:p w:rsidR="00EF0666" w:rsidRPr="00EF0666" w:rsidRDefault="00EF0666" w:rsidP="00DA15F3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6"/>
          <w:szCs w:val="6"/>
        </w:rPr>
      </w:pPr>
    </w:p>
    <w:p w:rsidR="00A90D57" w:rsidRDefault="00030A5F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D33D79" w:rsidRPr="00A90D57">
        <w:rPr>
          <w:rFonts w:ascii="TeXGyrePagella-Regular" w:hAnsi="TeXGyrePagella-Regular" w:cs="TeXGyrePagella-Regular"/>
          <w:b/>
          <w:color w:val="000000"/>
        </w:rPr>
        <w:t>Programming</w:t>
      </w:r>
      <w:r w:rsidR="00BF53BB">
        <w:rPr>
          <w:rFonts w:ascii="TeXGyrePagella-Regular" w:hAnsi="TeXGyrePagella-Regular" w:cs="TeXGyrePagella-Regular"/>
          <w:b/>
          <w:color w:val="000000"/>
        </w:rPr>
        <w:tab/>
      </w:r>
      <w:r w:rsidR="00A67A96" w:rsidRPr="00A90D57">
        <w:rPr>
          <w:rFonts w:ascii="TeXGyrePagella-Regular" w:hAnsi="TeXGyrePagella-Regular" w:cs="TeXGyrePagella-Regular"/>
          <w:color w:val="000000"/>
        </w:rPr>
        <w:t>C/C+</w:t>
      </w:r>
      <w:r w:rsidR="003A01C4" w:rsidRPr="00A90D57">
        <w:rPr>
          <w:rFonts w:ascii="TeXGyrePagella-Regular" w:hAnsi="TeXGyrePagella-Regular" w:cs="TeXGyrePagella-Regular"/>
          <w:color w:val="000000"/>
        </w:rPr>
        <w:t xml:space="preserve">+, </w:t>
      </w:r>
      <w:r w:rsidR="0067376A">
        <w:rPr>
          <w:rFonts w:ascii="TeXGyrePagella-Regular" w:hAnsi="TeXGyrePagella-Regular" w:cs="TeXGyrePagella-Regular"/>
          <w:color w:val="000000"/>
        </w:rPr>
        <w:t>Python</w:t>
      </w:r>
    </w:p>
    <w:p w:rsidR="000942F8" w:rsidRPr="000942F8" w:rsidRDefault="000942F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A90D57" w:rsidRDefault="00EE0BB9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3F2764">
        <w:rPr>
          <w:rFonts w:ascii="TeXGyrePagella-Regular" w:hAnsi="TeXGyrePagella-Regular" w:cs="TeXGyrePagella-Regular"/>
          <w:b/>
          <w:color w:val="000000"/>
        </w:rPr>
        <w:t xml:space="preserve">                Web</w:t>
      </w:r>
      <w:r w:rsidR="00BF53BB">
        <w:rPr>
          <w:rFonts w:ascii="TeXGyrePagella-Regular" w:hAnsi="TeXGyrePagella-Regular" w:cs="TeXGyrePagella-Regular"/>
          <w:b/>
          <w:color w:val="000000"/>
        </w:rPr>
        <w:tab/>
      </w:r>
      <w:r w:rsidR="004327AF" w:rsidRPr="00A90D57">
        <w:rPr>
          <w:rFonts w:ascii="TeXGyrePagella-Regular" w:hAnsi="TeXGyrePagella-Regular" w:cs="TeXGyrePagella-Regular"/>
          <w:color w:val="000000"/>
        </w:rPr>
        <w:t>JavaScript</w:t>
      </w:r>
      <w:r w:rsidR="00F6180F" w:rsidRPr="00A90D57">
        <w:rPr>
          <w:rFonts w:ascii="TeXGyrePagella-Regular" w:hAnsi="TeXGyrePagella-Regular" w:cs="TeXGyrePagella-Regular"/>
          <w:color w:val="000000"/>
        </w:rPr>
        <w:t xml:space="preserve">, </w:t>
      </w:r>
      <w:r w:rsidR="0067376A">
        <w:rPr>
          <w:rFonts w:ascii="TeXGyrePagella-Regular" w:hAnsi="TeXGyrePagella-Regular" w:cs="TeXGyrePagella-Regular"/>
          <w:color w:val="000000"/>
        </w:rPr>
        <w:t>HTML</w:t>
      </w:r>
      <w:r w:rsidR="007377AC">
        <w:rPr>
          <w:rFonts w:ascii="TeXGyrePagella-Regular" w:hAnsi="TeXGyrePagella-Regular" w:cs="TeXGyrePagella-Regular"/>
          <w:color w:val="000000"/>
        </w:rPr>
        <w:t xml:space="preserve">, </w:t>
      </w:r>
      <w:r w:rsidR="00C050AF">
        <w:rPr>
          <w:rFonts w:ascii="TeXGyrePagella-Regular" w:hAnsi="TeXGyrePagella-Regular" w:cs="TeXGyrePagella-Regular"/>
          <w:color w:val="000000"/>
        </w:rPr>
        <w:t xml:space="preserve">CSS, jQuery, </w:t>
      </w:r>
      <w:r w:rsidR="007377AC">
        <w:rPr>
          <w:rFonts w:ascii="TeXGyrePagella-Regular" w:hAnsi="TeXGyrePagella-Regular" w:cs="TeXGyrePagella-Regular"/>
          <w:color w:val="000000"/>
        </w:rPr>
        <w:t>BeautifulSoup</w:t>
      </w:r>
      <w:r w:rsidR="00C050AF">
        <w:rPr>
          <w:rFonts w:ascii="TeXGyrePagella-Regular" w:hAnsi="TeXGyrePagella-Regular" w:cs="TeXGyrePagella-Regular"/>
          <w:color w:val="000000"/>
        </w:rPr>
        <w:t>, Angular</w:t>
      </w:r>
      <w:r w:rsidR="0061026A">
        <w:rPr>
          <w:rFonts w:ascii="TeXGyrePagella-Regular" w:hAnsi="TeXGyrePagella-Regular" w:cs="TeXGyrePagella-Regular"/>
          <w:color w:val="000000"/>
        </w:rPr>
        <w:t xml:space="preserve">, </w:t>
      </w:r>
      <w:r w:rsidR="00C643C5">
        <w:rPr>
          <w:rFonts w:ascii="TeXGyrePagella-Regular" w:hAnsi="TeXGyrePagella-Regular" w:cs="TeXGyrePagella-Regular"/>
          <w:color w:val="000000"/>
        </w:rPr>
        <w:t xml:space="preserve">React, </w:t>
      </w:r>
      <w:r w:rsidR="00524FDB">
        <w:rPr>
          <w:rFonts w:ascii="TeXGyrePagella-Regular" w:hAnsi="TeXGyrePagella-Regular" w:cs="TeXGyrePagella-Regular"/>
          <w:color w:val="000000"/>
        </w:rPr>
        <w:t>N</w:t>
      </w:r>
      <w:r w:rsidR="00C050AF">
        <w:rPr>
          <w:rFonts w:ascii="TeXGyrePagella-Regular" w:hAnsi="TeXGyrePagella-Regular" w:cs="TeXGyrePagella-Regular"/>
          <w:color w:val="000000"/>
        </w:rPr>
        <w:t>odeJS</w:t>
      </w:r>
    </w:p>
    <w:p w:rsidR="000942F8" w:rsidRPr="000942F8" w:rsidRDefault="000942F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A90D57" w:rsidRDefault="00CF260E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EE0BB9"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030A5F">
        <w:rPr>
          <w:rFonts w:ascii="TeXGyrePagella-Regular" w:hAnsi="TeXGyrePagella-Regular" w:cs="TeXGyrePagella-Regular"/>
          <w:b/>
          <w:color w:val="000000"/>
        </w:rPr>
        <w:t xml:space="preserve">           </w:t>
      </w:r>
      <w:r w:rsidR="003F2764">
        <w:rPr>
          <w:rFonts w:ascii="TeXGyrePagella-Regular" w:hAnsi="TeXGyrePagella-Regular" w:cs="TeXGyrePagella-Regular"/>
          <w:b/>
          <w:color w:val="000000"/>
        </w:rPr>
        <w:t>Mobile</w:t>
      </w:r>
      <w:r w:rsidR="00BF53BB">
        <w:rPr>
          <w:rFonts w:ascii="TeXGyrePagella-Regular" w:hAnsi="TeXGyrePagella-Regular" w:cs="TeXGyrePagella-Regular"/>
          <w:b/>
          <w:color w:val="000000"/>
        </w:rPr>
        <w:tab/>
      </w:r>
      <w:r w:rsidR="00A90D57" w:rsidRPr="00A90D57">
        <w:rPr>
          <w:rFonts w:ascii="TeXGyrePagella-Regular" w:hAnsi="TeXGyrePagella-Regular" w:cs="TeXGyrePagella-Regular"/>
          <w:color w:val="000000"/>
        </w:rPr>
        <w:t>Android</w:t>
      </w:r>
    </w:p>
    <w:p w:rsidR="000942F8" w:rsidRPr="000942F8" w:rsidRDefault="000942F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A90D57" w:rsidRDefault="00F02624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 </w:t>
      </w:r>
      <w:r w:rsidR="00030A5F">
        <w:rPr>
          <w:rFonts w:ascii="TeXGyrePagella-Regular" w:hAnsi="TeXGyrePagella-Regular" w:cs="TeXGyrePagella-Regular"/>
          <w:color w:val="000000"/>
        </w:rPr>
        <w:t xml:space="preserve"> </w:t>
      </w:r>
      <w:r w:rsidR="00B01343">
        <w:rPr>
          <w:rFonts w:ascii="TeXGyrePagella-Regular" w:hAnsi="TeXGyrePagella-Regular" w:cs="TeXGyrePagella-Regular"/>
          <w:b/>
          <w:color w:val="000000"/>
        </w:rPr>
        <w:t>Frameworks</w:t>
      </w:r>
      <w:r w:rsidR="00BF53BB">
        <w:rPr>
          <w:rFonts w:ascii="TeXGyrePagella-Regular" w:hAnsi="TeXGyrePagella-Regular" w:cs="TeXGyrePagella-Regular"/>
          <w:b/>
          <w:color w:val="000000"/>
        </w:rPr>
        <w:tab/>
      </w:r>
      <w:r>
        <w:rPr>
          <w:rFonts w:ascii="TeXGyrePagella-Regular" w:hAnsi="TeXGyrePagella-Regular" w:cs="TeXGyrePagella-Regular"/>
          <w:color w:val="000000"/>
        </w:rPr>
        <w:t>Flask</w:t>
      </w:r>
      <w:r w:rsidR="00102756">
        <w:rPr>
          <w:rFonts w:ascii="TeXGyrePagella-Regular" w:hAnsi="TeXGyrePagella-Regular" w:cs="TeXGyrePagella-Regular"/>
          <w:color w:val="000000"/>
        </w:rPr>
        <w:t>, Django</w:t>
      </w:r>
    </w:p>
    <w:p w:rsidR="000942F8" w:rsidRPr="000942F8" w:rsidRDefault="000942F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A90D57" w:rsidRPr="0067376A" w:rsidRDefault="00CF260E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EE0BB9"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3F2764">
        <w:rPr>
          <w:rFonts w:ascii="TeXGyrePagella-Regular" w:hAnsi="TeXGyrePagella-Regular" w:cs="TeXGyrePagella-Regular"/>
          <w:b/>
          <w:color w:val="000000"/>
        </w:rPr>
        <w:t xml:space="preserve">         </w:t>
      </w:r>
      <w:r w:rsidR="00B01343">
        <w:rPr>
          <w:rFonts w:ascii="TeXGyrePagella-Regular" w:hAnsi="TeXGyrePagella-Regular" w:cs="TeXGyrePagella-Regular"/>
          <w:b/>
          <w:color w:val="000000"/>
        </w:rPr>
        <w:t>Utilities</w:t>
      </w:r>
      <w:r w:rsidR="00BF53BB">
        <w:rPr>
          <w:rFonts w:ascii="TeXGyrePagella-Regular" w:hAnsi="TeXGyrePagella-Regular" w:cs="TeXGyrePagella-Regular"/>
          <w:b/>
          <w:color w:val="000000"/>
        </w:rPr>
        <w:tab/>
      </w:r>
      <w:r w:rsidR="00B01343" w:rsidRPr="00B01343">
        <w:rPr>
          <w:rFonts w:ascii="TeXGyrePagella-Regular" w:hAnsi="TeXGyrePagella-Regular"/>
        </w:rPr>
        <w:t>Linux shell utilities</w:t>
      </w:r>
      <w:r w:rsidR="00BF53BB">
        <w:t>,</w:t>
      </w:r>
      <w:r w:rsidR="00B01343">
        <w:t xml:space="preserve"> </w:t>
      </w:r>
      <w:r w:rsidR="00C050AF">
        <w:rPr>
          <w:rFonts w:ascii="TeXGyrePagella-Regular" w:hAnsi="TeXGyrePagella-Regular" w:cs="TeXGyrePagella-Regular"/>
          <w:color w:val="000000"/>
        </w:rPr>
        <w:t xml:space="preserve">Git, </w:t>
      </w:r>
      <w:r w:rsidR="00ED3610" w:rsidRPr="00A90D57">
        <w:rPr>
          <w:rFonts w:ascii="TeXGyrePagella-Regular" w:hAnsi="TeXGyrePagella-Regular" w:cs="TeXGyrePagella-Regular"/>
          <w:color w:val="000000"/>
        </w:rPr>
        <w:t>MySQL</w:t>
      </w:r>
      <w:r w:rsidR="00C050AF">
        <w:rPr>
          <w:rFonts w:ascii="TeXGyrePagella-Regular" w:hAnsi="TeXGyrePagella-Regular" w:cs="TeXGyrePagella-Regular"/>
          <w:color w:val="000000"/>
        </w:rPr>
        <w:t>,</w:t>
      </w:r>
      <w:r w:rsidR="00AC7B69">
        <w:rPr>
          <w:rFonts w:ascii="TeXGyrePagella-Regular" w:hAnsi="TeXGyrePagella-Regular" w:cs="TeXGyrePagella-Regular"/>
          <w:color w:val="000000"/>
        </w:rPr>
        <w:t xml:space="preserve"> Firebase</w:t>
      </w:r>
      <w:r w:rsidR="005C5B00">
        <w:rPr>
          <w:rFonts w:ascii="TeXGyrePagella-Regular" w:hAnsi="TeXGyrePagella-Regular" w:cs="TeXGyrePagella-Regular"/>
          <w:color w:val="000000"/>
        </w:rPr>
        <w:t>, MongoDB</w:t>
      </w:r>
    </w:p>
    <w:p w:rsidR="000942F8" w:rsidRPr="000942F8" w:rsidRDefault="000942F8" w:rsidP="00A90D5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  <w:sz w:val="2"/>
          <w:szCs w:val="2"/>
        </w:rPr>
      </w:pPr>
    </w:p>
    <w:p w:rsidR="004F477C" w:rsidRPr="006A0C45" w:rsidRDefault="00CF260E" w:rsidP="00D33D79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EE0BB9">
        <w:rPr>
          <w:rFonts w:ascii="TeXGyrePagella-Regular" w:hAnsi="TeXGyrePagella-Regular" w:cs="TeXGyrePagella-Regular"/>
          <w:b/>
          <w:color w:val="000000"/>
        </w:rPr>
        <w:t xml:space="preserve"> </w:t>
      </w:r>
      <w:r w:rsidR="00030A5F">
        <w:rPr>
          <w:rFonts w:ascii="TeXGyrePagella-Regular" w:hAnsi="TeXGyrePagella-Regular" w:cs="TeXGyrePagella-Regular"/>
          <w:b/>
          <w:color w:val="000000"/>
        </w:rPr>
        <w:t xml:space="preserve">      </w:t>
      </w:r>
      <w:r w:rsidR="003F2764">
        <w:rPr>
          <w:rFonts w:ascii="TeXGyrePagella-Regular" w:hAnsi="TeXGyrePagella-Regular" w:cs="TeXGyrePagella-Regular"/>
          <w:b/>
          <w:color w:val="000000"/>
        </w:rPr>
        <w:t>Platforms</w:t>
      </w:r>
      <w:r w:rsidR="00BF53BB">
        <w:rPr>
          <w:rFonts w:ascii="TeXGyrePagella-Regular" w:hAnsi="TeXGyrePagella-Regular" w:cs="TeXGyrePagella-Regular"/>
          <w:b/>
          <w:color w:val="000000"/>
        </w:rPr>
        <w:tab/>
      </w:r>
      <w:r w:rsidR="003828D3" w:rsidRPr="00A90D57">
        <w:rPr>
          <w:rFonts w:ascii="TeXGyrePagella-Regular" w:hAnsi="TeXGyrePagella-Regular" w:cs="TeXGyrePagella-Regular"/>
          <w:color w:val="000000"/>
        </w:rPr>
        <w:t>Microsoft Windows</w:t>
      </w:r>
      <w:r w:rsidR="0067376A">
        <w:rPr>
          <w:rFonts w:ascii="TeXGyrePagella-Regular" w:hAnsi="TeXGyrePagella-Regular" w:cs="TeXGyrePagella-Regular"/>
          <w:color w:val="000000"/>
        </w:rPr>
        <w:t>, Linux Ubuntu</w:t>
      </w:r>
    </w:p>
    <w:p w:rsidR="00B01343" w:rsidRPr="002D3177" w:rsidRDefault="00CF260E" w:rsidP="0089188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3873B3"/>
        </w:rPr>
      </w:pPr>
      <w:r w:rsidRPr="002D3177">
        <w:rPr>
          <w:rFonts w:ascii="TeXGyrePagella-Bold" w:hAnsi="TeXGyrePagella-Bold" w:cs="TeXGyrePagella-Bold"/>
          <w:b/>
          <w:bCs/>
          <w:color w:val="3873B3"/>
        </w:rPr>
        <w:t xml:space="preserve"> </w:t>
      </w:r>
    </w:p>
    <w:p w:rsidR="002D3177" w:rsidRPr="002D3177" w:rsidRDefault="002D3177" w:rsidP="0089188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3873B3"/>
        </w:rPr>
      </w:pPr>
    </w:p>
    <w:p w:rsidR="00891889" w:rsidRDefault="00D33D79" w:rsidP="0089188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0B61CC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Rel</w:t>
      </w:r>
      <w:r w:rsidRPr="000B61CC">
        <w:rPr>
          <w:rFonts w:ascii="TeXGyrePagella-Bold" w:hAnsi="TeXGyrePagella-Bold" w:cs="TeXGyrePagella-Bold"/>
          <w:b/>
          <w:bCs/>
          <w:sz w:val="29"/>
          <w:szCs w:val="29"/>
        </w:rPr>
        <w:t>evant Cou</w:t>
      </w:r>
      <w:r w:rsidR="000B61CC">
        <w:rPr>
          <w:rFonts w:ascii="TeXGyrePagella-Bold" w:hAnsi="TeXGyrePagella-Bold" w:cs="TeXGyrePagella-Bold"/>
          <w:b/>
          <w:bCs/>
          <w:sz w:val="29"/>
          <w:szCs w:val="29"/>
        </w:rPr>
        <w:t xml:space="preserve">rsework </w:t>
      </w:r>
      <w:r w:rsidR="000B61CC" w:rsidRPr="000B61CC">
        <w:rPr>
          <w:rFonts w:ascii="TeXGyrePagella-Bold" w:hAnsi="TeXGyrePagella-Bold" w:cs="TeXGyrePagella-Bold"/>
          <w:bCs/>
          <w:sz w:val="29"/>
          <w:szCs w:val="29"/>
        </w:rPr>
        <w:t>_</w:t>
      </w:r>
      <w:r w:rsidR="000B61CC">
        <w:rPr>
          <w:rFonts w:ascii="TeXGyrePagella-Bold" w:hAnsi="TeXGyrePagella-Bold" w:cs="TeXGyrePagella-Bold"/>
          <w:bCs/>
          <w:sz w:val="29"/>
          <w:szCs w:val="29"/>
        </w:rPr>
        <w:t>__________________________________________________</w:t>
      </w:r>
    </w:p>
    <w:p w:rsidR="00EF0666" w:rsidRPr="00EF0666" w:rsidRDefault="00EF0666" w:rsidP="0089188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6"/>
          <w:szCs w:val="6"/>
        </w:rPr>
      </w:pPr>
    </w:p>
    <w:p w:rsidR="000B61CC" w:rsidRDefault="00CF260E" w:rsidP="004D3A7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</w:t>
      </w:r>
      <w:r w:rsidR="000B61CC">
        <w:rPr>
          <w:rFonts w:ascii="TeXGyrePagella-Regular" w:hAnsi="TeXGyrePagella-Regular" w:cs="TeXGyrePagella-Regular"/>
          <w:color w:val="000000"/>
        </w:rPr>
        <w:t xml:space="preserve"> </w:t>
      </w:r>
      <w:r w:rsidR="000B61CC" w:rsidRPr="00900F93">
        <w:rPr>
          <w:rFonts w:ascii="TeXGyrePagella-Regular" w:hAnsi="TeXGyrePagella-Regular" w:cs="TeXGyrePagella-Regular"/>
          <w:b/>
          <w:color w:val="7F7F7F" w:themeColor="text1" w:themeTint="80"/>
        </w:rPr>
        <w:t>A</w:t>
      </w:r>
      <w:r w:rsidR="000B61CC">
        <w:rPr>
          <w:rFonts w:ascii="TeXGyrePagella-Regular" w:hAnsi="TeXGyrePagella-Regular" w:cs="TeXGyrePagella-Regular"/>
          <w:color w:val="000000"/>
        </w:rPr>
        <w:t xml:space="preserve">  </w:t>
      </w:r>
      <w:r w:rsidR="00900F93">
        <w:rPr>
          <w:rFonts w:ascii="TeXGyrePagella-Regular" w:hAnsi="TeXGyrePagella-Regular" w:cs="TeXGyrePagella-Regular"/>
          <w:color w:val="000000"/>
        </w:rPr>
        <w:t xml:space="preserve">  </w:t>
      </w:r>
      <w:r w:rsidR="003C4D56" w:rsidRPr="00891889">
        <w:rPr>
          <w:rFonts w:ascii="TeXGyrePagella-Regular" w:hAnsi="TeXGyrePagella-Regular" w:cs="TeXGyrePagella-Regular"/>
          <w:color w:val="000000"/>
        </w:rPr>
        <w:t>Introduction to Programming</w:t>
      </w:r>
      <w:r w:rsidR="000B61CC">
        <w:rPr>
          <w:rFonts w:ascii="TeXGyrePagella-Regular" w:hAnsi="TeXGyrePagella-Regular" w:cs="TeXGyrePagella-Regular"/>
          <w:color w:val="000000"/>
        </w:rPr>
        <w:t xml:space="preserve">   </w:t>
      </w:r>
      <w:r w:rsidR="00275BA0">
        <w:rPr>
          <w:rFonts w:ascii="TeXGyrePagella-Regular" w:hAnsi="TeXGyrePagella-Regular" w:cs="TeXGyrePagella-Regular"/>
          <w:color w:val="000000"/>
        </w:rPr>
        <w:t xml:space="preserve">    </w:t>
      </w:r>
      <w:r w:rsidR="000B61CC" w:rsidRPr="00900F93">
        <w:rPr>
          <w:rFonts w:ascii="TeXGyrePagella-Regular" w:hAnsi="TeXGyrePagella-Regular" w:cs="TeXGyrePagella-Regular"/>
          <w:b/>
          <w:color w:val="7F7F7F" w:themeColor="text1" w:themeTint="80"/>
        </w:rPr>
        <w:t>B</w:t>
      </w:r>
      <w:r w:rsidR="000B61CC">
        <w:rPr>
          <w:rFonts w:ascii="TeXGyrePagella-Regular" w:hAnsi="TeXGyrePagella-Regular" w:cs="TeXGyrePagella-Regular"/>
          <w:color w:val="000000"/>
        </w:rPr>
        <w:t xml:space="preserve">  </w:t>
      </w:r>
      <w:r w:rsidR="00900F93">
        <w:rPr>
          <w:rFonts w:ascii="TeXGyrePagella-Regular" w:hAnsi="TeXGyrePagella-Regular" w:cs="TeXGyrePagella-Regular"/>
          <w:color w:val="000000"/>
        </w:rPr>
        <w:t xml:space="preserve">  </w:t>
      </w:r>
      <w:r w:rsidR="000B61CC" w:rsidRPr="00891889">
        <w:rPr>
          <w:rFonts w:ascii="TeXGyrePagella-Regular" w:hAnsi="TeXGyrePagella-Regular" w:cs="TeXGyrePagella-Regular"/>
          <w:color w:val="000000"/>
        </w:rPr>
        <w:t>Object Oriented Programming</w:t>
      </w:r>
      <w:r w:rsidR="000B61CC">
        <w:rPr>
          <w:rFonts w:ascii="TeXGyrePagella-Regular" w:hAnsi="TeXGyrePagella-Regular" w:cs="TeXGyrePagella-Regular"/>
          <w:color w:val="000000"/>
        </w:rPr>
        <w:t xml:space="preserve"> </w:t>
      </w:r>
      <w:r w:rsidR="000D7B9E">
        <w:rPr>
          <w:rFonts w:ascii="TeXGyrePagella-Regular" w:hAnsi="TeXGyrePagella-Regular" w:cs="TeXGyrePagella-Regular"/>
          <w:color w:val="000000"/>
        </w:rPr>
        <w:t xml:space="preserve">          </w:t>
      </w:r>
      <w:r w:rsidR="005E7D5B">
        <w:rPr>
          <w:rFonts w:ascii="TeXGyrePagella-Regular" w:hAnsi="TeXGyrePagella-Regular" w:cs="TeXGyrePagella-Regular"/>
          <w:color w:val="000000"/>
        </w:rPr>
        <w:t xml:space="preserve"> </w:t>
      </w:r>
      <w:r w:rsidR="000B61CC" w:rsidRPr="00900F93">
        <w:rPr>
          <w:rFonts w:ascii="TeXGyrePagella-Regular" w:hAnsi="TeXGyrePagella-Regular" w:cs="TeXGyrePagella-Regular"/>
          <w:b/>
          <w:color w:val="7F7F7F" w:themeColor="text1" w:themeTint="80"/>
        </w:rPr>
        <w:t>A</w:t>
      </w:r>
      <w:r w:rsidR="000B61CC">
        <w:rPr>
          <w:rFonts w:ascii="TeXGyrePagella-Regular" w:hAnsi="TeXGyrePagella-Regular" w:cs="TeXGyrePagella-Regular"/>
          <w:color w:val="000000"/>
        </w:rPr>
        <w:t xml:space="preserve">  </w:t>
      </w:r>
      <w:r w:rsidR="000877FB">
        <w:rPr>
          <w:rFonts w:ascii="TeXGyrePagella-Regular" w:hAnsi="TeXGyrePagella-Regular" w:cs="TeXGyrePagella-Regular"/>
          <w:color w:val="000000"/>
        </w:rPr>
        <w:t xml:space="preserve"> </w:t>
      </w:r>
      <w:r w:rsidR="000D7B9E">
        <w:rPr>
          <w:rFonts w:ascii="TeXGyrePagella-Regular" w:hAnsi="TeXGyrePagella-Regular" w:cs="TeXGyrePagella-Regular"/>
          <w:color w:val="000000"/>
        </w:rPr>
        <w:t xml:space="preserve"> </w:t>
      </w:r>
      <w:r w:rsidR="000B61CC" w:rsidRPr="00891889">
        <w:rPr>
          <w:rFonts w:ascii="TeXGyrePagella-Regular" w:hAnsi="TeXGyrePagella-Regular" w:cs="TeXGyrePagella-Regular"/>
          <w:color w:val="000000"/>
        </w:rPr>
        <w:t>Data Structures and Algorithms</w:t>
      </w:r>
    </w:p>
    <w:p w:rsidR="000B61CC" w:rsidRDefault="000B61CC" w:rsidP="004D3A77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</w:rPr>
      </w:pPr>
      <w:r>
        <w:rPr>
          <w:rFonts w:ascii="TeXGyrePagella-Regular" w:hAnsi="TeXGyrePagella-Regular" w:cs="TeXGyrePagella-Regular"/>
          <w:color w:val="000000"/>
        </w:rPr>
        <w:t xml:space="preserve">  </w:t>
      </w:r>
      <w:r w:rsidRPr="00900F93">
        <w:rPr>
          <w:rFonts w:ascii="TeXGyrePagella-Regular" w:hAnsi="TeXGyrePagella-Regular" w:cs="TeXGyrePagella-Regular"/>
          <w:b/>
          <w:color w:val="7F7F7F" w:themeColor="text1" w:themeTint="80"/>
        </w:rPr>
        <w:t>S</w:t>
      </w:r>
      <w:r>
        <w:rPr>
          <w:rFonts w:ascii="TeXGyrePagella-Regular" w:hAnsi="TeXGyrePagella-Regular" w:cs="TeXGyrePagella-Regular"/>
          <w:color w:val="000000"/>
        </w:rPr>
        <w:t xml:space="preserve">  </w:t>
      </w:r>
      <w:r w:rsidR="00900F93">
        <w:rPr>
          <w:rFonts w:ascii="TeXGyrePagella-Regular" w:hAnsi="TeXGyrePagella-Regular" w:cs="TeXGyrePagella-Regular"/>
          <w:color w:val="000000"/>
        </w:rPr>
        <w:t xml:space="preserve">  </w:t>
      </w:r>
      <w:r w:rsidR="00BE5EC6">
        <w:rPr>
          <w:rFonts w:ascii="TeXGyrePagella-Regular" w:hAnsi="TeXGyrePagella-Regular" w:cs="TeXGyrePagella-Regular"/>
          <w:color w:val="000000"/>
        </w:rPr>
        <w:t xml:space="preserve">Mathematics-I </w:t>
      </w:r>
      <w:r w:rsidR="00275BA0">
        <w:rPr>
          <w:rFonts w:ascii="TeXGyrePagella-Regular" w:hAnsi="TeXGyrePagella-Regular" w:cs="TeXGyrePagella-Regular"/>
          <w:color w:val="000000"/>
        </w:rPr>
        <w:t xml:space="preserve">                             </w:t>
      </w:r>
      <w:r w:rsidRPr="00900F93">
        <w:rPr>
          <w:rFonts w:ascii="TeXGyrePagella-Regular" w:hAnsi="TeXGyrePagella-Regular" w:cs="TeXGyrePagella-Regular"/>
          <w:b/>
          <w:color w:val="7F7F7F" w:themeColor="text1" w:themeTint="80"/>
        </w:rPr>
        <w:t>S</w:t>
      </w:r>
      <w:r>
        <w:rPr>
          <w:rFonts w:ascii="TeXGyrePagella-Regular" w:hAnsi="TeXGyrePagella-Regular" w:cs="TeXGyrePagella-Regular"/>
          <w:color w:val="000000"/>
        </w:rPr>
        <w:t xml:space="preserve"> </w:t>
      </w:r>
      <w:r w:rsidR="00900F93">
        <w:rPr>
          <w:rFonts w:ascii="TeXGyrePagella-Regular" w:hAnsi="TeXGyrePagella-Regular" w:cs="TeXGyrePagella-Regular"/>
          <w:color w:val="000000"/>
        </w:rPr>
        <w:t xml:space="preserve">  </w:t>
      </w:r>
      <w:r>
        <w:rPr>
          <w:rFonts w:ascii="TeXGyrePagella-Regular" w:hAnsi="TeXGyrePagella-Regular" w:cs="TeXGyrePagella-Regular"/>
          <w:color w:val="000000"/>
        </w:rPr>
        <w:t xml:space="preserve"> </w:t>
      </w:r>
      <w:r w:rsidR="00BE5EC6">
        <w:rPr>
          <w:rFonts w:ascii="TeXGyrePagella-Regular" w:hAnsi="TeXGyrePagella-Regular" w:cs="TeXGyrePagella-Regular"/>
          <w:color w:val="000000"/>
        </w:rPr>
        <w:t>Mathematics-II</w:t>
      </w:r>
      <w:r w:rsidR="000877FB">
        <w:rPr>
          <w:rFonts w:ascii="TeXGyrePagella-Regular" w:hAnsi="TeXGyrePagella-Regular" w:cs="TeXGyrePagella-Regular"/>
          <w:color w:val="000000"/>
        </w:rPr>
        <w:t xml:space="preserve">                                    </w:t>
      </w:r>
      <w:r w:rsidRPr="00900F93">
        <w:rPr>
          <w:rFonts w:ascii="TeXGyrePagella-Regular" w:hAnsi="TeXGyrePagella-Regular" w:cs="TeXGyrePagella-Regular"/>
          <w:b/>
          <w:color w:val="7F7F7F" w:themeColor="text1" w:themeTint="80"/>
        </w:rPr>
        <w:t>A</w:t>
      </w:r>
      <w:r>
        <w:rPr>
          <w:rFonts w:ascii="TeXGyrePagella-Regular" w:hAnsi="TeXGyrePagella-Regular" w:cs="TeXGyrePagella-Regular"/>
          <w:color w:val="000000"/>
        </w:rPr>
        <w:t xml:space="preserve">   </w:t>
      </w:r>
      <w:r w:rsidR="000877FB">
        <w:rPr>
          <w:rFonts w:ascii="TeXGyrePagella-Regular" w:hAnsi="TeXGyrePagella-Regular" w:cs="TeXGyrePagella-Regular"/>
          <w:color w:val="000000"/>
        </w:rPr>
        <w:t xml:space="preserve"> </w:t>
      </w:r>
      <w:r>
        <w:rPr>
          <w:rFonts w:ascii="TeXGyrePagella-Bold" w:hAnsi="TeXGyrePagella-Bold" w:cs="TeXGyrePagella-Bold"/>
          <w:bCs/>
        </w:rPr>
        <w:t>Mathematics-III</w:t>
      </w:r>
      <w:r w:rsidR="00BE5EC6">
        <w:rPr>
          <w:rFonts w:ascii="TeXGyrePagella-Bold" w:hAnsi="TeXGyrePagella-Bold" w:cs="TeXGyrePagella-Bold"/>
          <w:bCs/>
        </w:rPr>
        <w:t xml:space="preserve">  </w:t>
      </w:r>
    </w:p>
    <w:p w:rsidR="001D604A" w:rsidRPr="000B61CC" w:rsidRDefault="000B61CC" w:rsidP="004D3A77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Bold" w:hAnsi="TeXGyrePagella-Bold" w:cs="TeXGyrePagella-Bold"/>
          <w:bCs/>
        </w:rPr>
        <w:t xml:space="preserve">  </w:t>
      </w:r>
      <w:r w:rsidRPr="00900F93">
        <w:rPr>
          <w:rFonts w:ascii="TeXGyrePagella-Bold" w:hAnsi="TeXGyrePagella-Bold" w:cs="TeXGyrePagella-Bold"/>
          <w:b/>
          <w:bCs/>
          <w:color w:val="7F7F7F" w:themeColor="text1" w:themeTint="80"/>
        </w:rPr>
        <w:t>A</w:t>
      </w:r>
      <w:r>
        <w:rPr>
          <w:rFonts w:ascii="TeXGyrePagella-Bold" w:hAnsi="TeXGyrePagella-Bold" w:cs="TeXGyrePagella-Bold"/>
          <w:bCs/>
        </w:rPr>
        <w:t xml:space="preserve">  </w:t>
      </w:r>
      <w:r w:rsidR="00900F93">
        <w:rPr>
          <w:rFonts w:ascii="TeXGyrePagella-Bold" w:hAnsi="TeXGyrePagella-Bold" w:cs="TeXGyrePagella-Bold"/>
          <w:bCs/>
        </w:rPr>
        <w:t xml:space="preserve">  </w:t>
      </w:r>
      <w:r>
        <w:rPr>
          <w:rFonts w:ascii="TeXGyrePagella-Bold" w:hAnsi="TeXGyrePagella-Bold" w:cs="TeXGyrePagella-Bold"/>
          <w:bCs/>
        </w:rPr>
        <w:t xml:space="preserve">Software Engineering       </w:t>
      </w:r>
      <w:r w:rsidR="00275BA0">
        <w:rPr>
          <w:rFonts w:ascii="TeXGyrePagella-Bold" w:hAnsi="TeXGyrePagella-Bold" w:cs="TeXGyrePagella-Bold"/>
          <w:bCs/>
        </w:rPr>
        <w:t xml:space="preserve">           </w:t>
      </w:r>
      <w:r w:rsidRPr="00900F93">
        <w:rPr>
          <w:rFonts w:ascii="TeXGyrePagella-Bold" w:hAnsi="TeXGyrePagella-Bold" w:cs="TeXGyrePagella-Bold"/>
          <w:b/>
          <w:bCs/>
          <w:color w:val="7F7F7F" w:themeColor="text1" w:themeTint="80"/>
        </w:rPr>
        <w:t>A</w:t>
      </w:r>
      <w:r>
        <w:rPr>
          <w:rFonts w:ascii="TeXGyrePagella-Bold" w:hAnsi="TeXGyrePagella-Bold" w:cs="TeXGyrePagella-Bold"/>
          <w:bCs/>
        </w:rPr>
        <w:t xml:space="preserve">  </w:t>
      </w:r>
      <w:r w:rsidR="00900F93">
        <w:rPr>
          <w:rFonts w:ascii="TeXGyrePagella-Bold" w:hAnsi="TeXGyrePagella-Bold" w:cs="TeXGyrePagella-Bold"/>
          <w:bCs/>
        </w:rPr>
        <w:t xml:space="preserve">  </w:t>
      </w:r>
      <w:r w:rsidRPr="00891889">
        <w:rPr>
          <w:rFonts w:ascii="TeXGyrePagella-Regular" w:hAnsi="TeXGyrePagella-Regular" w:cs="TeXGyrePagella-Regular"/>
          <w:color w:val="000000"/>
        </w:rPr>
        <w:t>Operating Systems</w:t>
      </w:r>
      <w:r>
        <w:rPr>
          <w:rFonts w:ascii="TeXGyrePagella-Regular" w:hAnsi="TeXGyrePagella-Regular" w:cs="TeXGyrePagella-Regular"/>
          <w:color w:val="000000"/>
          <w:sz w:val="16"/>
          <w:szCs w:val="16"/>
        </w:rPr>
        <w:t xml:space="preserve">                 </w:t>
      </w:r>
      <w:r w:rsidR="00275BA0">
        <w:rPr>
          <w:rFonts w:ascii="TeXGyrePagella-Regular" w:hAnsi="TeXGyrePagella-Regular" w:cs="TeXGyrePagella-Regular"/>
          <w:color w:val="000000"/>
          <w:sz w:val="16"/>
          <w:szCs w:val="16"/>
        </w:rPr>
        <w:t xml:space="preserve">                       </w:t>
      </w:r>
      <w:r w:rsidRPr="00900F93">
        <w:rPr>
          <w:rFonts w:ascii="TeXGyrePagella-Regular" w:hAnsi="TeXGyrePagella-Regular" w:cs="TeXGyrePagella-Regular"/>
          <w:b/>
          <w:color w:val="7F7F7F" w:themeColor="text1" w:themeTint="80"/>
        </w:rPr>
        <w:t>S</w:t>
      </w:r>
      <w:r>
        <w:rPr>
          <w:rFonts w:ascii="TeXGyrePagella-Regular" w:hAnsi="TeXGyrePagella-Regular" w:cs="TeXGyrePagella-Regular"/>
          <w:color w:val="000000"/>
          <w:sz w:val="16"/>
          <w:szCs w:val="16"/>
        </w:rPr>
        <w:t xml:space="preserve">  </w:t>
      </w:r>
      <w:r w:rsidR="00900F93">
        <w:rPr>
          <w:rFonts w:ascii="TeXGyrePagella-Regular" w:hAnsi="TeXGyrePagella-Regular" w:cs="TeXGyrePagella-Regular"/>
          <w:color w:val="000000"/>
          <w:sz w:val="16"/>
          <w:szCs w:val="16"/>
        </w:rPr>
        <w:t xml:space="preserve">    </w:t>
      </w:r>
      <w:r>
        <w:rPr>
          <w:rFonts w:ascii="TeXGyrePagella-Bold" w:hAnsi="TeXGyrePagella-Bold" w:cs="TeXGyrePagella-Bold"/>
          <w:bCs/>
        </w:rPr>
        <w:t>Sci. Computing</w:t>
      </w:r>
    </w:p>
    <w:p w:rsidR="00FC3CB0" w:rsidRDefault="00FC3CB0" w:rsidP="004D3A77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</w:rPr>
      </w:pPr>
    </w:p>
    <w:p w:rsidR="00FC6C82" w:rsidRPr="00FC6C82" w:rsidRDefault="00FC6C82" w:rsidP="004D3A77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/>
          <w:bCs/>
          <w:color w:val="7F7F7F" w:themeColor="text1" w:themeTint="80"/>
        </w:rPr>
      </w:pPr>
      <w:r>
        <w:rPr>
          <w:rFonts w:ascii="TeXGyrePagella-Bold" w:hAnsi="TeXGyrePagella-Bold" w:cs="TeXGyrePagella-Bold"/>
          <w:bCs/>
        </w:rPr>
        <w:t xml:space="preserve">  </w:t>
      </w:r>
      <w:r w:rsidRPr="00FC6C82">
        <w:rPr>
          <w:rFonts w:ascii="TeXGyrePagella-Bold" w:hAnsi="TeXGyrePagella-Bold" w:cs="TeXGyrePagella-Bold"/>
          <w:b/>
          <w:bCs/>
          <w:color w:val="7F7F7F" w:themeColor="text1" w:themeTint="80"/>
        </w:rPr>
        <w:t>S</w:t>
      </w:r>
      <w:r>
        <w:rPr>
          <w:rFonts w:ascii="TeXGyrePagella-Bold" w:hAnsi="TeXGyrePagella-Bold" w:cs="TeXGyrePagella-Bold"/>
          <w:b/>
          <w:bCs/>
          <w:color w:val="7F7F7F" w:themeColor="text1" w:themeTint="80"/>
        </w:rPr>
        <w:t xml:space="preserve"> : Outstanding performance          A,B : grade</w:t>
      </w:r>
    </w:p>
    <w:p w:rsidR="007D7318" w:rsidRDefault="007D7318" w:rsidP="004D3A77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</w:rPr>
      </w:pPr>
    </w:p>
    <w:p w:rsidR="00FC6C82" w:rsidRPr="00FC3CB0" w:rsidRDefault="00FC6C82" w:rsidP="004D3A77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</w:rPr>
      </w:pPr>
    </w:p>
    <w:p w:rsidR="00D1708C" w:rsidRDefault="00D33D79" w:rsidP="00D33D7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29"/>
          <w:szCs w:val="29"/>
        </w:rPr>
      </w:pPr>
      <w:r w:rsidRPr="007D7318">
        <w:rPr>
          <w:rFonts w:ascii="TeXGyrePagella-Bold" w:hAnsi="TeXGyrePagella-Bold" w:cs="TeXGyrePagella-Bold"/>
          <w:bCs/>
          <w:color w:val="404040" w:themeColor="text1" w:themeTint="BF"/>
          <w:sz w:val="29"/>
          <w:szCs w:val="29"/>
        </w:rPr>
        <w:t>Int</w:t>
      </w:r>
      <w:r w:rsidRPr="007D7318">
        <w:rPr>
          <w:rFonts w:ascii="TeXGyrePagella-Bold" w:hAnsi="TeXGyrePagella-Bold" w:cs="TeXGyrePagella-Bold"/>
          <w:b/>
          <w:bCs/>
          <w:sz w:val="29"/>
          <w:szCs w:val="29"/>
        </w:rPr>
        <w:t>erests</w:t>
      </w:r>
      <w:r w:rsidR="007D7318">
        <w:rPr>
          <w:rFonts w:ascii="TeXGyrePagella-Bold" w:hAnsi="TeXGyrePagella-Bold" w:cs="TeXGyrePagella-Bold"/>
          <w:b/>
          <w:bCs/>
          <w:sz w:val="29"/>
          <w:szCs w:val="29"/>
        </w:rPr>
        <w:t xml:space="preserve"> </w:t>
      </w:r>
      <w:r w:rsidR="007D7318">
        <w:rPr>
          <w:rFonts w:ascii="TeXGyrePagella-Bold" w:hAnsi="TeXGyrePagella-Bold" w:cs="TeXGyrePagella-Bold"/>
          <w:bCs/>
          <w:sz w:val="29"/>
          <w:szCs w:val="29"/>
        </w:rPr>
        <w:t>______________________________________________________________</w:t>
      </w:r>
    </w:p>
    <w:p w:rsidR="00EF0666" w:rsidRPr="00EF0666" w:rsidRDefault="00EF0666" w:rsidP="00D33D79">
      <w:pPr>
        <w:autoSpaceDE w:val="0"/>
        <w:autoSpaceDN w:val="0"/>
        <w:adjustRightInd w:val="0"/>
        <w:spacing w:after="0" w:line="240" w:lineRule="auto"/>
        <w:rPr>
          <w:rFonts w:ascii="TeXGyrePagella-Bold" w:hAnsi="TeXGyrePagella-Bold" w:cs="TeXGyrePagella-Bold"/>
          <w:bCs/>
          <w:sz w:val="6"/>
          <w:szCs w:val="6"/>
        </w:rPr>
      </w:pPr>
    </w:p>
    <w:p w:rsidR="007D7318" w:rsidRPr="00EF0666" w:rsidRDefault="00030A5F" w:rsidP="00EF066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</w:t>
      </w:r>
      <w:r w:rsidR="00D33D79" w:rsidRPr="00EF0666">
        <w:rPr>
          <w:rFonts w:ascii="TeXGyrePagella-Regular" w:hAnsi="TeXGyrePagella-Regular" w:cs="TeXGyrePagella-Regular"/>
          <w:color w:val="000000"/>
        </w:rPr>
        <w:t>Programming Languages</w:t>
      </w:r>
    </w:p>
    <w:p w:rsidR="007D7318" w:rsidRPr="00EF0666" w:rsidRDefault="00030A5F" w:rsidP="00EF066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</w:t>
      </w:r>
      <w:r w:rsidR="00891889" w:rsidRPr="00EF0666">
        <w:rPr>
          <w:rFonts w:ascii="TeXGyrePagella-Regular" w:hAnsi="TeXGyrePagella-Regular" w:cs="TeXGyrePagella-Regular"/>
          <w:color w:val="000000"/>
        </w:rPr>
        <w:t>Competitive Programming</w:t>
      </w:r>
    </w:p>
    <w:p w:rsidR="007D7318" w:rsidRPr="00EF0666" w:rsidRDefault="00030A5F" w:rsidP="00EF066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</w:t>
      </w:r>
      <w:r w:rsidR="00891889" w:rsidRPr="00EF0666">
        <w:rPr>
          <w:rFonts w:ascii="TeXGyrePagella-Regular" w:hAnsi="TeXGyrePagella-Regular" w:cs="TeXGyrePagella-Regular"/>
          <w:color w:val="000000"/>
        </w:rPr>
        <w:t>Web Development</w:t>
      </w:r>
    </w:p>
    <w:p w:rsidR="007D7318" w:rsidRPr="00EF0666" w:rsidRDefault="00030A5F" w:rsidP="00EF066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</w:t>
      </w:r>
      <w:r w:rsidR="00891889" w:rsidRPr="00EF0666">
        <w:rPr>
          <w:rFonts w:ascii="TeXGyrePagella-Regular" w:hAnsi="TeXGyrePagella-Regular" w:cs="TeXGyrePagella-Regular"/>
          <w:color w:val="000000"/>
        </w:rPr>
        <w:t>Mobile Development</w:t>
      </w:r>
    </w:p>
    <w:p w:rsidR="00986948" w:rsidRPr="00EF0666" w:rsidRDefault="00030A5F" w:rsidP="00EF0666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color w:val="000000"/>
        </w:rPr>
      </w:pPr>
      <w:r>
        <w:rPr>
          <w:rFonts w:ascii="TeXGyrePagella-Regular" w:hAnsi="TeXGyrePagella-Regular" w:cs="TeXGyrePagella-Regular"/>
          <w:color w:val="000000"/>
        </w:rPr>
        <w:t xml:space="preserve"> </w:t>
      </w:r>
      <w:r w:rsidR="00851E4C" w:rsidRPr="00EF0666">
        <w:rPr>
          <w:rFonts w:ascii="TeXGyrePagella-Regular" w:hAnsi="TeXGyrePagella-Regular" w:cs="TeXGyrePagella-Regular"/>
          <w:color w:val="000000"/>
        </w:rPr>
        <w:t>Databases</w:t>
      </w:r>
    </w:p>
    <w:sectPr w:rsidR="00986948" w:rsidRPr="00EF0666" w:rsidSect="005E6502">
      <w:footerReference w:type="default" r:id="rId16"/>
      <w:pgSz w:w="11906" w:h="16838"/>
      <w:pgMar w:top="255" w:right="284" w:bottom="255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2A" w:rsidRDefault="001B0D2A" w:rsidP="00ED3610">
      <w:pPr>
        <w:spacing w:after="0" w:line="240" w:lineRule="auto"/>
      </w:pPr>
      <w:r>
        <w:separator/>
      </w:r>
    </w:p>
  </w:endnote>
  <w:endnote w:type="continuationSeparator" w:id="0">
    <w:p w:rsidR="001B0D2A" w:rsidRDefault="001B0D2A" w:rsidP="00ED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Pagell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Pagell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610" w:rsidRDefault="001B0D2A"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98234a80b55cbd732fec2252" o:spid="_x0000_s2049" type="#_x0000_t202" alt="{&quot;HashCode&quot;:-867948802,&quot;Height&quot;:841.0,&quot;Width&quot;:595.0,&quot;Placement&quot;:&quot;Footer&quot;,&quot;Index&quot;:&quot;Primary&quot;,&quot;Section&quot;:1,&quot;Top&quot;:0.0,&quot;Left&quot;:0.0}" style="position:absolute;margin-left:0;margin-top:807pt;width:595.3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:rsidR="008C7173" w:rsidRPr="00BF53BB" w:rsidRDefault="00BF53BB" w:rsidP="00BF53BB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BF53BB">
                  <w:rPr>
                    <w:rFonts w:ascii="Calibri" w:hAnsi="Calibri" w:cs="Calibri"/>
                    <w:color w:val="000000"/>
                    <w:sz w:val="20"/>
                  </w:rPr>
                  <w:t>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2A" w:rsidRDefault="001B0D2A" w:rsidP="00ED3610">
      <w:pPr>
        <w:spacing w:after="0" w:line="240" w:lineRule="auto"/>
      </w:pPr>
      <w:r>
        <w:separator/>
      </w:r>
    </w:p>
  </w:footnote>
  <w:footnote w:type="continuationSeparator" w:id="0">
    <w:p w:rsidR="001B0D2A" w:rsidRDefault="001B0D2A" w:rsidP="00ED3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mage result for logo of mail symbol" style="width:153pt;height:153pt;visibility:visible;mso-wrap-style:square" o:bullet="t">
        <v:imagedata r:id="rId1" o:title="Image result for logo of mail symbol"/>
      </v:shape>
    </w:pict>
  </w:numPicBullet>
  <w:numPicBullet w:numPicBulletId="1">
    <w:pict>
      <v:shape id="_x0000_i1031" type="#_x0000_t75" alt="http://www.gc.cuny.edu/shared/images/shared/LinkedIn_25px_25px.png" style="width:18.75pt;height:18.75pt;visibility:visible;mso-wrap-style:square" o:bullet="t" filled="t" fillcolor="windowText">
        <v:imagedata r:id="rId2" o:title="LinkedIn_25px_25px"/>
      </v:shape>
    </w:pict>
  </w:numPicBullet>
  <w:abstractNum w:abstractNumId="0" w15:restartNumberingAfterBreak="0">
    <w:nsid w:val="050A09B6"/>
    <w:multiLevelType w:val="hybridMultilevel"/>
    <w:tmpl w:val="54E2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4B95"/>
    <w:multiLevelType w:val="hybridMultilevel"/>
    <w:tmpl w:val="CD4670F2"/>
    <w:lvl w:ilvl="0" w:tplc="236EA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EEB"/>
    <w:multiLevelType w:val="hybridMultilevel"/>
    <w:tmpl w:val="CBE46E86"/>
    <w:lvl w:ilvl="0" w:tplc="A404A6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5AF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28BF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6067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C8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7020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6B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806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D016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F24B0C"/>
    <w:multiLevelType w:val="hybridMultilevel"/>
    <w:tmpl w:val="A90A4E0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323780D"/>
    <w:multiLevelType w:val="hybridMultilevel"/>
    <w:tmpl w:val="A9D01E26"/>
    <w:lvl w:ilvl="0" w:tplc="009006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F2A2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4CA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CB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7401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ED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CA6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437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5EA7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CA208B"/>
    <w:multiLevelType w:val="hybridMultilevel"/>
    <w:tmpl w:val="0CB62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6DB5"/>
    <w:multiLevelType w:val="hybridMultilevel"/>
    <w:tmpl w:val="112E8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058B"/>
    <w:multiLevelType w:val="hybridMultilevel"/>
    <w:tmpl w:val="284C4994"/>
    <w:lvl w:ilvl="0" w:tplc="236EA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872DB"/>
    <w:multiLevelType w:val="hybridMultilevel"/>
    <w:tmpl w:val="FB626050"/>
    <w:lvl w:ilvl="0" w:tplc="5C6067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D8B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AC35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AA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CC0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EAF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92B1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E655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84F3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17C5374"/>
    <w:multiLevelType w:val="hybridMultilevel"/>
    <w:tmpl w:val="BD4223A6"/>
    <w:lvl w:ilvl="0" w:tplc="013A7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BC0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5C4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36A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5A82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5052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9AA0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427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F897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3C6B82"/>
    <w:multiLevelType w:val="hybridMultilevel"/>
    <w:tmpl w:val="DD00C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807E0"/>
    <w:multiLevelType w:val="hybridMultilevel"/>
    <w:tmpl w:val="F046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517DD"/>
    <w:multiLevelType w:val="hybridMultilevel"/>
    <w:tmpl w:val="79449924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3" w15:restartNumberingAfterBreak="0">
    <w:nsid w:val="73567EB4"/>
    <w:multiLevelType w:val="hybridMultilevel"/>
    <w:tmpl w:val="7E30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D77AF"/>
    <w:multiLevelType w:val="hybridMultilevel"/>
    <w:tmpl w:val="A3B28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3"/>
  </w:num>
  <w:num w:numId="5">
    <w:abstractNumId w:val="11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329"/>
    <w:rsid w:val="00030A5F"/>
    <w:rsid w:val="00030DF1"/>
    <w:rsid w:val="00040A02"/>
    <w:rsid w:val="00044354"/>
    <w:rsid w:val="0005705D"/>
    <w:rsid w:val="00061FFA"/>
    <w:rsid w:val="00065A1D"/>
    <w:rsid w:val="00080ACC"/>
    <w:rsid w:val="00086329"/>
    <w:rsid w:val="000877FB"/>
    <w:rsid w:val="000942F8"/>
    <w:rsid w:val="00097A13"/>
    <w:rsid w:val="000A0A4D"/>
    <w:rsid w:val="000A34E4"/>
    <w:rsid w:val="000B4BBD"/>
    <w:rsid w:val="000B61CC"/>
    <w:rsid w:val="000C782C"/>
    <w:rsid w:val="000D3177"/>
    <w:rsid w:val="000D7B9E"/>
    <w:rsid w:val="000F7CD6"/>
    <w:rsid w:val="0010062D"/>
    <w:rsid w:val="00102756"/>
    <w:rsid w:val="001037D4"/>
    <w:rsid w:val="00110FB3"/>
    <w:rsid w:val="001133F3"/>
    <w:rsid w:val="00115679"/>
    <w:rsid w:val="00132A0A"/>
    <w:rsid w:val="001534C8"/>
    <w:rsid w:val="001601C5"/>
    <w:rsid w:val="00163037"/>
    <w:rsid w:val="00167ADE"/>
    <w:rsid w:val="00172DE3"/>
    <w:rsid w:val="00187C2B"/>
    <w:rsid w:val="00190506"/>
    <w:rsid w:val="001A351D"/>
    <w:rsid w:val="001B0D2A"/>
    <w:rsid w:val="001B0DE1"/>
    <w:rsid w:val="001C109E"/>
    <w:rsid w:val="001D604A"/>
    <w:rsid w:val="001E3509"/>
    <w:rsid w:val="001F092B"/>
    <w:rsid w:val="001F1C67"/>
    <w:rsid w:val="002218B3"/>
    <w:rsid w:val="002231B3"/>
    <w:rsid w:val="00224EDD"/>
    <w:rsid w:val="0022521E"/>
    <w:rsid w:val="00226AF1"/>
    <w:rsid w:val="00234C16"/>
    <w:rsid w:val="002419DD"/>
    <w:rsid w:val="002424D4"/>
    <w:rsid w:val="00257C5B"/>
    <w:rsid w:val="00270B95"/>
    <w:rsid w:val="00275BA0"/>
    <w:rsid w:val="00280EE9"/>
    <w:rsid w:val="00281957"/>
    <w:rsid w:val="00287608"/>
    <w:rsid w:val="00291B14"/>
    <w:rsid w:val="002C0FC4"/>
    <w:rsid w:val="002D3177"/>
    <w:rsid w:val="002D468C"/>
    <w:rsid w:val="002D6379"/>
    <w:rsid w:val="002E4BBC"/>
    <w:rsid w:val="002F515C"/>
    <w:rsid w:val="00302482"/>
    <w:rsid w:val="00312503"/>
    <w:rsid w:val="0032376A"/>
    <w:rsid w:val="003264E5"/>
    <w:rsid w:val="00337F14"/>
    <w:rsid w:val="00344E4C"/>
    <w:rsid w:val="00355D93"/>
    <w:rsid w:val="00356E91"/>
    <w:rsid w:val="003828D3"/>
    <w:rsid w:val="00386099"/>
    <w:rsid w:val="0039032E"/>
    <w:rsid w:val="00392774"/>
    <w:rsid w:val="003A01C4"/>
    <w:rsid w:val="003A2F80"/>
    <w:rsid w:val="003A3DED"/>
    <w:rsid w:val="003A6AD7"/>
    <w:rsid w:val="003B04C6"/>
    <w:rsid w:val="003B2AF3"/>
    <w:rsid w:val="003C4D56"/>
    <w:rsid w:val="003F190A"/>
    <w:rsid w:val="003F2544"/>
    <w:rsid w:val="003F2764"/>
    <w:rsid w:val="003F473E"/>
    <w:rsid w:val="003F4D80"/>
    <w:rsid w:val="003F5E1D"/>
    <w:rsid w:val="00406162"/>
    <w:rsid w:val="00407E46"/>
    <w:rsid w:val="004168C7"/>
    <w:rsid w:val="00421E4A"/>
    <w:rsid w:val="00426C2D"/>
    <w:rsid w:val="00427A57"/>
    <w:rsid w:val="00431BE4"/>
    <w:rsid w:val="00432556"/>
    <w:rsid w:val="004327AF"/>
    <w:rsid w:val="00433ECC"/>
    <w:rsid w:val="00442610"/>
    <w:rsid w:val="00444367"/>
    <w:rsid w:val="004508BA"/>
    <w:rsid w:val="00456DE8"/>
    <w:rsid w:val="004652A0"/>
    <w:rsid w:val="00481DD9"/>
    <w:rsid w:val="00481E47"/>
    <w:rsid w:val="004907B6"/>
    <w:rsid w:val="004928AC"/>
    <w:rsid w:val="00493350"/>
    <w:rsid w:val="00493920"/>
    <w:rsid w:val="004A5221"/>
    <w:rsid w:val="004B1347"/>
    <w:rsid w:val="004C015B"/>
    <w:rsid w:val="004C4D2F"/>
    <w:rsid w:val="004D3A77"/>
    <w:rsid w:val="004E60A4"/>
    <w:rsid w:val="004F2674"/>
    <w:rsid w:val="004F2B27"/>
    <w:rsid w:val="004F43BE"/>
    <w:rsid w:val="004F477C"/>
    <w:rsid w:val="0050007B"/>
    <w:rsid w:val="00500A46"/>
    <w:rsid w:val="00507731"/>
    <w:rsid w:val="005131B5"/>
    <w:rsid w:val="00521A60"/>
    <w:rsid w:val="00524FDB"/>
    <w:rsid w:val="005415C6"/>
    <w:rsid w:val="0055143D"/>
    <w:rsid w:val="005514AC"/>
    <w:rsid w:val="00567323"/>
    <w:rsid w:val="00580AE0"/>
    <w:rsid w:val="005A5637"/>
    <w:rsid w:val="005A65D8"/>
    <w:rsid w:val="005C5B00"/>
    <w:rsid w:val="005D25BA"/>
    <w:rsid w:val="005D3631"/>
    <w:rsid w:val="005E3F64"/>
    <w:rsid w:val="005E6502"/>
    <w:rsid w:val="005E6AC3"/>
    <w:rsid w:val="005E7D5B"/>
    <w:rsid w:val="005F6791"/>
    <w:rsid w:val="0060062F"/>
    <w:rsid w:val="0060258E"/>
    <w:rsid w:val="0061026A"/>
    <w:rsid w:val="00611452"/>
    <w:rsid w:val="006142BE"/>
    <w:rsid w:val="0062137E"/>
    <w:rsid w:val="00621ADF"/>
    <w:rsid w:val="00627B9A"/>
    <w:rsid w:val="006327E0"/>
    <w:rsid w:val="006333B7"/>
    <w:rsid w:val="00641779"/>
    <w:rsid w:val="006454D5"/>
    <w:rsid w:val="00662DBF"/>
    <w:rsid w:val="00666F89"/>
    <w:rsid w:val="00671C4A"/>
    <w:rsid w:val="0067230E"/>
    <w:rsid w:val="0067376A"/>
    <w:rsid w:val="0068526D"/>
    <w:rsid w:val="00685C86"/>
    <w:rsid w:val="006871FE"/>
    <w:rsid w:val="00692E5B"/>
    <w:rsid w:val="006A0C45"/>
    <w:rsid w:val="006C7789"/>
    <w:rsid w:val="006D01B2"/>
    <w:rsid w:val="006D55C1"/>
    <w:rsid w:val="006D64F5"/>
    <w:rsid w:val="006E58F1"/>
    <w:rsid w:val="006F1711"/>
    <w:rsid w:val="006F23DB"/>
    <w:rsid w:val="007016DE"/>
    <w:rsid w:val="007120BC"/>
    <w:rsid w:val="00723E4E"/>
    <w:rsid w:val="007377AC"/>
    <w:rsid w:val="00741D6A"/>
    <w:rsid w:val="00742BC9"/>
    <w:rsid w:val="00756916"/>
    <w:rsid w:val="0076175B"/>
    <w:rsid w:val="00774EEC"/>
    <w:rsid w:val="0079431A"/>
    <w:rsid w:val="007943C6"/>
    <w:rsid w:val="007948D7"/>
    <w:rsid w:val="007A60FB"/>
    <w:rsid w:val="007B423B"/>
    <w:rsid w:val="007D7318"/>
    <w:rsid w:val="007F5584"/>
    <w:rsid w:val="00802D0E"/>
    <w:rsid w:val="008242FB"/>
    <w:rsid w:val="00831A55"/>
    <w:rsid w:val="008355A6"/>
    <w:rsid w:val="00847444"/>
    <w:rsid w:val="008512ED"/>
    <w:rsid w:val="00851E4C"/>
    <w:rsid w:val="0086360D"/>
    <w:rsid w:val="00874DDD"/>
    <w:rsid w:val="0088234D"/>
    <w:rsid w:val="00883EB6"/>
    <w:rsid w:val="00885C48"/>
    <w:rsid w:val="00891889"/>
    <w:rsid w:val="00892176"/>
    <w:rsid w:val="008931C6"/>
    <w:rsid w:val="008B03E2"/>
    <w:rsid w:val="008B0606"/>
    <w:rsid w:val="008B6C41"/>
    <w:rsid w:val="008C7173"/>
    <w:rsid w:val="008D072F"/>
    <w:rsid w:val="008F4A18"/>
    <w:rsid w:val="008F715C"/>
    <w:rsid w:val="00900F93"/>
    <w:rsid w:val="00901A69"/>
    <w:rsid w:val="00902D72"/>
    <w:rsid w:val="00912168"/>
    <w:rsid w:val="00912CF3"/>
    <w:rsid w:val="00936229"/>
    <w:rsid w:val="00937BA3"/>
    <w:rsid w:val="009430B7"/>
    <w:rsid w:val="00947F35"/>
    <w:rsid w:val="009520B0"/>
    <w:rsid w:val="0095226C"/>
    <w:rsid w:val="00984E68"/>
    <w:rsid w:val="00986948"/>
    <w:rsid w:val="009A6C5C"/>
    <w:rsid w:val="009C125C"/>
    <w:rsid w:val="009D4BEE"/>
    <w:rsid w:val="009D5311"/>
    <w:rsid w:val="009E57EF"/>
    <w:rsid w:val="00A33559"/>
    <w:rsid w:val="00A414AD"/>
    <w:rsid w:val="00A43ADC"/>
    <w:rsid w:val="00A4608B"/>
    <w:rsid w:val="00A54743"/>
    <w:rsid w:val="00A57DB8"/>
    <w:rsid w:val="00A64C99"/>
    <w:rsid w:val="00A64F6A"/>
    <w:rsid w:val="00A659F0"/>
    <w:rsid w:val="00A67A96"/>
    <w:rsid w:val="00A71397"/>
    <w:rsid w:val="00A75525"/>
    <w:rsid w:val="00A839F7"/>
    <w:rsid w:val="00A907A0"/>
    <w:rsid w:val="00A90D57"/>
    <w:rsid w:val="00AA5DEB"/>
    <w:rsid w:val="00AC7B69"/>
    <w:rsid w:val="00AD6B24"/>
    <w:rsid w:val="00AE73E2"/>
    <w:rsid w:val="00AF2D74"/>
    <w:rsid w:val="00AF4569"/>
    <w:rsid w:val="00B01343"/>
    <w:rsid w:val="00B14262"/>
    <w:rsid w:val="00B15038"/>
    <w:rsid w:val="00B16DCD"/>
    <w:rsid w:val="00B309F0"/>
    <w:rsid w:val="00B4080A"/>
    <w:rsid w:val="00B62AEC"/>
    <w:rsid w:val="00B64098"/>
    <w:rsid w:val="00B7046B"/>
    <w:rsid w:val="00B82F05"/>
    <w:rsid w:val="00B931EA"/>
    <w:rsid w:val="00B948A7"/>
    <w:rsid w:val="00BB28E6"/>
    <w:rsid w:val="00BB2FD5"/>
    <w:rsid w:val="00BB39E2"/>
    <w:rsid w:val="00BB4013"/>
    <w:rsid w:val="00BB546C"/>
    <w:rsid w:val="00BD741C"/>
    <w:rsid w:val="00BE5EC6"/>
    <w:rsid w:val="00BF4F3C"/>
    <w:rsid w:val="00BF53BB"/>
    <w:rsid w:val="00C04374"/>
    <w:rsid w:val="00C048BA"/>
    <w:rsid w:val="00C050AF"/>
    <w:rsid w:val="00C37C82"/>
    <w:rsid w:val="00C643C5"/>
    <w:rsid w:val="00C724F3"/>
    <w:rsid w:val="00C858F2"/>
    <w:rsid w:val="00C9198C"/>
    <w:rsid w:val="00C9303E"/>
    <w:rsid w:val="00CA2F72"/>
    <w:rsid w:val="00CB465D"/>
    <w:rsid w:val="00CB504D"/>
    <w:rsid w:val="00CC26CE"/>
    <w:rsid w:val="00CC2B9D"/>
    <w:rsid w:val="00CD4855"/>
    <w:rsid w:val="00CE1310"/>
    <w:rsid w:val="00CE5253"/>
    <w:rsid w:val="00CE5619"/>
    <w:rsid w:val="00CF260E"/>
    <w:rsid w:val="00D04AD7"/>
    <w:rsid w:val="00D05703"/>
    <w:rsid w:val="00D07B85"/>
    <w:rsid w:val="00D1214B"/>
    <w:rsid w:val="00D1254C"/>
    <w:rsid w:val="00D13040"/>
    <w:rsid w:val="00D1708C"/>
    <w:rsid w:val="00D2304A"/>
    <w:rsid w:val="00D30A45"/>
    <w:rsid w:val="00D33D79"/>
    <w:rsid w:val="00D36147"/>
    <w:rsid w:val="00D74A5B"/>
    <w:rsid w:val="00D83E91"/>
    <w:rsid w:val="00D900C0"/>
    <w:rsid w:val="00DA15F3"/>
    <w:rsid w:val="00DA741F"/>
    <w:rsid w:val="00DB7908"/>
    <w:rsid w:val="00DD6FA3"/>
    <w:rsid w:val="00DD7C72"/>
    <w:rsid w:val="00DE0BEA"/>
    <w:rsid w:val="00DF312F"/>
    <w:rsid w:val="00E04734"/>
    <w:rsid w:val="00E21487"/>
    <w:rsid w:val="00E2244C"/>
    <w:rsid w:val="00E248AE"/>
    <w:rsid w:val="00E24AD9"/>
    <w:rsid w:val="00E3644C"/>
    <w:rsid w:val="00E661B6"/>
    <w:rsid w:val="00E66791"/>
    <w:rsid w:val="00E72043"/>
    <w:rsid w:val="00E81893"/>
    <w:rsid w:val="00E91838"/>
    <w:rsid w:val="00EA55F8"/>
    <w:rsid w:val="00EB3660"/>
    <w:rsid w:val="00EB6F47"/>
    <w:rsid w:val="00ED3610"/>
    <w:rsid w:val="00ED42A6"/>
    <w:rsid w:val="00ED6761"/>
    <w:rsid w:val="00EE0BB9"/>
    <w:rsid w:val="00EE5DB7"/>
    <w:rsid w:val="00EF0666"/>
    <w:rsid w:val="00F02624"/>
    <w:rsid w:val="00F03BEA"/>
    <w:rsid w:val="00F14D1D"/>
    <w:rsid w:val="00F16BE8"/>
    <w:rsid w:val="00F33362"/>
    <w:rsid w:val="00F50BDA"/>
    <w:rsid w:val="00F5306C"/>
    <w:rsid w:val="00F56D5A"/>
    <w:rsid w:val="00F6180F"/>
    <w:rsid w:val="00F723FF"/>
    <w:rsid w:val="00F86EEF"/>
    <w:rsid w:val="00FA0FB9"/>
    <w:rsid w:val="00FC3CB0"/>
    <w:rsid w:val="00FC6C82"/>
    <w:rsid w:val="00FD3066"/>
    <w:rsid w:val="00FD4F8A"/>
    <w:rsid w:val="00FE3076"/>
    <w:rsid w:val="00FF43B3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54CE6A"/>
  <w15:docId w15:val="{887E402D-5E68-4655-B4A7-4FBD68C2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C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D42A6"/>
  </w:style>
  <w:style w:type="paragraph" w:styleId="Footer">
    <w:name w:val="footer"/>
    <w:basedOn w:val="Normal"/>
    <w:link w:val="FooterChar"/>
    <w:uiPriority w:val="99"/>
    <w:unhideWhenUsed/>
    <w:rsid w:val="00432556"/>
    <w:pPr>
      <w:tabs>
        <w:tab w:val="center" w:pos="4320"/>
        <w:tab w:val="right" w:pos="8640"/>
      </w:tabs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3255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4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A907A0"/>
  </w:style>
  <w:style w:type="paragraph" w:styleId="Header">
    <w:name w:val="header"/>
    <w:basedOn w:val="Normal"/>
    <w:link w:val="HeaderChar"/>
    <w:uiPriority w:val="99"/>
    <w:unhideWhenUsed/>
    <w:rsid w:val="003A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poor-raksh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ustrip.herokuapp.com/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kapoor_rakshit@yahoo.co.in" TargetMode="External"/><Relationship Id="rId14" Type="http://schemas.openxmlformats.org/officeDocument/2006/relationships/hyperlink" Target="https://www.linkedin.com/in/kapoor-raksh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23A08-4523-42C1-ADEC-45708EA0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 KAPOOR</dc:creator>
  <cp:lastModifiedBy>Rakshit Kapoor (Digital)</cp:lastModifiedBy>
  <cp:revision>147</cp:revision>
  <cp:lastPrinted>2020-05-05T03:43:00Z</cp:lastPrinted>
  <dcterms:created xsi:type="dcterms:W3CDTF">2016-07-09T07:14:00Z</dcterms:created>
  <dcterms:modified xsi:type="dcterms:W3CDTF">2020-06-24T05:47:00Z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RA20024024@wipro.com</vt:lpwstr>
  </property>
  <property fmtid="{D5CDD505-2E9C-101B-9397-08002B2CF9AE}" pid="6" name="MSIP_Label_a3599e32-523d-45cf-80c8-50d522cc3338_SetDate">
    <vt:lpwstr>2019-11-28T13:49:18.6386729+05:30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