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9AD8D" w14:textId="77777777" w:rsidR="00ED072D" w:rsidRPr="00082ED0" w:rsidRDefault="006F4B5C">
      <w:pPr>
        <w:rPr>
          <w:sz w:val="22"/>
          <w:szCs w:val="22"/>
        </w:rPr>
      </w:pPr>
      <w:r w:rsidRPr="00082ED0">
        <w:rPr>
          <w:sz w:val="22"/>
          <w:szCs w:val="22"/>
        </w:rPr>
        <w:t>2)</w:t>
      </w:r>
    </w:p>
    <w:p w14:paraId="1653C827" w14:textId="77777777" w:rsidR="006F4B5C" w:rsidRPr="00082ED0" w:rsidRDefault="006F4B5C">
      <w:pPr>
        <w:rPr>
          <w:sz w:val="22"/>
          <w:szCs w:val="22"/>
        </w:rPr>
      </w:pPr>
    </w:p>
    <w:p w14:paraId="2732300D" w14:textId="77777777" w:rsidR="006F4B5C" w:rsidRPr="00082ED0" w:rsidRDefault="006F4B5C">
      <w:pPr>
        <w:rPr>
          <w:sz w:val="22"/>
          <w:szCs w:val="22"/>
        </w:rPr>
      </w:pPr>
      <w:r w:rsidRPr="00082ED0">
        <w:rPr>
          <w:sz w:val="22"/>
          <w:szCs w:val="22"/>
        </w:rPr>
        <w:t>The activation function is of the form:</w:t>
      </w:r>
    </w:p>
    <w:p w14:paraId="4B6A18D2" w14:textId="77777777" w:rsidR="006F4B5C" w:rsidRPr="00082ED0" w:rsidRDefault="006F4B5C">
      <w:pPr>
        <w:rPr>
          <w:sz w:val="22"/>
          <w:szCs w:val="22"/>
        </w:rPr>
      </w:pPr>
      <m:oMathPara>
        <m:oMath>
          <m:r>
            <w:rPr>
              <w:rFonts w:ascii="Cambria Math" w:hAnsi="Cambria Math"/>
              <w:sz w:val="22"/>
              <w:szCs w:val="22"/>
            </w:rPr>
            <m:t>α=A</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m:t>
              </m:r>
            </m:sub>
          </m:sSub>
          <m:r>
            <w:rPr>
              <w:rFonts w:ascii="Cambria Math" w:hAnsi="Cambria Math"/>
              <w:sz w:val="22"/>
              <w:szCs w:val="22"/>
            </w:rPr>
            <m:t>+B</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2</m:t>
              </m:r>
            </m:sub>
          </m:sSub>
        </m:oMath>
      </m:oMathPara>
    </w:p>
    <w:p w14:paraId="40470FAC" w14:textId="77777777" w:rsidR="006F4B5C" w:rsidRPr="00082ED0" w:rsidRDefault="006F4B5C">
      <w:pPr>
        <w:rPr>
          <w:sz w:val="22"/>
          <w:szCs w:val="22"/>
        </w:rPr>
      </w:pPr>
    </w:p>
    <w:p w14:paraId="01311C18" w14:textId="77777777" w:rsidR="006F4B5C" w:rsidRPr="00082ED0" w:rsidRDefault="006F4B5C">
      <w:pPr>
        <w:rPr>
          <w:sz w:val="22"/>
          <w:szCs w:val="22"/>
        </w:rPr>
      </w:pPr>
      <w:r w:rsidRPr="00082ED0">
        <w:rPr>
          <w:sz w:val="22"/>
          <w:szCs w:val="22"/>
        </w:rPr>
        <w:t>By setting the weights as follows:</w:t>
      </w:r>
    </w:p>
    <w:p w14:paraId="540F79B1" w14:textId="77777777" w:rsidR="006F4B5C" w:rsidRPr="00082ED0" w:rsidRDefault="00F147FB">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m:t>
              </m:r>
            </m:sub>
          </m:sSub>
          <m:r>
            <w:rPr>
              <w:rFonts w:ascii="Cambria Math" w:hAnsi="Cambria Math"/>
              <w:sz w:val="22"/>
              <w:szCs w:val="22"/>
            </w:rPr>
            <m:t>=+1</m:t>
          </m:r>
        </m:oMath>
      </m:oMathPara>
    </w:p>
    <w:p w14:paraId="70BC653F" w14:textId="77777777" w:rsidR="006F4B5C" w:rsidRPr="00082ED0" w:rsidRDefault="00F147FB">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2</m:t>
              </m:r>
            </m:sub>
          </m:sSub>
          <m:r>
            <w:rPr>
              <w:rFonts w:ascii="Cambria Math" w:hAnsi="Cambria Math"/>
              <w:sz w:val="22"/>
              <w:szCs w:val="22"/>
            </w:rPr>
            <m:t>=-1</m:t>
          </m:r>
        </m:oMath>
      </m:oMathPara>
    </w:p>
    <w:p w14:paraId="0685276A" w14:textId="77777777" w:rsidR="006F4B5C" w:rsidRPr="00082ED0" w:rsidRDefault="006F4B5C">
      <w:pPr>
        <w:rPr>
          <w:sz w:val="22"/>
          <w:szCs w:val="22"/>
        </w:rPr>
      </w:pPr>
    </w:p>
    <w:p w14:paraId="3D45B4FF" w14:textId="77777777" w:rsidR="006F4B5C" w:rsidRPr="00082ED0" w:rsidRDefault="006F4B5C">
      <w:pPr>
        <w:rPr>
          <w:sz w:val="22"/>
          <w:szCs w:val="22"/>
        </w:rPr>
      </w:pPr>
      <w:r w:rsidRPr="00082ED0">
        <w:rPr>
          <w:sz w:val="22"/>
          <w:szCs w:val="22"/>
        </w:rPr>
        <w:t>We get the following activations based on the values of A and B:</w:t>
      </w:r>
    </w:p>
    <w:tbl>
      <w:tblPr>
        <w:tblStyle w:val="TableGrid"/>
        <w:tblW w:w="0" w:type="auto"/>
        <w:tblLook w:val="04A0" w:firstRow="1" w:lastRow="0" w:firstColumn="1" w:lastColumn="0" w:noHBand="0" w:noVBand="1"/>
      </w:tblPr>
      <w:tblGrid>
        <w:gridCol w:w="2952"/>
        <w:gridCol w:w="2952"/>
        <w:gridCol w:w="2952"/>
      </w:tblGrid>
      <w:tr w:rsidR="006F4B5C" w:rsidRPr="00082ED0" w14:paraId="4FE5A564" w14:textId="77777777" w:rsidTr="006F4B5C">
        <w:tc>
          <w:tcPr>
            <w:tcW w:w="2952" w:type="dxa"/>
          </w:tcPr>
          <w:p w14:paraId="363D69E9" w14:textId="77777777" w:rsidR="006F4B5C" w:rsidRPr="00082ED0" w:rsidRDefault="006F4B5C" w:rsidP="006F4B5C">
            <w:pPr>
              <w:jc w:val="center"/>
              <w:rPr>
                <w:sz w:val="22"/>
                <w:szCs w:val="22"/>
              </w:rPr>
            </w:pPr>
            <w:r w:rsidRPr="00082ED0">
              <w:rPr>
                <w:sz w:val="22"/>
                <w:szCs w:val="22"/>
              </w:rPr>
              <w:t>A</w:t>
            </w:r>
          </w:p>
        </w:tc>
        <w:tc>
          <w:tcPr>
            <w:tcW w:w="2952" w:type="dxa"/>
          </w:tcPr>
          <w:p w14:paraId="6D14F03A" w14:textId="77777777" w:rsidR="006F4B5C" w:rsidRPr="00082ED0" w:rsidRDefault="006F4B5C" w:rsidP="006F4B5C">
            <w:pPr>
              <w:jc w:val="center"/>
              <w:rPr>
                <w:sz w:val="22"/>
                <w:szCs w:val="22"/>
              </w:rPr>
            </w:pPr>
            <w:r w:rsidRPr="00082ED0">
              <w:rPr>
                <w:sz w:val="22"/>
                <w:szCs w:val="22"/>
              </w:rPr>
              <w:t>B</w:t>
            </w:r>
          </w:p>
        </w:tc>
        <w:tc>
          <w:tcPr>
            <w:tcW w:w="2952" w:type="dxa"/>
          </w:tcPr>
          <w:p w14:paraId="5750C014" w14:textId="77777777" w:rsidR="006F4B5C" w:rsidRPr="00082ED0" w:rsidRDefault="006F4B5C">
            <w:pPr>
              <w:rPr>
                <w:sz w:val="22"/>
                <w:szCs w:val="22"/>
              </w:rPr>
            </w:pPr>
            <m:oMathPara>
              <m:oMath>
                <m:r>
                  <w:rPr>
                    <w:rFonts w:ascii="Cambria Math" w:hAnsi="Cambria Math"/>
                    <w:sz w:val="22"/>
                    <w:szCs w:val="22"/>
                  </w:rPr>
                  <m:t>α</m:t>
                </m:r>
              </m:oMath>
            </m:oMathPara>
          </w:p>
        </w:tc>
      </w:tr>
      <w:tr w:rsidR="006F4B5C" w:rsidRPr="00082ED0" w14:paraId="334A2342" w14:textId="77777777" w:rsidTr="006F4B5C">
        <w:tc>
          <w:tcPr>
            <w:tcW w:w="2952" w:type="dxa"/>
          </w:tcPr>
          <w:p w14:paraId="3806DD46" w14:textId="77777777" w:rsidR="006F4B5C" w:rsidRPr="00082ED0" w:rsidRDefault="006F4B5C">
            <w:pPr>
              <w:rPr>
                <w:sz w:val="22"/>
                <w:szCs w:val="22"/>
              </w:rPr>
            </w:pPr>
            <w:r w:rsidRPr="00082ED0">
              <w:rPr>
                <w:sz w:val="22"/>
                <w:szCs w:val="22"/>
              </w:rPr>
              <w:t>0</w:t>
            </w:r>
          </w:p>
        </w:tc>
        <w:tc>
          <w:tcPr>
            <w:tcW w:w="2952" w:type="dxa"/>
          </w:tcPr>
          <w:p w14:paraId="7A638823" w14:textId="77777777" w:rsidR="006F4B5C" w:rsidRPr="00082ED0" w:rsidRDefault="006F4B5C">
            <w:pPr>
              <w:rPr>
                <w:sz w:val="22"/>
                <w:szCs w:val="22"/>
              </w:rPr>
            </w:pPr>
            <w:r w:rsidRPr="00082ED0">
              <w:rPr>
                <w:sz w:val="22"/>
                <w:szCs w:val="22"/>
              </w:rPr>
              <w:t>0</w:t>
            </w:r>
          </w:p>
        </w:tc>
        <w:tc>
          <w:tcPr>
            <w:tcW w:w="2952" w:type="dxa"/>
          </w:tcPr>
          <w:p w14:paraId="576AB261" w14:textId="77777777" w:rsidR="006F4B5C" w:rsidRPr="00082ED0" w:rsidRDefault="006F4B5C">
            <w:pPr>
              <w:rPr>
                <w:sz w:val="22"/>
                <w:szCs w:val="22"/>
              </w:rPr>
            </w:pPr>
            <w:r w:rsidRPr="00082ED0">
              <w:rPr>
                <w:sz w:val="22"/>
                <w:szCs w:val="22"/>
              </w:rPr>
              <w:t>0</w:t>
            </w:r>
          </w:p>
        </w:tc>
      </w:tr>
      <w:tr w:rsidR="006F4B5C" w:rsidRPr="00082ED0" w14:paraId="01850D41" w14:textId="77777777" w:rsidTr="006F4B5C">
        <w:tc>
          <w:tcPr>
            <w:tcW w:w="2952" w:type="dxa"/>
          </w:tcPr>
          <w:p w14:paraId="3E3763A8" w14:textId="77777777" w:rsidR="006F4B5C" w:rsidRPr="00082ED0" w:rsidRDefault="006F4B5C">
            <w:pPr>
              <w:rPr>
                <w:sz w:val="22"/>
                <w:szCs w:val="22"/>
              </w:rPr>
            </w:pPr>
            <w:r w:rsidRPr="00082ED0">
              <w:rPr>
                <w:sz w:val="22"/>
                <w:szCs w:val="22"/>
              </w:rPr>
              <w:t>0</w:t>
            </w:r>
          </w:p>
        </w:tc>
        <w:tc>
          <w:tcPr>
            <w:tcW w:w="2952" w:type="dxa"/>
          </w:tcPr>
          <w:p w14:paraId="6DF70536" w14:textId="77777777" w:rsidR="006F4B5C" w:rsidRPr="00082ED0" w:rsidRDefault="006F4B5C">
            <w:pPr>
              <w:rPr>
                <w:sz w:val="22"/>
                <w:szCs w:val="22"/>
              </w:rPr>
            </w:pPr>
            <w:r w:rsidRPr="00082ED0">
              <w:rPr>
                <w:sz w:val="22"/>
                <w:szCs w:val="22"/>
              </w:rPr>
              <w:t>1</w:t>
            </w:r>
          </w:p>
        </w:tc>
        <w:tc>
          <w:tcPr>
            <w:tcW w:w="2952" w:type="dxa"/>
          </w:tcPr>
          <w:p w14:paraId="388FD903" w14:textId="77777777" w:rsidR="006F4B5C" w:rsidRPr="00082ED0" w:rsidRDefault="006F4B5C">
            <w:pPr>
              <w:rPr>
                <w:sz w:val="22"/>
                <w:szCs w:val="22"/>
              </w:rPr>
            </w:pPr>
            <w:r w:rsidRPr="00082ED0">
              <w:rPr>
                <w:sz w:val="22"/>
                <w:szCs w:val="22"/>
              </w:rPr>
              <w:t>-1</w:t>
            </w:r>
          </w:p>
        </w:tc>
      </w:tr>
      <w:tr w:rsidR="006F4B5C" w:rsidRPr="00082ED0" w14:paraId="4FBB5E5F" w14:textId="77777777" w:rsidTr="006F4B5C">
        <w:tc>
          <w:tcPr>
            <w:tcW w:w="2952" w:type="dxa"/>
          </w:tcPr>
          <w:p w14:paraId="685A1CD3" w14:textId="77777777" w:rsidR="006F4B5C" w:rsidRPr="00082ED0" w:rsidRDefault="006F4B5C">
            <w:pPr>
              <w:rPr>
                <w:b/>
                <w:sz w:val="22"/>
                <w:szCs w:val="22"/>
              </w:rPr>
            </w:pPr>
            <w:r w:rsidRPr="00082ED0">
              <w:rPr>
                <w:b/>
                <w:sz w:val="22"/>
                <w:szCs w:val="22"/>
              </w:rPr>
              <w:t>1</w:t>
            </w:r>
          </w:p>
        </w:tc>
        <w:tc>
          <w:tcPr>
            <w:tcW w:w="2952" w:type="dxa"/>
          </w:tcPr>
          <w:p w14:paraId="6410BCEB" w14:textId="77777777" w:rsidR="006F4B5C" w:rsidRPr="00082ED0" w:rsidRDefault="006F4B5C">
            <w:pPr>
              <w:rPr>
                <w:b/>
                <w:sz w:val="22"/>
                <w:szCs w:val="22"/>
              </w:rPr>
            </w:pPr>
            <w:r w:rsidRPr="00082ED0">
              <w:rPr>
                <w:b/>
                <w:sz w:val="22"/>
                <w:szCs w:val="22"/>
              </w:rPr>
              <w:t>0</w:t>
            </w:r>
          </w:p>
        </w:tc>
        <w:tc>
          <w:tcPr>
            <w:tcW w:w="2952" w:type="dxa"/>
          </w:tcPr>
          <w:p w14:paraId="712C68BF" w14:textId="77777777" w:rsidR="006F4B5C" w:rsidRPr="00082ED0" w:rsidRDefault="006F4B5C">
            <w:pPr>
              <w:rPr>
                <w:b/>
                <w:sz w:val="22"/>
                <w:szCs w:val="22"/>
              </w:rPr>
            </w:pPr>
            <w:r w:rsidRPr="00082ED0">
              <w:rPr>
                <w:b/>
                <w:sz w:val="22"/>
                <w:szCs w:val="22"/>
              </w:rPr>
              <w:t>1</w:t>
            </w:r>
          </w:p>
        </w:tc>
      </w:tr>
      <w:tr w:rsidR="006F4B5C" w:rsidRPr="00082ED0" w14:paraId="561A2796" w14:textId="77777777" w:rsidTr="006F4B5C">
        <w:tc>
          <w:tcPr>
            <w:tcW w:w="2952" w:type="dxa"/>
          </w:tcPr>
          <w:p w14:paraId="62204D6F" w14:textId="77777777" w:rsidR="006F4B5C" w:rsidRPr="00082ED0" w:rsidRDefault="006F4B5C">
            <w:pPr>
              <w:rPr>
                <w:sz w:val="22"/>
                <w:szCs w:val="22"/>
              </w:rPr>
            </w:pPr>
            <w:r w:rsidRPr="00082ED0">
              <w:rPr>
                <w:sz w:val="22"/>
                <w:szCs w:val="22"/>
              </w:rPr>
              <w:t>1</w:t>
            </w:r>
          </w:p>
        </w:tc>
        <w:tc>
          <w:tcPr>
            <w:tcW w:w="2952" w:type="dxa"/>
          </w:tcPr>
          <w:p w14:paraId="0C477CE2" w14:textId="77777777" w:rsidR="006F4B5C" w:rsidRPr="00082ED0" w:rsidRDefault="006F4B5C">
            <w:pPr>
              <w:rPr>
                <w:sz w:val="22"/>
                <w:szCs w:val="22"/>
              </w:rPr>
            </w:pPr>
            <w:r w:rsidRPr="00082ED0">
              <w:rPr>
                <w:sz w:val="22"/>
                <w:szCs w:val="22"/>
              </w:rPr>
              <w:t>1</w:t>
            </w:r>
          </w:p>
        </w:tc>
        <w:tc>
          <w:tcPr>
            <w:tcW w:w="2952" w:type="dxa"/>
          </w:tcPr>
          <w:p w14:paraId="2D8EB09C" w14:textId="77777777" w:rsidR="006F4B5C" w:rsidRPr="00082ED0" w:rsidRDefault="006F4B5C">
            <w:pPr>
              <w:rPr>
                <w:sz w:val="22"/>
                <w:szCs w:val="22"/>
              </w:rPr>
            </w:pPr>
            <w:r w:rsidRPr="00082ED0">
              <w:rPr>
                <w:sz w:val="22"/>
                <w:szCs w:val="22"/>
              </w:rPr>
              <w:t>0</w:t>
            </w:r>
          </w:p>
        </w:tc>
      </w:tr>
    </w:tbl>
    <w:p w14:paraId="446D9A4E" w14:textId="77777777" w:rsidR="006F4B5C" w:rsidRPr="00082ED0" w:rsidRDefault="006F4B5C">
      <w:pPr>
        <w:rPr>
          <w:sz w:val="22"/>
          <w:szCs w:val="22"/>
        </w:rPr>
      </w:pPr>
    </w:p>
    <w:p w14:paraId="3BC582FE" w14:textId="77777777" w:rsidR="006F4B5C" w:rsidRPr="00082ED0" w:rsidRDefault="006F4B5C">
      <w:pPr>
        <w:rPr>
          <w:sz w:val="22"/>
          <w:szCs w:val="22"/>
        </w:rPr>
      </w:pPr>
      <w:r w:rsidRPr="00082ED0">
        <w:rPr>
          <w:sz w:val="22"/>
          <w:szCs w:val="22"/>
        </w:rPr>
        <w:t>We need to select a threshold such that only the third activation above (bolded) exceeds it. We can do that by setting it as:</w:t>
      </w:r>
    </w:p>
    <w:p w14:paraId="233F3041" w14:textId="77777777" w:rsidR="006F4B5C" w:rsidRPr="00082ED0" w:rsidRDefault="006F4B5C">
      <w:pPr>
        <w:rPr>
          <w:sz w:val="22"/>
          <w:szCs w:val="22"/>
        </w:rPr>
      </w:pPr>
      <m:oMathPara>
        <m:oMath>
          <m:r>
            <w:rPr>
              <w:rFonts w:ascii="Cambria Math" w:hAnsi="Cambria Math"/>
              <w:sz w:val="22"/>
              <w:szCs w:val="22"/>
            </w:rPr>
            <m:t>θ=+0.5</m:t>
          </m:r>
        </m:oMath>
      </m:oMathPara>
    </w:p>
    <w:p w14:paraId="4A2AE942" w14:textId="77777777" w:rsidR="006F4B5C" w:rsidRPr="00082ED0" w:rsidRDefault="006F4B5C">
      <w:pPr>
        <w:rPr>
          <w:sz w:val="22"/>
          <w:szCs w:val="22"/>
        </w:rPr>
      </w:pPr>
    </w:p>
    <w:p w14:paraId="6B4352EE" w14:textId="77777777" w:rsidR="006F4B5C" w:rsidRPr="00082ED0" w:rsidRDefault="006F4B5C">
      <w:pPr>
        <w:rPr>
          <w:sz w:val="22"/>
          <w:szCs w:val="22"/>
        </w:rPr>
      </w:pPr>
      <w:r w:rsidRPr="00082ED0">
        <w:rPr>
          <w:sz w:val="22"/>
          <w:szCs w:val="22"/>
        </w:rPr>
        <w:t>The XOR operation can be broken up as follows:</w:t>
      </w:r>
    </w:p>
    <w:p w14:paraId="10D15905" w14:textId="77777777" w:rsidR="006F4B5C" w:rsidRPr="00082ED0" w:rsidRDefault="006F4B5C">
      <w:pPr>
        <w:rPr>
          <w:sz w:val="22"/>
          <w:szCs w:val="22"/>
        </w:rPr>
      </w:pPr>
      <m:oMathPara>
        <m:oMath>
          <m:r>
            <w:rPr>
              <w:rFonts w:ascii="Cambria Math" w:hAnsi="Cambria Math"/>
              <w:sz w:val="22"/>
              <w:szCs w:val="22"/>
            </w:rPr>
            <m:t>A⊕B=(A∨B)∧¬(A∧B)</m:t>
          </m:r>
        </m:oMath>
      </m:oMathPara>
    </w:p>
    <w:p w14:paraId="4A50BF4D" w14:textId="77777777" w:rsidR="006F4B5C" w:rsidRPr="00082ED0" w:rsidRDefault="006F4B5C">
      <w:pPr>
        <w:rPr>
          <w:sz w:val="22"/>
          <w:szCs w:val="22"/>
        </w:rPr>
      </w:pPr>
    </w:p>
    <w:p w14:paraId="16C7C671" w14:textId="77777777" w:rsidR="006F4B5C" w:rsidRPr="00082ED0" w:rsidRDefault="006F4B5C">
      <w:pPr>
        <w:rPr>
          <w:sz w:val="22"/>
          <w:szCs w:val="22"/>
        </w:rPr>
      </w:pPr>
      <w:r w:rsidRPr="00082ED0">
        <w:rPr>
          <w:sz w:val="22"/>
          <w:szCs w:val="22"/>
        </w:rPr>
        <w:t>We can set the weights for:</w:t>
      </w:r>
    </w:p>
    <w:p w14:paraId="09148BE2" w14:textId="77777777" w:rsidR="006F4B5C" w:rsidRPr="00082ED0" w:rsidRDefault="00F147FB">
      <w:pPr>
        <w:rPr>
          <w:sz w:val="22"/>
          <w:szCs w:val="22"/>
        </w:rPr>
      </w:pPr>
      <m:oMathPara>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m:t>
              </m:r>
            </m:sub>
          </m:sSub>
          <m:r>
            <w:rPr>
              <w:rFonts w:ascii="Cambria Math" w:hAnsi="Cambria Math"/>
              <w:sz w:val="22"/>
              <w:szCs w:val="22"/>
            </w:rPr>
            <m:t>=A</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m:t>
              </m:r>
            </m:sub>
          </m:sSub>
          <m:r>
            <w:rPr>
              <w:rFonts w:ascii="Cambria Math" w:hAnsi="Cambria Math"/>
              <w:sz w:val="22"/>
              <w:szCs w:val="22"/>
            </w:rPr>
            <m:t>+B</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2</m:t>
              </m:r>
            </m:sub>
          </m:sSub>
        </m:oMath>
      </m:oMathPara>
    </w:p>
    <w:p w14:paraId="744724BB" w14:textId="77777777" w:rsidR="006F4B5C" w:rsidRPr="00082ED0" w:rsidRDefault="006F4B5C">
      <w:pPr>
        <w:rPr>
          <w:sz w:val="22"/>
          <w:szCs w:val="22"/>
        </w:rPr>
      </w:pPr>
    </w:p>
    <w:p w14:paraId="68590CA6" w14:textId="77777777" w:rsidR="006F4B5C" w:rsidRPr="00082ED0" w:rsidRDefault="006F4B5C">
      <w:pPr>
        <w:rPr>
          <w:sz w:val="22"/>
          <w:szCs w:val="22"/>
        </w:rPr>
      </w:pPr>
      <w:r w:rsidRPr="00082ED0">
        <w:rPr>
          <w:sz w:val="22"/>
          <w:szCs w:val="22"/>
        </w:rPr>
        <w:t>As:</w:t>
      </w:r>
    </w:p>
    <w:p w14:paraId="3B4719BE" w14:textId="77777777" w:rsidR="006F4B5C" w:rsidRPr="00082ED0" w:rsidRDefault="00F147FB">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m:t>
              </m:r>
            </m:sub>
          </m:sSub>
          <m:r>
            <w:rPr>
              <w:rFonts w:ascii="Cambria Math" w:hAnsi="Cambria Math"/>
              <w:sz w:val="22"/>
              <w:szCs w:val="22"/>
            </w:rPr>
            <m:t>=+1</m:t>
          </m:r>
        </m:oMath>
      </m:oMathPara>
    </w:p>
    <w:p w14:paraId="31B354E8" w14:textId="77777777" w:rsidR="006F4B5C" w:rsidRPr="00082ED0" w:rsidRDefault="00F147FB">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2</m:t>
              </m:r>
            </m:sub>
          </m:sSub>
          <m:r>
            <w:rPr>
              <w:rFonts w:ascii="Cambria Math" w:hAnsi="Cambria Math"/>
              <w:sz w:val="22"/>
              <w:szCs w:val="22"/>
            </w:rPr>
            <m:t>=+1</m:t>
          </m:r>
        </m:oMath>
      </m:oMathPara>
    </w:p>
    <w:p w14:paraId="47CD1BAD" w14:textId="77777777" w:rsidR="006F4B5C" w:rsidRPr="00082ED0" w:rsidRDefault="006F4B5C">
      <w:pPr>
        <w:rPr>
          <w:sz w:val="22"/>
          <w:szCs w:val="22"/>
        </w:rPr>
      </w:pPr>
    </w:p>
    <w:p w14:paraId="22AB9C0F" w14:textId="77777777" w:rsidR="00082ED0" w:rsidRPr="00082ED0" w:rsidRDefault="00082ED0">
      <w:pPr>
        <w:rPr>
          <w:sz w:val="22"/>
          <w:szCs w:val="22"/>
        </w:rPr>
      </w:pPr>
      <w:r w:rsidRPr="00082ED0">
        <w:rPr>
          <w:sz w:val="22"/>
          <w:szCs w:val="22"/>
        </w:rPr>
        <w:t>We need to select a threshold such that +1 is a high enough activation to trigger the perceptron but 0 isn’t. We can use:</w:t>
      </w:r>
    </w:p>
    <w:p w14:paraId="2C8EA79E" w14:textId="77777777" w:rsidR="00082ED0" w:rsidRPr="00082ED0" w:rsidRDefault="00F147FB">
      <w:pPr>
        <w:rPr>
          <w:sz w:val="22"/>
          <w:szCs w:val="22"/>
        </w:rPr>
      </w:pPr>
      <m:oMathPara>
        <m:oMath>
          <m:sSub>
            <m:sSubPr>
              <m:ctrlPr>
                <w:rPr>
                  <w:rFonts w:ascii="Cambria Math" w:hAnsi="Cambria Math"/>
                  <w:sz w:val="22"/>
                  <w:szCs w:val="22"/>
                </w:rPr>
              </m:ctrlPr>
            </m:sSubPr>
            <m:e>
              <m:r>
                <w:rPr>
                  <w:rFonts w:ascii="Cambria Math" w:hAnsi="Cambria Math"/>
                  <w:sz w:val="22"/>
                  <w:szCs w:val="22"/>
                </w:rPr>
                <m:t>θ</m:t>
              </m:r>
            </m:e>
            <m:sub>
              <m:r>
                <w:rPr>
                  <w:rFonts w:ascii="Cambria Math" w:hAnsi="Cambria Math"/>
                  <w:sz w:val="22"/>
                  <w:szCs w:val="22"/>
                </w:rPr>
                <m:t>1</m:t>
              </m:r>
            </m:sub>
          </m:sSub>
          <m:r>
            <w:rPr>
              <w:rFonts w:ascii="Cambria Math" w:hAnsi="Cambria Math"/>
              <w:sz w:val="22"/>
              <w:szCs w:val="22"/>
            </w:rPr>
            <m:t>=+0.5</m:t>
          </m:r>
        </m:oMath>
      </m:oMathPara>
    </w:p>
    <w:p w14:paraId="77C12CC4" w14:textId="77777777" w:rsidR="00082ED0" w:rsidRDefault="00082ED0">
      <w:pPr>
        <w:rPr>
          <w:sz w:val="22"/>
          <w:szCs w:val="22"/>
        </w:rPr>
      </w:pPr>
    </w:p>
    <w:p w14:paraId="48DF4946" w14:textId="77777777" w:rsidR="00082ED0" w:rsidRDefault="00082ED0">
      <w:pPr>
        <w:rPr>
          <w:sz w:val="22"/>
          <w:szCs w:val="22"/>
        </w:rPr>
      </w:pPr>
      <w:r>
        <w:rPr>
          <w:sz w:val="22"/>
          <w:szCs w:val="22"/>
        </w:rPr>
        <w:t>The second perceptron will take the output of the first (called C) as well as A and B:</w:t>
      </w:r>
    </w:p>
    <w:p w14:paraId="390AD5D3" w14:textId="77777777" w:rsidR="00082ED0" w:rsidRDefault="00F147FB">
      <w:pPr>
        <w:rPr>
          <w:sz w:val="22"/>
          <w:szCs w:val="22"/>
        </w:rPr>
      </w:pPr>
      <m:oMathPara>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2</m:t>
              </m:r>
            </m:sub>
          </m:sSub>
          <m:r>
            <w:rPr>
              <w:rFonts w:ascii="Cambria Math" w:hAnsi="Cambria Math"/>
              <w:sz w:val="22"/>
              <w:szCs w:val="22"/>
            </w:rPr>
            <m:t>=A</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3</m:t>
              </m:r>
            </m:sub>
          </m:sSub>
          <m:r>
            <w:rPr>
              <w:rFonts w:ascii="Cambria Math" w:hAnsi="Cambria Math"/>
              <w:sz w:val="22"/>
              <w:szCs w:val="22"/>
            </w:rPr>
            <m:t>+B</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4</m:t>
              </m:r>
            </m:sub>
          </m:sSub>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5</m:t>
              </m:r>
            </m:sub>
          </m:sSub>
        </m:oMath>
      </m:oMathPara>
    </w:p>
    <w:p w14:paraId="6FB9DFDC" w14:textId="77777777" w:rsidR="00082ED0" w:rsidRDefault="00082ED0">
      <w:pPr>
        <w:rPr>
          <w:sz w:val="22"/>
          <w:szCs w:val="22"/>
        </w:rPr>
      </w:pPr>
    </w:p>
    <w:p w14:paraId="48CDDD74" w14:textId="77777777" w:rsidR="00082ED0" w:rsidRDefault="00082ED0">
      <w:pPr>
        <w:rPr>
          <w:sz w:val="22"/>
          <w:szCs w:val="22"/>
        </w:rPr>
      </w:pPr>
      <w:r>
        <w:rPr>
          <w:sz w:val="22"/>
          <w:szCs w:val="22"/>
        </w:rPr>
        <w:t>By setting the weights as:</w:t>
      </w:r>
    </w:p>
    <w:p w14:paraId="1CB57F96" w14:textId="77777777" w:rsidR="00D31C7B" w:rsidRPr="00D31C7B" w:rsidRDefault="00F147FB">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3</m:t>
              </m:r>
            </m:sub>
          </m:sSub>
          <m:r>
            <w:rPr>
              <w:rFonts w:ascii="Cambria Math" w:hAnsi="Cambria Math"/>
              <w:sz w:val="22"/>
              <w:szCs w:val="22"/>
            </w:rPr>
            <m:t>=-1</m:t>
          </m:r>
        </m:oMath>
      </m:oMathPara>
    </w:p>
    <w:p w14:paraId="79EC6C2A" w14:textId="77777777" w:rsidR="00D31C7B" w:rsidRPr="00D31C7B" w:rsidRDefault="00F147FB">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4</m:t>
              </m:r>
            </m:sub>
          </m:sSub>
          <m:r>
            <w:rPr>
              <w:rFonts w:ascii="Cambria Math" w:hAnsi="Cambria Math"/>
              <w:sz w:val="22"/>
              <w:szCs w:val="22"/>
            </w:rPr>
            <m:t>=-1</m:t>
          </m:r>
        </m:oMath>
      </m:oMathPara>
    </w:p>
    <w:p w14:paraId="7DFE7CD1" w14:textId="77777777" w:rsidR="00082ED0" w:rsidRPr="00D31C7B" w:rsidRDefault="00F147FB">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5</m:t>
              </m:r>
            </m:sub>
          </m:sSub>
          <m:r>
            <w:rPr>
              <w:rFonts w:ascii="Cambria Math" w:hAnsi="Cambria Math"/>
              <w:sz w:val="22"/>
              <w:szCs w:val="22"/>
            </w:rPr>
            <m:t>=+1.5</m:t>
          </m:r>
        </m:oMath>
      </m:oMathPara>
    </w:p>
    <w:p w14:paraId="27075DFB" w14:textId="77777777" w:rsidR="00D31C7B" w:rsidRDefault="00D31C7B">
      <w:pPr>
        <w:rPr>
          <w:sz w:val="22"/>
          <w:szCs w:val="22"/>
        </w:rPr>
      </w:pPr>
    </w:p>
    <w:p w14:paraId="60AD29FE" w14:textId="77777777" w:rsidR="00D31C7B" w:rsidRDefault="00D31C7B">
      <w:pPr>
        <w:rPr>
          <w:sz w:val="22"/>
          <w:szCs w:val="22"/>
        </w:rPr>
      </w:pPr>
      <w:r>
        <w:rPr>
          <w:sz w:val="22"/>
          <w:szCs w:val="22"/>
        </w:rPr>
        <w:t>We need a threshold that allows activation +0.5 to trigger the perceptron but 0 cannot, we can choose:</w:t>
      </w:r>
    </w:p>
    <w:p w14:paraId="6E30DDDF" w14:textId="77777777" w:rsidR="00D31C7B" w:rsidRPr="00D31C7B" w:rsidRDefault="00F147FB">
      <w:pPr>
        <w:rPr>
          <w:sz w:val="22"/>
          <w:szCs w:val="22"/>
        </w:rPr>
      </w:pPr>
      <m:oMathPara>
        <m:oMath>
          <m:sSub>
            <m:sSubPr>
              <m:ctrlPr>
                <w:rPr>
                  <w:rFonts w:ascii="Cambria Math" w:hAnsi="Cambria Math"/>
                  <w:sz w:val="22"/>
                  <w:szCs w:val="22"/>
                </w:rPr>
              </m:ctrlPr>
            </m:sSubPr>
            <m:e>
              <m:r>
                <w:rPr>
                  <w:rFonts w:ascii="Cambria Math" w:hAnsi="Cambria Math"/>
                  <w:sz w:val="22"/>
                  <w:szCs w:val="22"/>
                </w:rPr>
                <m:t>θ</m:t>
              </m:r>
            </m:e>
            <m:sub>
              <m:r>
                <w:rPr>
                  <w:rFonts w:ascii="Cambria Math" w:hAnsi="Cambria Math"/>
                  <w:sz w:val="22"/>
                  <w:szCs w:val="22"/>
                </w:rPr>
                <m:t>2</m:t>
              </m:r>
            </m:sub>
          </m:sSub>
          <m:r>
            <w:rPr>
              <w:rFonts w:ascii="Cambria Math" w:hAnsi="Cambria Math"/>
              <w:sz w:val="22"/>
              <w:szCs w:val="22"/>
            </w:rPr>
            <m:t>=+0.25</m:t>
          </m:r>
        </m:oMath>
      </m:oMathPara>
    </w:p>
    <w:p w14:paraId="63BCA3BA" w14:textId="77777777" w:rsidR="00D31C7B" w:rsidRDefault="00D31C7B">
      <w:pPr>
        <w:rPr>
          <w:sz w:val="22"/>
          <w:szCs w:val="22"/>
        </w:rPr>
      </w:pPr>
    </w:p>
    <w:p w14:paraId="1558CBA0" w14:textId="77777777" w:rsidR="00D31C7B" w:rsidRDefault="00D31C7B">
      <w:pPr>
        <w:rPr>
          <w:sz w:val="22"/>
          <w:szCs w:val="22"/>
        </w:rPr>
      </w:pPr>
    </w:p>
    <w:p w14:paraId="2217984C" w14:textId="77777777" w:rsidR="0056301E" w:rsidRDefault="0056301E">
      <w:pPr>
        <w:rPr>
          <w:sz w:val="22"/>
          <w:szCs w:val="22"/>
        </w:rPr>
      </w:pPr>
    </w:p>
    <w:p w14:paraId="7E3A5AB2" w14:textId="77777777" w:rsidR="0056301E" w:rsidRDefault="0056301E">
      <w:pPr>
        <w:rPr>
          <w:sz w:val="22"/>
          <w:szCs w:val="22"/>
        </w:rPr>
      </w:pPr>
    </w:p>
    <w:p w14:paraId="1FB65C9F" w14:textId="77777777" w:rsidR="0056301E" w:rsidRDefault="0056301E">
      <w:pPr>
        <w:rPr>
          <w:sz w:val="22"/>
          <w:szCs w:val="22"/>
        </w:rPr>
      </w:pPr>
    </w:p>
    <w:p w14:paraId="4B57F2BB" w14:textId="3A8C39E8" w:rsidR="00F147FB" w:rsidRDefault="00F147FB">
      <w:pPr>
        <w:rPr>
          <w:sz w:val="22"/>
          <w:szCs w:val="22"/>
        </w:rPr>
      </w:pPr>
      <w:r>
        <w:rPr>
          <w:sz w:val="22"/>
          <w:szCs w:val="22"/>
        </w:rPr>
        <w:lastRenderedPageBreak/>
        <w:t>3)</w:t>
      </w:r>
      <w:bookmarkStart w:id="0" w:name="_GoBack"/>
      <w:bookmarkEnd w:id="0"/>
    </w:p>
    <w:p w14:paraId="3007E941" w14:textId="77777777" w:rsidR="00F147FB" w:rsidRDefault="00F147FB">
      <w:pPr>
        <w:rPr>
          <w:sz w:val="22"/>
          <w:szCs w:val="22"/>
        </w:rPr>
      </w:pPr>
    </w:p>
    <w:p w14:paraId="30964436" w14:textId="743584CC" w:rsidR="00F147FB" w:rsidRDefault="00F147FB">
      <w:pPr>
        <w:rPr>
          <w:sz w:val="22"/>
          <w:szCs w:val="22"/>
        </w:rPr>
      </w:pPr>
      <w:r>
        <w:rPr>
          <w:sz w:val="22"/>
          <w:szCs w:val="22"/>
        </w:rPr>
        <w:t>We can first simply the</w:t>
      </w:r>
      <w:r w:rsidR="00C77BD7">
        <w:rPr>
          <w:sz w:val="22"/>
          <w:szCs w:val="22"/>
        </w:rPr>
        <w:t xml:space="preserve"> output</w:t>
      </w:r>
      <w:r>
        <w:rPr>
          <w:sz w:val="22"/>
          <w:szCs w:val="22"/>
        </w:rPr>
        <w:t xml:space="preserve"> equation as follows:</w:t>
      </w:r>
    </w:p>
    <w:p w14:paraId="50AE4BB0" w14:textId="77777777" w:rsidR="00F147FB" w:rsidRPr="00F147FB" w:rsidRDefault="00F147FB">
      <w:pPr>
        <w:rPr>
          <w:sz w:val="22"/>
          <w:szCs w:val="22"/>
        </w:rPr>
      </w:pPr>
      <m:oMathPara>
        <m:oMath>
          <m:r>
            <w:rPr>
              <w:rFonts w:ascii="Cambria Math" w:hAnsi="Cambria Math"/>
              <w:sz w:val="22"/>
              <w:szCs w:val="22"/>
            </w:rPr>
            <m:t>o=</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m:t>
              </m:r>
            </m:sub>
          </m:sSub>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e>
            <m:sup>
              <m:r>
                <w:rPr>
                  <w:rFonts w:ascii="Cambria Math" w:hAnsi="Cambria Math"/>
                  <w:sz w:val="22"/>
                  <w:szCs w:val="22"/>
                </w:rPr>
                <m:t>2</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2</m:t>
              </m:r>
            </m:sub>
          </m:s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2</m:t>
              </m:r>
            </m:sub>
          </m:sSub>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sup>
              <m:r>
                <w:rPr>
                  <w:rFonts w:ascii="Cambria Math" w:hAnsi="Cambria Math"/>
                  <w:sz w:val="22"/>
                  <w:szCs w:val="22"/>
                </w:rPr>
                <m:t>2</m:t>
              </m:r>
            </m:sup>
          </m:sSup>
          <m:r>
            <w:rPr>
              <w:rFonts w:ascii="Cambria Math" w:hAnsi="Cambria Math"/>
              <w:sz w:val="22"/>
              <w:szCs w:val="22"/>
            </w:rPr>
            <m:t>+</m:t>
          </m:r>
          <m:r>
            <w:rPr>
              <w:rFonts w:ascii="Cambria Math" w:hAnsi="Cambria Math"/>
              <w:sz w:val="22"/>
              <w:szCs w:val="22"/>
            </w:rPr>
            <m:t>…</m:t>
          </m:r>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n</m:t>
              </m:r>
            </m:sub>
          </m:s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n</m:t>
              </m:r>
            </m:sub>
          </m:sSub>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sup>
              <m:r>
                <w:rPr>
                  <w:rFonts w:ascii="Cambria Math" w:hAnsi="Cambria Math"/>
                  <w:sz w:val="22"/>
                  <w:szCs w:val="22"/>
                </w:rPr>
                <m:t>2</m:t>
              </m:r>
            </m:sup>
          </m:sSup>
        </m:oMath>
      </m:oMathPara>
    </w:p>
    <w:p w14:paraId="0FC397AC" w14:textId="4BD11FD9" w:rsidR="00F147FB" w:rsidRDefault="00F147FB">
      <w:pPr>
        <w:rPr>
          <w:sz w:val="22"/>
          <w:szCs w:val="22"/>
        </w:rPr>
      </w:pPr>
      <m:oMathPara>
        <m:oMath>
          <m:r>
            <w:rPr>
              <w:rFonts w:ascii="Cambria Math" w:hAnsi="Cambria Math"/>
              <w:sz w:val="22"/>
              <w:szCs w:val="22"/>
            </w:rPr>
            <m:t>o=</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0</m:t>
              </m:r>
            </m:sub>
          </m:sSub>
          <m:r>
            <w:rPr>
              <w:rFonts w:ascii="Cambria Math" w:hAnsi="Cambria Math"/>
              <w:sz w:val="22"/>
              <w:szCs w:val="22"/>
            </w:rPr>
            <m:t>+</m:t>
          </m:r>
          <m:nary>
            <m:naryPr>
              <m:chr m:val="∑"/>
              <m:limLoc m:val="undOvr"/>
              <m:grow m:val="1"/>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sup>
                  <m:r>
                    <w:rPr>
                      <w:rFonts w:ascii="Cambria Math" w:hAnsi="Cambria Math"/>
                      <w:sz w:val="22"/>
                      <w:szCs w:val="22"/>
                    </w:rPr>
                    <m:t>2</m:t>
                  </m:r>
                </m:sup>
              </m:sSup>
            </m:e>
          </m:nary>
        </m:oMath>
      </m:oMathPara>
    </w:p>
    <w:p w14:paraId="0807D876" w14:textId="77777777" w:rsidR="00F147FB" w:rsidRDefault="00F147FB">
      <w:pPr>
        <w:rPr>
          <w:sz w:val="22"/>
          <w:szCs w:val="22"/>
        </w:rPr>
      </w:pPr>
    </w:p>
    <w:p w14:paraId="58FFEE77" w14:textId="78DA6B1C" w:rsidR="00F147FB" w:rsidRDefault="00F147FB">
      <w:pPr>
        <w:rPr>
          <w:sz w:val="22"/>
          <w:szCs w:val="22"/>
        </w:rPr>
      </w:pPr>
      <w:r>
        <w:rPr>
          <w:sz w:val="22"/>
          <w:szCs w:val="22"/>
        </w:rPr>
        <w:t xml:space="preserve">The summation can also swallow up the zero weight if we </w:t>
      </w:r>
      <w:r w:rsidR="00C77BD7">
        <w:rPr>
          <w:sz w:val="22"/>
          <w:szCs w:val="22"/>
        </w:rPr>
        <w:t>can find a zero x that satisfies</w:t>
      </w:r>
      <w:r>
        <w:rPr>
          <w:sz w:val="22"/>
          <w:szCs w:val="22"/>
        </w:rPr>
        <w:t>:</w:t>
      </w:r>
    </w:p>
    <w:p w14:paraId="7FDFBC99" w14:textId="7922BD67" w:rsidR="00F147FB" w:rsidRDefault="00C77BD7">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0</m:t>
              </m:r>
            </m:sub>
          </m:sSub>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e>
            <m:sup>
              <m:r>
                <w:rPr>
                  <w:rFonts w:ascii="Cambria Math" w:hAnsi="Cambria Math"/>
                  <w:sz w:val="22"/>
                  <w:szCs w:val="22"/>
                </w:rPr>
                <m:t>2</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0</m:t>
              </m:r>
            </m:sub>
          </m:sSub>
        </m:oMath>
      </m:oMathPara>
    </w:p>
    <w:p w14:paraId="30BF9C81" w14:textId="77777777" w:rsidR="00F147FB" w:rsidRDefault="00F147FB">
      <w:pPr>
        <w:rPr>
          <w:sz w:val="22"/>
          <w:szCs w:val="22"/>
        </w:rPr>
      </w:pPr>
    </w:p>
    <w:p w14:paraId="44C9179C" w14:textId="77D21F1F" w:rsidR="00C77BD7" w:rsidRDefault="00C77BD7">
      <w:pPr>
        <w:rPr>
          <w:sz w:val="22"/>
          <w:szCs w:val="22"/>
        </w:rPr>
      </w:pPr>
      <w:r>
        <w:rPr>
          <w:sz w:val="22"/>
          <w:szCs w:val="22"/>
        </w:rPr>
        <w:t>We can apply the quadratic equation:</w:t>
      </w:r>
    </w:p>
    <w:p w14:paraId="7F938723" w14:textId="77777777" w:rsidR="00C77BD7" w:rsidRPr="00C77BD7" w:rsidRDefault="00C77BD7">
      <w:pPr>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e>
            <m:sup>
              <m:r>
                <w:rPr>
                  <w:rFonts w:ascii="Cambria Math" w:hAnsi="Cambria Math"/>
                  <w:sz w:val="22"/>
                  <w:szCs w:val="22"/>
                </w:rPr>
                <m:t>2</m:t>
              </m:r>
            </m:sup>
          </m:sSup>
          <m:r>
            <w:rPr>
              <w:rFonts w:ascii="Cambria Math" w:hAnsi="Cambria Math"/>
              <w:sz w:val="22"/>
              <w:szCs w:val="22"/>
            </w:rPr>
            <m:t>=1</m:t>
          </m:r>
        </m:oMath>
      </m:oMathPara>
    </w:p>
    <w:p w14:paraId="4222CAA7" w14:textId="77777777" w:rsidR="00C77BD7" w:rsidRPr="00C77BD7" w:rsidRDefault="00C77BD7">
      <w:pPr>
        <w:rPr>
          <w:sz w:val="22"/>
          <w:szCs w:val="22"/>
        </w:rPr>
      </w:pPr>
      <m:oMathPara>
        <m:oMath>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e>
            <m:sup>
              <m:r>
                <w:rPr>
                  <w:rFonts w:ascii="Cambria Math" w:hAnsi="Cambria Math"/>
                  <w:sz w:val="22"/>
                  <w:szCs w:val="22"/>
                </w:rPr>
                <m:t>2</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-1=0</m:t>
          </m:r>
        </m:oMath>
      </m:oMathPara>
    </w:p>
    <w:p w14:paraId="719B8F37" w14:textId="4BC54488" w:rsidR="00C77BD7" w:rsidRDefault="00C77BD7">
      <w:pPr>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rad>
                <m:radPr>
                  <m:degHide m:val="1"/>
                  <m:ctrlPr>
                    <w:rPr>
                      <w:rFonts w:ascii="Cambria Math" w:hAnsi="Cambria Math"/>
                      <w:sz w:val="22"/>
                      <w:szCs w:val="22"/>
                    </w:rPr>
                  </m:ctrlPr>
                </m:radPr>
                <m:deg/>
                <m:e>
                  <m:r>
                    <w:rPr>
                      <w:rFonts w:ascii="Cambria Math" w:hAnsi="Cambria Math"/>
                      <w:sz w:val="22"/>
                      <w:szCs w:val="22"/>
                    </w:rPr>
                    <m:t>5</m:t>
                  </m:r>
                </m:e>
              </m:rad>
            </m:num>
            <m:den>
              <m:r>
                <w:rPr>
                  <w:rFonts w:ascii="Cambria Math" w:hAnsi="Cambria Math"/>
                  <w:sz w:val="22"/>
                  <w:szCs w:val="22"/>
                </w:rPr>
                <m:t>2</m:t>
              </m:r>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rad>
                <m:radPr>
                  <m:degHide m:val="1"/>
                  <m:ctrlPr>
                    <w:rPr>
                      <w:rFonts w:ascii="Cambria Math" w:hAnsi="Cambria Math"/>
                      <w:sz w:val="22"/>
                      <w:szCs w:val="22"/>
                    </w:rPr>
                  </m:ctrlPr>
                </m:radPr>
                <m:deg/>
                <m:e>
                  <m:r>
                    <w:rPr>
                      <w:rFonts w:ascii="Cambria Math" w:hAnsi="Cambria Math"/>
                      <w:sz w:val="22"/>
                      <w:szCs w:val="22"/>
                    </w:rPr>
                    <m:t>5</m:t>
                  </m:r>
                </m:e>
              </m:rad>
            </m:num>
            <m:den>
              <m:r>
                <w:rPr>
                  <w:rFonts w:ascii="Cambria Math" w:hAnsi="Cambria Math"/>
                  <w:sz w:val="22"/>
                  <w:szCs w:val="22"/>
                </w:rPr>
                <m:t>2</m:t>
              </m:r>
            </m:den>
          </m:f>
        </m:oMath>
      </m:oMathPara>
    </w:p>
    <w:p w14:paraId="41E3BE14" w14:textId="77777777" w:rsidR="00F147FB" w:rsidRDefault="00F147FB">
      <w:pPr>
        <w:rPr>
          <w:sz w:val="22"/>
          <w:szCs w:val="22"/>
        </w:rPr>
      </w:pPr>
    </w:p>
    <w:p w14:paraId="2F2F8D9E" w14:textId="2A90A529" w:rsidR="00C77BD7" w:rsidRDefault="00C77BD7">
      <w:pPr>
        <w:rPr>
          <w:sz w:val="22"/>
          <w:szCs w:val="22"/>
        </w:rPr>
      </w:pPr>
      <w:r>
        <w:rPr>
          <w:sz w:val="22"/>
          <w:szCs w:val="22"/>
        </w:rPr>
        <w:t xml:space="preserve">Since we know a valid zero </w:t>
      </w:r>
      <w:proofErr w:type="gramStart"/>
      <w:r>
        <w:rPr>
          <w:sz w:val="22"/>
          <w:szCs w:val="22"/>
        </w:rPr>
        <w:t>x</w:t>
      </w:r>
      <w:proofErr w:type="gramEnd"/>
      <w:r>
        <w:rPr>
          <w:sz w:val="22"/>
          <w:szCs w:val="22"/>
        </w:rPr>
        <w:t xml:space="preserve"> exists, the output equation can be further simplified to:</w:t>
      </w:r>
    </w:p>
    <w:p w14:paraId="44346EEF" w14:textId="2A9AAEFC" w:rsidR="00C77BD7" w:rsidRPr="00C77BD7" w:rsidRDefault="00C77BD7">
      <w:pPr>
        <w:rPr>
          <w:sz w:val="22"/>
          <w:szCs w:val="22"/>
        </w:rPr>
      </w:pPr>
      <m:oMathPara>
        <m:oMath>
          <m:r>
            <w:rPr>
              <w:rFonts w:ascii="Cambria Math" w:hAnsi="Cambria Math"/>
              <w:sz w:val="22"/>
              <w:szCs w:val="22"/>
            </w:rPr>
            <m:t>o=</m:t>
          </m:r>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sup>
                  <m:r>
                    <w:rPr>
                      <w:rFonts w:ascii="Cambria Math" w:hAnsi="Cambria Math"/>
                      <w:sz w:val="22"/>
                      <w:szCs w:val="22"/>
                    </w:rPr>
                    <m:t>2</m:t>
                  </m:r>
                </m:sup>
              </m:sSup>
            </m:e>
          </m:nary>
        </m:oMath>
      </m:oMathPara>
    </w:p>
    <w:p w14:paraId="248C6F76" w14:textId="77777777" w:rsidR="00C77BD7" w:rsidRDefault="00C77BD7">
      <w:pPr>
        <w:rPr>
          <w:sz w:val="22"/>
          <w:szCs w:val="22"/>
        </w:rPr>
      </w:pPr>
    </w:p>
    <w:p w14:paraId="0B37C65A" w14:textId="14141974" w:rsidR="00C77BD7" w:rsidRDefault="00A70E39">
      <w:pPr>
        <w:rPr>
          <w:sz w:val="22"/>
          <w:szCs w:val="22"/>
        </w:rPr>
      </w:pPr>
      <w:r>
        <w:rPr>
          <w:sz w:val="22"/>
          <w:szCs w:val="22"/>
        </w:rPr>
        <w:t>Which leads to the rule:</w:t>
      </w:r>
    </w:p>
    <w:p w14:paraId="6B216BAB" w14:textId="77777777" w:rsidR="00432F6B" w:rsidRPr="00432F6B" w:rsidRDefault="00432F6B">
      <w:pPr>
        <w:rPr>
          <w:sz w:val="22"/>
          <w:szCs w:val="22"/>
        </w:rPr>
      </w:pPr>
      <m:oMathPara>
        <m:oMath>
          <m:r>
            <w:rPr>
              <w:rFonts w:ascii="Cambria Math" w:hAnsi="Cambria Math"/>
              <w:sz w:val="22"/>
              <w:szCs w:val="22"/>
            </w:rPr>
            <m:t>while error:</m:t>
          </m:r>
        </m:oMath>
      </m:oMathPara>
    </w:p>
    <w:p w14:paraId="75A8092E" w14:textId="77777777" w:rsidR="00432F6B" w:rsidRPr="00432F6B" w:rsidRDefault="00432F6B">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oMath>
      </m:oMathPara>
    </w:p>
    <w:p w14:paraId="689D476A" w14:textId="3E2D570A" w:rsidR="00432F6B" w:rsidRPr="007D3D0B" w:rsidRDefault="007D3D0B">
      <w:pPr>
        <w:rPr>
          <w:sz w:val="22"/>
          <w:szCs w:val="22"/>
        </w:rPr>
      </w:pPr>
      <m:oMathPara>
        <m:oMath>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=η(y-</m:t>
          </m:r>
          <m:limUpp>
            <m:limUppPr>
              <m:ctrlPr>
                <w:rPr>
                  <w:rFonts w:ascii="Cambria Math" w:hAnsi="Cambria Math"/>
                  <w:sz w:val="22"/>
                  <w:szCs w:val="22"/>
                </w:rPr>
              </m:ctrlPr>
            </m:limUppPr>
            <m:e>
              <m:r>
                <w:rPr>
                  <w:rFonts w:ascii="Cambria Math" w:hAnsi="Cambria Math"/>
                  <w:sz w:val="22"/>
                  <w:szCs w:val="22"/>
                </w:rPr>
                <m:t>y</m:t>
              </m:r>
            </m:e>
            <m:lim>
              <m:r>
                <w:rPr>
                  <w:rFonts w:ascii="Cambria Math" w:hAnsi="Cambria Math"/>
                  <w:sz w:val="22"/>
                  <w:szCs w:val="22"/>
                </w:rPr>
                <m:t>⏜</m:t>
              </m:r>
            </m:lim>
          </m:limUp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sup>
              <m:r>
                <w:rPr>
                  <w:rFonts w:ascii="Cambria Math" w:hAnsi="Cambria Math"/>
                  <w:sz w:val="22"/>
                  <w:szCs w:val="22"/>
                </w:rPr>
                <m:t>2</m:t>
              </m:r>
            </m:sup>
          </m:sSup>
          <m:r>
            <w:rPr>
              <w:rFonts w:ascii="Cambria Math" w:hAnsi="Cambria Math"/>
              <w:sz w:val="22"/>
              <w:szCs w:val="22"/>
            </w:rPr>
            <m:t>)</m:t>
          </m:r>
        </m:oMath>
      </m:oMathPara>
    </w:p>
    <w:p w14:paraId="6C70EFAD" w14:textId="77777777" w:rsidR="007D3D0B" w:rsidRPr="00432F6B" w:rsidRDefault="007D3D0B">
      <w:pPr>
        <w:rPr>
          <w:sz w:val="22"/>
          <w:szCs w:val="22"/>
        </w:rPr>
      </w:pPr>
    </w:p>
    <w:p w14:paraId="3A1BF033" w14:textId="77777777" w:rsidR="00432F6B" w:rsidRPr="00432F6B" w:rsidRDefault="00432F6B">
      <w:pPr>
        <w:rPr>
          <w:sz w:val="22"/>
          <w:szCs w:val="22"/>
        </w:rPr>
      </w:pPr>
      <m:oMathPara>
        <m:oMath>
          <m:r>
            <w:rPr>
              <w:rFonts w:ascii="Cambria Math" w:hAnsi="Cambria Math"/>
              <w:sz w:val="22"/>
              <w:szCs w:val="22"/>
            </w:rPr>
            <m:t>where:</m:t>
          </m:r>
        </m:oMath>
      </m:oMathPara>
    </w:p>
    <w:p w14:paraId="4A2F4FC5" w14:textId="1EE14F1C" w:rsidR="00A70E39" w:rsidRDefault="00432F6B">
      <w:pPr>
        <w:rPr>
          <w:sz w:val="22"/>
          <w:szCs w:val="22"/>
        </w:rPr>
      </w:pPr>
      <m:oMathPara>
        <m:oMath>
          <m:limUpp>
            <m:limUppPr>
              <m:ctrlPr>
                <w:rPr>
                  <w:rFonts w:ascii="Cambria Math" w:hAnsi="Cambria Math"/>
                  <w:sz w:val="22"/>
                  <w:szCs w:val="22"/>
                </w:rPr>
              </m:ctrlPr>
            </m:limUppPr>
            <m:e>
              <m:r>
                <w:rPr>
                  <w:rFonts w:ascii="Cambria Math" w:hAnsi="Cambria Math"/>
                  <w:sz w:val="22"/>
                  <w:szCs w:val="22"/>
                </w:rPr>
                <m:t>y</m:t>
              </m:r>
            </m:e>
            <m:lim>
              <m:r>
                <w:rPr>
                  <w:rFonts w:ascii="Cambria Math" w:hAnsi="Cambria Math"/>
                  <w:sz w:val="22"/>
                  <w:szCs w:val="22"/>
                </w:rPr>
                <m:t>⏜</m:t>
              </m:r>
            </m:lim>
          </m:limUpp>
          <m:r>
            <w:rPr>
              <w:rFonts w:ascii="Cambria Math" w:hAnsi="Cambria Math"/>
              <w:sz w:val="22"/>
              <w:szCs w:val="22"/>
            </w:rPr>
            <m:t>=</m:t>
          </m:r>
          <m:d>
            <m:dPr>
              <m:ctrlPr>
                <w:rPr>
                  <w:rFonts w:ascii="Cambria Math" w:hAnsi="Cambria Math"/>
                  <w:sz w:val="22"/>
                  <w:szCs w:val="22"/>
                </w:rPr>
              </m:ctrlPr>
            </m:dPr>
            <m:e>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sup>
                      <m:r>
                        <w:rPr>
                          <w:rFonts w:ascii="Cambria Math" w:hAnsi="Cambria Math"/>
                          <w:sz w:val="22"/>
                          <w:szCs w:val="22"/>
                        </w:rPr>
                        <m:t>2</m:t>
                      </m:r>
                    </m:sup>
                  </m:sSup>
                </m:e>
              </m:nary>
              <m:r>
                <w:rPr>
                  <w:rFonts w:ascii="Cambria Math" w:hAnsi="Cambria Math"/>
                  <w:sz w:val="22"/>
                  <w:szCs w:val="22"/>
                </w:rPr>
                <m:t>≥0</m:t>
              </m:r>
            </m:e>
          </m:d>
        </m:oMath>
      </m:oMathPara>
    </w:p>
    <w:p w14:paraId="75C12523" w14:textId="77777777" w:rsidR="00C77BD7" w:rsidRDefault="00C77BD7">
      <w:pPr>
        <w:rPr>
          <w:sz w:val="22"/>
          <w:szCs w:val="22"/>
        </w:rPr>
      </w:pPr>
    </w:p>
    <w:p w14:paraId="2A543D73" w14:textId="0256B5EB" w:rsidR="00C87592" w:rsidRDefault="00C87592">
      <w:pPr>
        <w:rPr>
          <w:sz w:val="22"/>
          <w:szCs w:val="22"/>
        </w:rPr>
      </w:pPr>
      <w:r>
        <w:rPr>
          <w:sz w:val="22"/>
          <w:szCs w:val="22"/>
        </w:rPr>
        <w:t>For gradient descent, the error is defined by:</w:t>
      </w:r>
    </w:p>
    <w:p w14:paraId="14E723D7" w14:textId="2750B778" w:rsidR="00C87592" w:rsidRDefault="00C87592">
      <w:pPr>
        <w:rPr>
          <w:sz w:val="22"/>
          <w:szCs w:val="22"/>
        </w:rPr>
      </w:pPr>
      <m:oMathPara>
        <m:oMath>
          <m:r>
            <w:rPr>
              <w:rFonts w:ascii="Cambria Math" w:hAnsi="Cambria Math"/>
              <w:sz w:val="22"/>
              <w:szCs w:val="22"/>
            </w:rPr>
            <m:t>E(w)=</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nary>
            <m:naryPr>
              <m:chr m:val="∑"/>
              <m:limLoc m:val="undOvr"/>
              <m:grow m:val="1"/>
              <m:ctrlPr>
                <w:rPr>
                  <w:rFonts w:ascii="Cambria Math" w:hAnsi="Cambria Math"/>
                  <w:sz w:val="22"/>
                  <w:szCs w:val="22"/>
                </w:rPr>
              </m:ctrlPr>
            </m:naryPr>
            <m:sub>
              <m:r>
                <w:rPr>
                  <w:rFonts w:ascii="Cambria Math" w:hAnsi="Cambria Math"/>
                  <w:sz w:val="22"/>
                  <w:szCs w:val="22"/>
                </w:rPr>
                <m:t>x,y∈D</m:t>
              </m:r>
            </m:sub>
            <m:sup/>
            <m:e>
              <m:r>
                <w:rPr>
                  <w:rFonts w:ascii="Cambria Math" w:hAnsi="Cambria Math"/>
                  <w:sz w:val="22"/>
                  <w:szCs w:val="22"/>
                </w:rPr>
                <m:t>(y-o</m:t>
              </m:r>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2</m:t>
                  </m:r>
                </m:sup>
              </m:sSup>
            </m:e>
          </m:nary>
        </m:oMath>
      </m:oMathPara>
    </w:p>
    <w:p w14:paraId="4C243154" w14:textId="77777777" w:rsidR="00C77BD7" w:rsidRDefault="00C77BD7">
      <w:pPr>
        <w:rPr>
          <w:sz w:val="22"/>
          <w:szCs w:val="22"/>
        </w:rPr>
      </w:pPr>
    </w:p>
    <w:p w14:paraId="23853531" w14:textId="5E6C420A" w:rsidR="00C77BD7" w:rsidRDefault="009A04AE">
      <w:pPr>
        <w:rPr>
          <w:sz w:val="22"/>
          <w:szCs w:val="22"/>
        </w:rPr>
      </w:pPr>
      <w:r>
        <w:rPr>
          <w:sz w:val="22"/>
          <w:szCs w:val="22"/>
        </w:rPr>
        <w:t>To minimize the error, we can calculate the partial derivative in with respect to weights:</w:t>
      </w:r>
    </w:p>
    <w:p w14:paraId="5EF82962" w14:textId="0D9D05D8" w:rsidR="009A04AE" w:rsidRPr="009A04AE" w:rsidRDefault="009A04AE">
      <w:pPr>
        <w:rPr>
          <w:sz w:val="22"/>
          <w:szCs w:val="22"/>
        </w:rPr>
      </w:pPr>
      <m:oMathPara>
        <m:oMath>
          <m:f>
            <m:fPr>
              <m:ctrlPr>
                <w:rPr>
                  <w:rFonts w:ascii="Cambria Math" w:hAnsi="Cambria Math"/>
                  <w:sz w:val="22"/>
                  <w:szCs w:val="22"/>
                </w:rPr>
              </m:ctrlPr>
            </m:fPr>
            <m:num>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w</m:t>
                  </m:r>
                </m:e>
              </m:d>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nary>
            <m:naryPr>
              <m:chr m:val="∑"/>
              <m:limLoc m:val="undOvr"/>
              <m:grow m:val="1"/>
              <m:ctrlPr>
                <w:rPr>
                  <w:rFonts w:ascii="Cambria Math" w:hAnsi="Cambria Math"/>
                  <w:sz w:val="22"/>
                  <w:szCs w:val="22"/>
                </w:rPr>
              </m:ctrlPr>
            </m:naryPr>
            <m:sub>
              <m:r>
                <w:rPr>
                  <w:rFonts w:ascii="Cambria Math" w:hAnsi="Cambria Math"/>
                  <w:sz w:val="22"/>
                  <w:szCs w:val="22"/>
                </w:rPr>
                <m:t>x,y∈D</m:t>
              </m:r>
            </m:sub>
            <m:sup/>
            <m:e>
              <m:r>
                <w:rPr>
                  <w:rFonts w:ascii="Cambria Math" w:hAnsi="Cambria Math"/>
                  <w:sz w:val="22"/>
                  <w:szCs w:val="22"/>
                </w:rPr>
                <m:t>(y-o</m:t>
              </m:r>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2</m:t>
                  </m:r>
                </m:sup>
              </m:sSup>
            </m:e>
          </m:nary>
        </m:oMath>
      </m:oMathPara>
    </w:p>
    <w:p w14:paraId="6B3DA80D" w14:textId="052117CB" w:rsidR="009A04AE" w:rsidRPr="009A04AE" w:rsidRDefault="009A04AE">
      <w:pPr>
        <w:rPr>
          <w:sz w:val="22"/>
          <w:szCs w:val="22"/>
        </w:rPr>
      </w:pPr>
      <m:oMathPara>
        <m:oMath>
          <m:f>
            <m:fPr>
              <m:ctrlPr>
                <w:rPr>
                  <w:rFonts w:ascii="Cambria Math" w:hAnsi="Cambria Math"/>
                  <w:sz w:val="22"/>
                  <w:szCs w:val="22"/>
                </w:rPr>
              </m:ctrlPr>
            </m:fPr>
            <m:num>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w</m:t>
                  </m:r>
                </m:e>
              </m:d>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m:t>
          </m:r>
          <m:nary>
            <m:naryPr>
              <m:chr m:val="∑"/>
              <m:limLoc m:val="undOvr"/>
              <m:grow m:val="1"/>
              <m:ctrlPr>
                <w:rPr>
                  <w:rFonts w:ascii="Cambria Math" w:hAnsi="Cambria Math"/>
                  <w:sz w:val="22"/>
                  <w:szCs w:val="22"/>
                </w:rPr>
              </m:ctrlPr>
            </m:naryPr>
            <m:sub>
              <m:r>
                <w:rPr>
                  <w:rFonts w:ascii="Cambria Math" w:hAnsi="Cambria Math"/>
                  <w:sz w:val="22"/>
                  <w:szCs w:val="22"/>
                </w:rPr>
                <m:t>x,y∈D</m:t>
              </m:r>
            </m:sub>
            <m:sup/>
            <m:e>
              <m:d>
                <m:dPr>
                  <m:ctrlPr>
                    <w:rPr>
                      <w:rFonts w:ascii="Cambria Math" w:hAnsi="Cambria Math"/>
                      <w:i/>
                      <w:sz w:val="22"/>
                      <w:szCs w:val="22"/>
                    </w:rPr>
                  </m:ctrlPr>
                </m:dPr>
                <m:e>
                  <m:r>
                    <w:rPr>
                      <w:rFonts w:ascii="Cambria Math" w:hAnsi="Cambria Math"/>
                      <w:sz w:val="22"/>
                      <w:szCs w:val="22"/>
                    </w:rPr>
                    <m:t>y-o</m:t>
                  </m:r>
                </m:e>
              </m:d>
            </m:e>
          </m:nary>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d>
            <m:dPr>
              <m:ctrlPr>
                <w:rPr>
                  <w:rFonts w:ascii="Cambria Math" w:hAnsi="Cambria Math"/>
                  <w:i/>
                  <w:sz w:val="22"/>
                  <w:szCs w:val="22"/>
                </w:rPr>
              </m:ctrlPr>
            </m:dPr>
            <m:e>
              <m:r>
                <w:rPr>
                  <w:rFonts w:ascii="Cambria Math" w:hAnsi="Cambria Math"/>
                  <w:sz w:val="22"/>
                  <w:szCs w:val="22"/>
                </w:rPr>
                <m:t>y-o</m:t>
              </m:r>
            </m:e>
          </m:d>
        </m:oMath>
      </m:oMathPara>
    </w:p>
    <w:p w14:paraId="4DD86222" w14:textId="7F975FA2" w:rsidR="009A04AE" w:rsidRPr="009A04AE" w:rsidRDefault="009A04AE">
      <w:pPr>
        <w:rPr>
          <w:sz w:val="22"/>
          <w:szCs w:val="22"/>
        </w:rPr>
      </w:pPr>
      <m:oMathPara>
        <m:oMath>
          <m:f>
            <m:fPr>
              <m:ctrlPr>
                <w:rPr>
                  <w:rFonts w:ascii="Cambria Math" w:hAnsi="Cambria Math"/>
                  <w:sz w:val="22"/>
                  <w:szCs w:val="22"/>
                </w:rPr>
              </m:ctrlPr>
            </m:fPr>
            <m:num>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w</m:t>
                  </m:r>
                </m:e>
              </m:d>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m:t>
          </m:r>
          <m:nary>
            <m:naryPr>
              <m:chr m:val="∑"/>
              <m:limLoc m:val="undOvr"/>
              <m:grow m:val="1"/>
              <m:ctrlPr>
                <w:rPr>
                  <w:rFonts w:ascii="Cambria Math" w:hAnsi="Cambria Math"/>
                  <w:sz w:val="22"/>
                  <w:szCs w:val="22"/>
                </w:rPr>
              </m:ctrlPr>
            </m:naryPr>
            <m:sub>
              <m:r>
                <w:rPr>
                  <w:rFonts w:ascii="Cambria Math" w:hAnsi="Cambria Math"/>
                  <w:sz w:val="22"/>
                  <w:szCs w:val="22"/>
                </w:rPr>
                <m:t>x,y∈D</m:t>
              </m:r>
            </m:sub>
            <m:sup/>
            <m:e>
              <m:d>
                <m:dPr>
                  <m:ctrlPr>
                    <w:rPr>
                      <w:rFonts w:ascii="Cambria Math" w:hAnsi="Cambria Math"/>
                      <w:i/>
                      <w:sz w:val="22"/>
                      <w:szCs w:val="22"/>
                    </w:rPr>
                  </m:ctrlPr>
                </m:dPr>
                <m:e>
                  <m:r>
                    <w:rPr>
                      <w:rFonts w:ascii="Cambria Math" w:hAnsi="Cambria Math"/>
                      <w:sz w:val="22"/>
                      <w:szCs w:val="22"/>
                    </w:rPr>
                    <m:t>y-o</m:t>
                  </m:r>
                </m:e>
              </m:d>
            </m:e>
          </m:nary>
          <m:d>
            <m:dPr>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y-</m:t>
              </m:r>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o</m:t>
              </m:r>
            </m:e>
          </m:d>
        </m:oMath>
      </m:oMathPara>
    </w:p>
    <w:p w14:paraId="2B84C3EA" w14:textId="4EA4DDE7" w:rsidR="009A04AE" w:rsidRPr="009A04AE" w:rsidRDefault="009A04AE">
      <w:pPr>
        <w:rPr>
          <w:sz w:val="22"/>
          <w:szCs w:val="22"/>
        </w:rPr>
      </w:pPr>
      <m:oMathPara>
        <m:oMath>
          <m:f>
            <m:fPr>
              <m:ctrlPr>
                <w:rPr>
                  <w:rFonts w:ascii="Cambria Math" w:hAnsi="Cambria Math"/>
                  <w:sz w:val="22"/>
                  <w:szCs w:val="22"/>
                </w:rPr>
              </m:ctrlPr>
            </m:fPr>
            <m:num>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w</m:t>
                  </m:r>
                </m:e>
              </m:d>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m:t>
          </m:r>
          <m:nary>
            <m:naryPr>
              <m:chr m:val="∑"/>
              <m:limLoc m:val="undOvr"/>
              <m:grow m:val="1"/>
              <m:ctrlPr>
                <w:rPr>
                  <w:rFonts w:ascii="Cambria Math" w:hAnsi="Cambria Math"/>
                  <w:sz w:val="22"/>
                  <w:szCs w:val="22"/>
                </w:rPr>
              </m:ctrlPr>
            </m:naryPr>
            <m:sub>
              <m:r>
                <w:rPr>
                  <w:rFonts w:ascii="Cambria Math" w:hAnsi="Cambria Math"/>
                  <w:sz w:val="22"/>
                  <w:szCs w:val="22"/>
                </w:rPr>
                <m:t>x,y∈D</m:t>
              </m:r>
            </m:sub>
            <m:sup/>
            <m:e>
              <m:d>
                <m:dPr>
                  <m:ctrlPr>
                    <w:rPr>
                      <w:rFonts w:ascii="Cambria Math" w:hAnsi="Cambria Math"/>
                      <w:i/>
                      <w:sz w:val="22"/>
                      <w:szCs w:val="22"/>
                    </w:rPr>
                  </m:ctrlPr>
                </m:dPr>
                <m:e>
                  <m:r>
                    <w:rPr>
                      <w:rFonts w:ascii="Cambria Math" w:hAnsi="Cambria Math"/>
                      <w:sz w:val="22"/>
                      <w:szCs w:val="22"/>
                    </w:rPr>
                    <m:t>y-o</m:t>
                  </m:r>
                </m:e>
              </m:d>
            </m:e>
          </m:nary>
          <m:d>
            <m:dPr>
              <m:ctrlPr>
                <w:rPr>
                  <w:rFonts w:ascii="Cambria Math" w:hAnsi="Cambria Math"/>
                  <w:sz w:val="22"/>
                  <w:szCs w:val="22"/>
                </w:rPr>
              </m:ctrlPr>
            </m:dPr>
            <m:e>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o</m:t>
              </m:r>
            </m:e>
          </m:d>
        </m:oMath>
      </m:oMathPara>
    </w:p>
    <w:p w14:paraId="3EE06FD6" w14:textId="3BBBF3E3" w:rsidR="009A04AE" w:rsidRPr="009A04AE" w:rsidRDefault="009A04AE">
      <w:pPr>
        <w:rPr>
          <w:sz w:val="22"/>
          <w:szCs w:val="22"/>
        </w:rPr>
      </w:pPr>
      <m:oMathPara>
        <m:oMath>
          <m:f>
            <m:fPr>
              <m:ctrlPr>
                <w:rPr>
                  <w:rFonts w:ascii="Cambria Math" w:hAnsi="Cambria Math"/>
                  <w:sz w:val="22"/>
                  <w:szCs w:val="22"/>
                </w:rPr>
              </m:ctrlPr>
            </m:fPr>
            <m:num>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w</m:t>
                  </m:r>
                </m:e>
              </m:d>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m:t>
          </m:r>
          <m:nary>
            <m:naryPr>
              <m:chr m:val="∑"/>
              <m:limLoc m:val="undOvr"/>
              <m:grow m:val="1"/>
              <m:ctrlPr>
                <w:rPr>
                  <w:rFonts w:ascii="Cambria Math" w:hAnsi="Cambria Math"/>
                  <w:sz w:val="22"/>
                  <w:szCs w:val="22"/>
                </w:rPr>
              </m:ctrlPr>
            </m:naryPr>
            <m:sub>
              <m:r>
                <w:rPr>
                  <w:rFonts w:ascii="Cambria Math" w:hAnsi="Cambria Math"/>
                  <w:sz w:val="22"/>
                  <w:szCs w:val="22"/>
                </w:rPr>
                <m:t>x,y∈D</m:t>
              </m:r>
            </m:sub>
            <m:sup/>
            <m:e>
              <m:d>
                <m:dPr>
                  <m:ctrlPr>
                    <w:rPr>
                      <w:rFonts w:ascii="Cambria Math" w:hAnsi="Cambria Math"/>
                      <w:i/>
                      <w:sz w:val="22"/>
                      <w:szCs w:val="22"/>
                    </w:rPr>
                  </m:ctrlPr>
                </m:dPr>
                <m:e>
                  <m:r>
                    <w:rPr>
                      <w:rFonts w:ascii="Cambria Math" w:hAnsi="Cambria Math"/>
                      <w:sz w:val="22"/>
                      <w:szCs w:val="22"/>
                    </w:rPr>
                    <m:t>y-o</m:t>
                  </m:r>
                </m:e>
              </m:d>
            </m:e>
          </m:nary>
          <m:d>
            <m:dPr>
              <m:ctrlPr>
                <w:rPr>
                  <w:rFonts w:ascii="Cambria Math" w:hAnsi="Cambria Math"/>
                  <w:sz w:val="22"/>
                  <w:szCs w:val="22"/>
                </w:rPr>
              </m:ctrlPr>
            </m:dPr>
            <m:e>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sup>
                      <m:r>
                        <w:rPr>
                          <w:rFonts w:ascii="Cambria Math" w:hAnsi="Cambria Math"/>
                          <w:sz w:val="22"/>
                          <w:szCs w:val="22"/>
                        </w:rPr>
                        <m:t>2</m:t>
                      </m:r>
                    </m:sup>
                  </m:sSup>
                </m:e>
              </m:nary>
            </m:e>
          </m:d>
        </m:oMath>
      </m:oMathPara>
    </w:p>
    <w:p w14:paraId="1A3E0838" w14:textId="66ACEBC3" w:rsidR="009A04AE" w:rsidRDefault="009A04AE">
      <w:pPr>
        <w:rPr>
          <w:sz w:val="22"/>
          <w:szCs w:val="22"/>
        </w:rPr>
      </w:pPr>
      <m:oMathPara>
        <m:oMath>
          <m:f>
            <m:fPr>
              <m:ctrlPr>
                <w:rPr>
                  <w:rFonts w:ascii="Cambria Math" w:hAnsi="Cambria Math"/>
                  <w:sz w:val="22"/>
                  <w:szCs w:val="22"/>
                </w:rPr>
              </m:ctrlPr>
            </m:fPr>
            <m:num>
              <m:r>
                <w:rPr>
                  <w:rFonts w:ascii="Cambria Math" w:hAnsi="Cambria Math"/>
                  <w:sz w:val="22"/>
                  <w:szCs w:val="22"/>
                </w:rPr>
                <m:t>∂E(w)</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m:t>
          </m:r>
          <m:nary>
            <m:naryPr>
              <m:chr m:val="∑"/>
              <m:limLoc m:val="undOvr"/>
              <m:grow m:val="1"/>
              <m:ctrlPr>
                <w:rPr>
                  <w:rFonts w:ascii="Cambria Math" w:hAnsi="Cambria Math"/>
                  <w:sz w:val="22"/>
                  <w:szCs w:val="22"/>
                </w:rPr>
              </m:ctrlPr>
            </m:naryPr>
            <m:sub>
              <m:r>
                <w:rPr>
                  <w:rFonts w:ascii="Cambria Math" w:hAnsi="Cambria Math"/>
                  <w:sz w:val="22"/>
                  <w:szCs w:val="22"/>
                </w:rPr>
                <m:t>x,y∈D</m:t>
              </m:r>
            </m:sub>
            <m:sup/>
            <m:e>
              <m:r>
                <w:rPr>
                  <w:rFonts w:ascii="Cambria Math" w:hAnsi="Cambria Math"/>
                  <w:sz w:val="22"/>
                  <w:szCs w:val="22"/>
                </w:rPr>
                <m:t>(y-o)</m:t>
              </m:r>
              <m:d>
                <m:dPr>
                  <m:ctrlPr>
                    <w:rPr>
                      <w:rFonts w:ascii="Cambria Math" w:hAnsi="Cambria Math"/>
                      <w:sz w:val="22"/>
                      <w:szCs w:val="22"/>
                    </w:rPr>
                  </m:ctrlPr>
                </m:dPr>
                <m:e>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sup>
                      <m:r>
                        <w:rPr>
                          <w:rFonts w:ascii="Cambria Math" w:hAnsi="Cambria Math"/>
                          <w:sz w:val="22"/>
                          <w:szCs w:val="22"/>
                        </w:rPr>
                        <m:t>2</m:t>
                      </m:r>
                    </m:sup>
                  </m:sSup>
                </m:e>
              </m:d>
            </m:e>
          </m:nary>
        </m:oMath>
      </m:oMathPara>
    </w:p>
    <w:p w14:paraId="48564BD4" w14:textId="77777777" w:rsidR="00C77BD7" w:rsidRDefault="00C77BD7">
      <w:pPr>
        <w:rPr>
          <w:sz w:val="22"/>
          <w:szCs w:val="22"/>
        </w:rPr>
      </w:pPr>
    </w:p>
    <w:p w14:paraId="43A79FE8" w14:textId="735BA9C4" w:rsidR="007D3D0B" w:rsidRDefault="00DE05BC">
      <w:pPr>
        <w:rPr>
          <w:sz w:val="22"/>
          <w:szCs w:val="22"/>
        </w:rPr>
      </w:pPr>
      <w:r>
        <w:rPr>
          <w:sz w:val="22"/>
          <w:szCs w:val="22"/>
        </w:rPr>
        <w:t>By negating this equation to clean up negatives, the weight update is then:</w:t>
      </w:r>
    </w:p>
    <w:p w14:paraId="0506DD12" w14:textId="762E4220" w:rsidR="00DE05BC" w:rsidRDefault="00DE05BC">
      <w:pPr>
        <w:rPr>
          <w:sz w:val="22"/>
          <w:szCs w:val="22"/>
        </w:rPr>
      </w:pPr>
      <m:oMathPara>
        <m:oMath>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=η(y-o)(</m:t>
          </m:r>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sup>
              <m:r>
                <w:rPr>
                  <w:rFonts w:ascii="Cambria Math" w:hAnsi="Cambria Math"/>
                  <w:sz w:val="22"/>
                  <w:szCs w:val="22"/>
                </w:rPr>
                <m:t>2</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oMath>
      </m:oMathPara>
    </w:p>
    <w:p w14:paraId="10AE5C07" w14:textId="77777777" w:rsidR="007D3D0B" w:rsidRDefault="007D3D0B">
      <w:pPr>
        <w:rPr>
          <w:sz w:val="22"/>
          <w:szCs w:val="22"/>
        </w:rPr>
      </w:pPr>
    </w:p>
    <w:p w14:paraId="67ABBA5C" w14:textId="70C29D7F" w:rsidR="00DE05BC" w:rsidRDefault="00DE05BC">
      <w:pPr>
        <w:rPr>
          <w:sz w:val="22"/>
          <w:szCs w:val="22"/>
        </w:rPr>
      </w:pPr>
      <w:r>
        <w:rPr>
          <w:sz w:val="22"/>
          <w:szCs w:val="22"/>
        </w:rPr>
        <w:t>Giving the full gradient descent training rule as:</w:t>
      </w:r>
    </w:p>
    <w:p w14:paraId="1A69025F" w14:textId="77777777" w:rsidR="00DE05BC" w:rsidRPr="00432F6B" w:rsidRDefault="00DE05BC" w:rsidP="00DE05BC">
      <w:pPr>
        <w:rPr>
          <w:sz w:val="22"/>
          <w:szCs w:val="22"/>
        </w:rPr>
      </w:pPr>
      <m:oMathPara>
        <m:oMath>
          <m:r>
            <w:rPr>
              <w:rFonts w:ascii="Cambria Math" w:hAnsi="Cambria Math"/>
              <w:sz w:val="22"/>
              <w:szCs w:val="22"/>
            </w:rPr>
            <m:t>while error:</m:t>
          </m:r>
        </m:oMath>
      </m:oMathPara>
    </w:p>
    <w:p w14:paraId="498CB1A1" w14:textId="77777777" w:rsidR="00DE05BC" w:rsidRPr="00432F6B" w:rsidRDefault="00DE05BC" w:rsidP="00DE05BC">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oMath>
      </m:oMathPara>
    </w:p>
    <w:p w14:paraId="35875364" w14:textId="295EA9FF" w:rsidR="00DE05BC" w:rsidRPr="007D3D0B" w:rsidRDefault="00DE05BC" w:rsidP="00DE05BC">
      <w:pPr>
        <w:rPr>
          <w:sz w:val="22"/>
          <w:szCs w:val="22"/>
        </w:rPr>
      </w:pPr>
      <m:oMathPara>
        <m:oMath>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=η(y-o)(</m:t>
          </m:r>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sup>
              <m:r>
                <w:rPr>
                  <w:rFonts w:ascii="Cambria Math" w:hAnsi="Cambria Math"/>
                  <w:sz w:val="22"/>
                  <w:szCs w:val="22"/>
                </w:rPr>
                <m:t>2</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oMath>
      </m:oMathPara>
    </w:p>
    <w:p w14:paraId="61DCDACC" w14:textId="77777777" w:rsidR="00DE05BC" w:rsidRDefault="00DE05BC">
      <w:pPr>
        <w:rPr>
          <w:sz w:val="22"/>
          <w:szCs w:val="22"/>
        </w:rPr>
      </w:pPr>
    </w:p>
    <w:p w14:paraId="752105B9" w14:textId="4CA6A085" w:rsidR="00DE05BC" w:rsidRDefault="00DE05BC">
      <w:pPr>
        <w:rPr>
          <w:sz w:val="22"/>
          <w:szCs w:val="22"/>
        </w:rPr>
      </w:pPr>
      <w:r>
        <w:rPr>
          <w:sz w:val="22"/>
          <w:szCs w:val="22"/>
        </w:rPr>
        <w:t>The main benefit of the gradient descent rule over the perceptron rule is that it can manage data that isn’t linearly separable.</w:t>
      </w:r>
    </w:p>
    <w:p w14:paraId="0EE57C53" w14:textId="77777777" w:rsidR="00DE05BC" w:rsidRDefault="00DE05BC">
      <w:pPr>
        <w:rPr>
          <w:sz w:val="22"/>
          <w:szCs w:val="22"/>
        </w:rPr>
      </w:pPr>
    </w:p>
    <w:p w14:paraId="14DF4835" w14:textId="77777777" w:rsidR="00DE05BC" w:rsidRDefault="00DE05BC">
      <w:pPr>
        <w:rPr>
          <w:sz w:val="22"/>
          <w:szCs w:val="22"/>
        </w:rPr>
      </w:pPr>
    </w:p>
    <w:p w14:paraId="320C0047" w14:textId="77777777" w:rsidR="0056301E" w:rsidRDefault="0056301E">
      <w:pPr>
        <w:rPr>
          <w:sz w:val="22"/>
          <w:szCs w:val="22"/>
        </w:rPr>
      </w:pPr>
    </w:p>
    <w:p w14:paraId="11736655" w14:textId="77777777" w:rsidR="0056301E" w:rsidRDefault="0056301E">
      <w:pPr>
        <w:rPr>
          <w:sz w:val="22"/>
          <w:szCs w:val="22"/>
        </w:rPr>
      </w:pPr>
    </w:p>
    <w:p w14:paraId="132989BF" w14:textId="77777777" w:rsidR="0056301E" w:rsidRDefault="0056301E">
      <w:pPr>
        <w:rPr>
          <w:sz w:val="22"/>
          <w:szCs w:val="22"/>
        </w:rPr>
      </w:pPr>
    </w:p>
    <w:p w14:paraId="3B962713" w14:textId="77777777" w:rsidR="0056301E" w:rsidRDefault="0056301E">
      <w:pPr>
        <w:rPr>
          <w:sz w:val="22"/>
          <w:szCs w:val="22"/>
        </w:rPr>
      </w:pPr>
    </w:p>
    <w:p w14:paraId="0A65D0B5" w14:textId="77777777" w:rsidR="0056301E" w:rsidRDefault="0056301E">
      <w:pPr>
        <w:rPr>
          <w:sz w:val="22"/>
          <w:szCs w:val="22"/>
        </w:rPr>
      </w:pPr>
    </w:p>
    <w:p w14:paraId="7F046A32" w14:textId="77777777" w:rsidR="0056301E" w:rsidRDefault="0056301E">
      <w:pPr>
        <w:rPr>
          <w:sz w:val="22"/>
          <w:szCs w:val="22"/>
        </w:rPr>
      </w:pPr>
    </w:p>
    <w:p w14:paraId="676AF413" w14:textId="77777777" w:rsidR="0056301E" w:rsidRDefault="0056301E">
      <w:pPr>
        <w:rPr>
          <w:sz w:val="22"/>
          <w:szCs w:val="22"/>
        </w:rPr>
      </w:pPr>
    </w:p>
    <w:p w14:paraId="0D227D1C" w14:textId="77777777" w:rsidR="0056301E" w:rsidRDefault="0056301E">
      <w:pPr>
        <w:rPr>
          <w:sz w:val="22"/>
          <w:szCs w:val="22"/>
        </w:rPr>
      </w:pPr>
    </w:p>
    <w:p w14:paraId="7F26467A" w14:textId="77777777" w:rsidR="0056301E" w:rsidRDefault="0056301E">
      <w:pPr>
        <w:rPr>
          <w:sz w:val="22"/>
          <w:szCs w:val="22"/>
        </w:rPr>
      </w:pPr>
    </w:p>
    <w:p w14:paraId="7A6AB612" w14:textId="77777777" w:rsidR="0056301E" w:rsidRDefault="0056301E">
      <w:pPr>
        <w:rPr>
          <w:sz w:val="22"/>
          <w:szCs w:val="22"/>
        </w:rPr>
      </w:pPr>
    </w:p>
    <w:p w14:paraId="6AD7C533" w14:textId="77777777" w:rsidR="0056301E" w:rsidRDefault="0056301E">
      <w:pPr>
        <w:rPr>
          <w:sz w:val="22"/>
          <w:szCs w:val="22"/>
        </w:rPr>
      </w:pPr>
    </w:p>
    <w:p w14:paraId="72B52EAF" w14:textId="77777777" w:rsidR="0056301E" w:rsidRDefault="0056301E">
      <w:pPr>
        <w:rPr>
          <w:sz w:val="22"/>
          <w:szCs w:val="22"/>
        </w:rPr>
      </w:pPr>
    </w:p>
    <w:p w14:paraId="2BCCE4D7" w14:textId="77777777" w:rsidR="0056301E" w:rsidRDefault="0056301E">
      <w:pPr>
        <w:rPr>
          <w:sz w:val="22"/>
          <w:szCs w:val="22"/>
        </w:rPr>
      </w:pPr>
    </w:p>
    <w:p w14:paraId="6E73C9EB" w14:textId="77777777" w:rsidR="0056301E" w:rsidRDefault="0056301E">
      <w:pPr>
        <w:rPr>
          <w:sz w:val="22"/>
          <w:szCs w:val="22"/>
        </w:rPr>
      </w:pPr>
    </w:p>
    <w:p w14:paraId="6B1636F4" w14:textId="77777777" w:rsidR="0056301E" w:rsidRDefault="0056301E">
      <w:pPr>
        <w:rPr>
          <w:sz w:val="22"/>
          <w:szCs w:val="22"/>
        </w:rPr>
      </w:pPr>
    </w:p>
    <w:p w14:paraId="4E470EC6" w14:textId="77777777" w:rsidR="0056301E" w:rsidRDefault="0056301E">
      <w:pPr>
        <w:rPr>
          <w:sz w:val="22"/>
          <w:szCs w:val="22"/>
        </w:rPr>
      </w:pPr>
    </w:p>
    <w:p w14:paraId="170E9D92" w14:textId="77777777" w:rsidR="0056301E" w:rsidRDefault="0056301E">
      <w:pPr>
        <w:rPr>
          <w:sz w:val="22"/>
          <w:szCs w:val="22"/>
        </w:rPr>
      </w:pPr>
    </w:p>
    <w:p w14:paraId="26BFA323" w14:textId="77777777" w:rsidR="0056301E" w:rsidRDefault="0056301E">
      <w:pPr>
        <w:rPr>
          <w:sz w:val="22"/>
          <w:szCs w:val="22"/>
        </w:rPr>
      </w:pPr>
    </w:p>
    <w:p w14:paraId="20E238EE" w14:textId="77777777" w:rsidR="0056301E" w:rsidRDefault="0056301E">
      <w:pPr>
        <w:rPr>
          <w:sz w:val="22"/>
          <w:szCs w:val="22"/>
        </w:rPr>
      </w:pPr>
    </w:p>
    <w:p w14:paraId="21AEB351" w14:textId="77777777" w:rsidR="0056301E" w:rsidRDefault="0056301E">
      <w:pPr>
        <w:rPr>
          <w:sz w:val="22"/>
          <w:szCs w:val="22"/>
        </w:rPr>
      </w:pPr>
    </w:p>
    <w:p w14:paraId="4621EE63" w14:textId="77777777" w:rsidR="0056301E" w:rsidRDefault="0056301E">
      <w:pPr>
        <w:rPr>
          <w:sz w:val="22"/>
          <w:szCs w:val="22"/>
        </w:rPr>
      </w:pPr>
    </w:p>
    <w:p w14:paraId="1EC31C24" w14:textId="77777777" w:rsidR="0056301E" w:rsidRDefault="0056301E">
      <w:pPr>
        <w:rPr>
          <w:sz w:val="22"/>
          <w:szCs w:val="22"/>
        </w:rPr>
      </w:pPr>
    </w:p>
    <w:p w14:paraId="3E1B5231" w14:textId="77777777" w:rsidR="0056301E" w:rsidRDefault="0056301E">
      <w:pPr>
        <w:rPr>
          <w:sz w:val="22"/>
          <w:szCs w:val="22"/>
        </w:rPr>
      </w:pPr>
    </w:p>
    <w:p w14:paraId="392CF5B9" w14:textId="77777777" w:rsidR="0056301E" w:rsidRDefault="0056301E">
      <w:pPr>
        <w:rPr>
          <w:sz w:val="22"/>
          <w:szCs w:val="22"/>
        </w:rPr>
      </w:pPr>
    </w:p>
    <w:p w14:paraId="0CDB7E78" w14:textId="77777777" w:rsidR="0056301E" w:rsidRDefault="0056301E">
      <w:pPr>
        <w:rPr>
          <w:sz w:val="22"/>
          <w:szCs w:val="22"/>
        </w:rPr>
      </w:pPr>
    </w:p>
    <w:p w14:paraId="5B8F8747" w14:textId="77777777" w:rsidR="0056301E" w:rsidRDefault="0056301E">
      <w:pPr>
        <w:rPr>
          <w:sz w:val="22"/>
          <w:szCs w:val="22"/>
        </w:rPr>
      </w:pPr>
    </w:p>
    <w:p w14:paraId="2C4585C9" w14:textId="77777777" w:rsidR="0056301E" w:rsidRDefault="0056301E">
      <w:pPr>
        <w:rPr>
          <w:sz w:val="22"/>
          <w:szCs w:val="22"/>
        </w:rPr>
      </w:pPr>
    </w:p>
    <w:p w14:paraId="54E1DABE" w14:textId="38A256C0" w:rsidR="00DE05BC" w:rsidRDefault="0056301E">
      <w:pPr>
        <w:rPr>
          <w:sz w:val="22"/>
          <w:szCs w:val="22"/>
        </w:rPr>
      </w:pPr>
      <w:r>
        <w:rPr>
          <w:sz w:val="22"/>
          <w:szCs w:val="22"/>
        </w:rPr>
        <w:t>4)</w:t>
      </w:r>
    </w:p>
    <w:p w14:paraId="06B4DB79" w14:textId="77777777" w:rsidR="00972887" w:rsidRDefault="00972887">
      <w:pPr>
        <w:rPr>
          <w:sz w:val="22"/>
          <w:szCs w:val="22"/>
        </w:rPr>
      </w:pPr>
    </w:p>
    <w:p w14:paraId="63546DB9" w14:textId="59449688" w:rsidR="00972887" w:rsidRDefault="00972887">
      <w:pPr>
        <w:rPr>
          <w:sz w:val="22"/>
          <w:szCs w:val="22"/>
        </w:rPr>
      </w:pPr>
      <w:r>
        <w:rPr>
          <w:sz w:val="22"/>
          <w:szCs w:val="22"/>
        </w:rPr>
        <w:t xml:space="preserve">To perform regression, instead of voting at the leaf nodes during construction, the mean can be taken. For example, if a leaf holds 10 samples of </w:t>
      </w:r>
      <w:r w:rsidR="002949BD">
        <w:rPr>
          <w:sz w:val="22"/>
          <w:szCs w:val="22"/>
        </w:rPr>
        <w:t>the label 50 and 100 samples of the label 25, the answer could be 27.2727… rather than 100.</w:t>
      </w:r>
    </w:p>
    <w:p w14:paraId="18A2CD15" w14:textId="77777777" w:rsidR="0056301E" w:rsidRDefault="0056301E">
      <w:pPr>
        <w:rPr>
          <w:sz w:val="22"/>
          <w:szCs w:val="22"/>
        </w:rPr>
      </w:pPr>
    </w:p>
    <w:p w14:paraId="46E6DF76" w14:textId="6A773017" w:rsidR="0056301E" w:rsidRDefault="007276BD">
      <w:pPr>
        <w:rPr>
          <w:sz w:val="22"/>
          <w:szCs w:val="22"/>
        </w:rPr>
      </w:pPr>
      <w:r>
        <w:rPr>
          <w:sz w:val="22"/>
          <w:szCs w:val="22"/>
        </w:rPr>
        <w:t>For any order polynomial, the equation is:</w:t>
      </w:r>
    </w:p>
    <w:p w14:paraId="365514E3" w14:textId="77777777" w:rsidR="007276BD" w:rsidRPr="007276BD" w:rsidRDefault="007276BD">
      <w:pPr>
        <w:rPr>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2</m:t>
              </m:r>
            </m:sub>
          </m:sSub>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sup>
              <m:r>
                <w:rPr>
                  <w:rFonts w:ascii="Cambria Math" w:hAnsi="Cambria Math"/>
                  <w:sz w:val="22"/>
                  <w:szCs w:val="22"/>
                </w:rPr>
                <m:t>2</m:t>
              </m:r>
            </m:sup>
          </m:sSup>
          <m:r>
            <w:rPr>
              <w:rFonts w:ascii="Cambria Math" w:hAnsi="Cambria Math"/>
              <w:sz w:val="22"/>
              <w:szCs w:val="22"/>
            </w:rPr>
            <m:t>+</m:t>
          </m:r>
          <m:r>
            <w:rPr>
              <w:rFonts w:ascii="Cambria Math" w:hAnsi="Cambria Math"/>
              <w:sz w:val="22"/>
              <w:szCs w:val="22"/>
            </w:rPr>
            <m:t>…</m:t>
          </m:r>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n</m:t>
              </m:r>
            </m:sub>
          </m:sSub>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sup>
              <m:r>
                <w:rPr>
                  <w:rFonts w:ascii="Cambria Math" w:hAnsi="Cambria Math"/>
                  <w:sz w:val="22"/>
                  <w:szCs w:val="22"/>
                </w:rPr>
                <m:t>n</m:t>
              </m:r>
            </m:sup>
          </m:sSup>
        </m:oMath>
      </m:oMathPara>
    </w:p>
    <w:p w14:paraId="529CF531" w14:textId="0658752B" w:rsidR="007276BD" w:rsidRDefault="007276BD">
      <w:pPr>
        <w:rPr>
          <w:sz w:val="22"/>
          <w:szCs w:val="22"/>
        </w:rPr>
      </w:pPr>
      <m:oMathPara>
        <m:oMath>
          <m:r>
            <w:rPr>
              <w:rFonts w:ascii="Cambria Math" w:hAnsi="Cambria Math"/>
              <w:sz w:val="22"/>
              <w:szCs w:val="22"/>
            </w:rPr>
            <m:t>f(x)=</m:t>
          </m:r>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sup>
                  <m:r>
                    <w:rPr>
                      <w:rFonts w:ascii="Cambria Math" w:hAnsi="Cambria Math"/>
                      <w:sz w:val="22"/>
                      <w:szCs w:val="22"/>
                    </w:rPr>
                    <m:t>i</m:t>
                  </m:r>
                </m:sup>
              </m:sSup>
            </m:e>
          </m:nary>
        </m:oMath>
      </m:oMathPara>
    </w:p>
    <w:p w14:paraId="77917B6B" w14:textId="5F042B7C" w:rsidR="00DE05BC" w:rsidRDefault="00DE05BC">
      <w:pPr>
        <w:rPr>
          <w:sz w:val="22"/>
          <w:szCs w:val="22"/>
        </w:rPr>
      </w:pPr>
    </w:p>
    <w:p w14:paraId="3E050D36" w14:textId="2DF05217" w:rsidR="007276BD" w:rsidRDefault="007276BD">
      <w:pPr>
        <w:rPr>
          <w:sz w:val="22"/>
          <w:szCs w:val="22"/>
        </w:rPr>
      </w:pPr>
      <w:r>
        <w:rPr>
          <w:sz w:val="22"/>
          <w:szCs w:val="22"/>
        </w:rPr>
        <w:t>The mean squared error is given by:</w:t>
      </w:r>
    </w:p>
    <w:p w14:paraId="62D8B04C" w14:textId="6027A5FC" w:rsidR="007276BD" w:rsidRDefault="00972887">
      <w:pPr>
        <w:rPr>
          <w:sz w:val="22"/>
          <w:szCs w:val="22"/>
        </w:rPr>
      </w:pPr>
      <m:oMathPara>
        <m:oMath>
          <m:r>
            <w:rPr>
              <w:rFonts w:ascii="Cambria Math" w:hAnsi="Cambria Math"/>
              <w:sz w:val="22"/>
              <w:szCs w:val="22"/>
            </w:rPr>
            <m:t>E(f(x))=</m:t>
          </m:r>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-f(x)</m:t>
              </m:r>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2</m:t>
                  </m:r>
                </m:sup>
              </m:sSup>
            </m:e>
          </m:nary>
        </m:oMath>
      </m:oMathPara>
    </w:p>
    <w:p w14:paraId="2338B441" w14:textId="77777777" w:rsidR="00DE05BC" w:rsidRDefault="00DE05BC">
      <w:pPr>
        <w:rPr>
          <w:sz w:val="22"/>
          <w:szCs w:val="22"/>
        </w:rPr>
      </w:pPr>
    </w:p>
    <w:p w14:paraId="5167E92B" w14:textId="721A1760" w:rsidR="00DE05BC" w:rsidRDefault="00972887">
      <w:pPr>
        <w:rPr>
          <w:sz w:val="22"/>
          <w:szCs w:val="22"/>
        </w:rPr>
      </w:pPr>
      <w:r>
        <w:rPr>
          <w:sz w:val="22"/>
          <w:szCs w:val="22"/>
        </w:rPr>
        <w:t>We can solve for the partial derivative with respect to the constants by:</w:t>
      </w:r>
    </w:p>
    <w:p w14:paraId="1F515BF2" w14:textId="167D7790" w:rsidR="00972887" w:rsidRPr="00972887" w:rsidRDefault="00972887">
      <w:pPr>
        <w:rPr>
          <w:sz w:val="22"/>
          <w:szCs w:val="22"/>
        </w:rPr>
      </w:pPr>
      <m:oMathPara>
        <m:oMath>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den>
          </m:f>
          <m:r>
            <w:rPr>
              <w:rFonts w:ascii="Cambria Math" w:hAnsi="Cambria Math"/>
              <w:sz w:val="22"/>
              <w:szCs w:val="22"/>
            </w:rPr>
            <m:t>E(f(x))=</m:t>
          </m:r>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den>
          </m:f>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-f(x)</m:t>
              </m:r>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2</m:t>
                  </m:r>
                </m:sup>
              </m:sSup>
            </m:e>
          </m:nary>
        </m:oMath>
      </m:oMathPara>
    </w:p>
    <w:p w14:paraId="6CEDDDF7" w14:textId="37D643C2" w:rsidR="00972887" w:rsidRPr="00972887" w:rsidRDefault="00972887">
      <w:pPr>
        <w:rPr>
          <w:sz w:val="22"/>
          <w:szCs w:val="22"/>
        </w:rPr>
      </w:pPr>
      <m:oMathPara>
        <m:oMath>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den>
          </m:f>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d>
          <m: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2</m:t>
              </m:r>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d>
                    <m:dPr>
                      <m:ctrlPr>
                        <w:rPr>
                          <w:rFonts w:ascii="Cambria Math" w:hAnsi="Cambria Math"/>
                          <w:i/>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d>
                </m:e>
              </m:nary>
            </m:e>
          </m:d>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den>
          </m:f>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d>
                <m:dPr>
                  <m:ctrlPr>
                    <w:rPr>
                      <w:rFonts w:ascii="Cambria Math" w:hAnsi="Cambria Math"/>
                      <w:i/>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d>
            </m:e>
          </m:nary>
        </m:oMath>
      </m:oMathPara>
    </w:p>
    <w:p w14:paraId="64E4A78C" w14:textId="6D58370C" w:rsidR="00972887" w:rsidRPr="00972887" w:rsidRDefault="00972887">
      <w:pPr>
        <w:rPr>
          <w:sz w:val="22"/>
          <w:szCs w:val="22"/>
        </w:rPr>
      </w:pPr>
      <m:oMathPara>
        <m:oMath>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den>
          </m:f>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d>
          <m: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2</m:t>
              </m:r>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d>
                    <m:dPr>
                      <m:ctrlPr>
                        <w:rPr>
                          <w:rFonts w:ascii="Cambria Math" w:hAnsi="Cambria Math"/>
                          <w:i/>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d>
                </m:e>
              </m:nary>
            </m:e>
          </m:d>
          <m:d>
            <m:dPr>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den>
              </m:f>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nary>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den>
              </m:f>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nary>
            </m:e>
          </m:d>
        </m:oMath>
      </m:oMathPara>
    </w:p>
    <w:p w14:paraId="27D6593E" w14:textId="28510DE7" w:rsidR="00972887" w:rsidRPr="00972887" w:rsidRDefault="00972887">
      <w:pPr>
        <w:rPr>
          <w:sz w:val="22"/>
          <w:szCs w:val="22"/>
        </w:rPr>
      </w:pPr>
      <m:oMathPara>
        <m:oMath>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den>
          </m:f>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d>
          <m: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2</m:t>
              </m:r>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d>
                    <m:dPr>
                      <m:ctrlPr>
                        <w:rPr>
                          <w:rFonts w:ascii="Cambria Math" w:hAnsi="Cambria Math"/>
                          <w:i/>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d>
                </m:e>
              </m:nary>
            </m:e>
          </m:d>
          <m:d>
            <m:dPr>
              <m:ctrlPr>
                <w:rPr>
                  <w:rFonts w:ascii="Cambria Math" w:hAnsi="Cambria Math"/>
                  <w:sz w:val="22"/>
                  <w:szCs w:val="22"/>
                </w:rPr>
              </m:ctrlPr>
            </m:dPr>
            <m:e>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den>
              </m:f>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nary>
            </m:e>
          </m:d>
        </m:oMath>
      </m:oMathPara>
    </w:p>
    <w:p w14:paraId="725BDF44" w14:textId="7150E14D" w:rsidR="00972887" w:rsidRPr="00972887" w:rsidRDefault="00972887">
      <w:pPr>
        <w:rPr>
          <w:sz w:val="22"/>
          <w:szCs w:val="22"/>
        </w:rPr>
      </w:pPr>
      <m:oMathPara>
        <m:oMath>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den>
          </m:f>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d>
          <m: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2</m:t>
              </m:r>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d>
                    <m:dPr>
                      <m:ctrlPr>
                        <w:rPr>
                          <w:rFonts w:ascii="Cambria Math" w:hAnsi="Cambria Math"/>
                          <w:i/>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d>
                </m:e>
              </m:nary>
            </m:e>
          </m:d>
          <m:d>
            <m:dPr>
              <m:ctrlPr>
                <w:rPr>
                  <w:rFonts w:ascii="Cambria Math" w:hAnsi="Cambria Math"/>
                  <w:sz w:val="22"/>
                  <w:szCs w:val="22"/>
                </w:rPr>
              </m:ctrlPr>
            </m:dPr>
            <m:e>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den>
              </m:f>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sup>
                      <m:r>
                        <w:rPr>
                          <w:rFonts w:ascii="Cambria Math" w:hAnsi="Cambria Math"/>
                          <w:sz w:val="22"/>
                          <w:szCs w:val="22"/>
                        </w:rPr>
                        <m:t>i</m:t>
                      </m:r>
                    </m:sup>
                  </m:sSup>
                </m:e>
              </m:nary>
            </m:e>
          </m:d>
        </m:oMath>
      </m:oMathPara>
    </w:p>
    <w:p w14:paraId="0DEDAD32" w14:textId="2314D22C" w:rsidR="00972887" w:rsidRDefault="00972887">
      <w:pPr>
        <w:rPr>
          <w:sz w:val="22"/>
          <w:szCs w:val="22"/>
        </w:rPr>
      </w:pPr>
      <m:oMathPara>
        <m:oMath>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i</m:t>
                  </m:r>
                </m:sub>
              </m:sSub>
            </m:den>
          </m:f>
          <m:r>
            <w:rPr>
              <w:rFonts w:ascii="Cambria Math" w:hAnsi="Cambria Math"/>
              <w:sz w:val="22"/>
              <w:szCs w:val="22"/>
            </w:rPr>
            <m:t>E(f(x))=-2</m:t>
          </m:r>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-f(x))</m:t>
              </m:r>
            </m:e>
          </m:nary>
          <m:r>
            <w:rPr>
              <w:rFonts w:ascii="Cambria Math" w:hAnsi="Cambria Math"/>
              <w:sz w:val="22"/>
              <w:szCs w:val="22"/>
            </w:rPr>
            <m:t>(</m:t>
          </m:r>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sup>
              <m:r>
                <w:rPr>
                  <w:rFonts w:ascii="Cambria Math" w:hAnsi="Cambria Math"/>
                  <w:sz w:val="22"/>
                  <w:szCs w:val="22"/>
                </w:rPr>
                <m:t>i</m:t>
              </m:r>
            </m:sup>
          </m:sSup>
          <m:r>
            <w:rPr>
              <w:rFonts w:ascii="Cambria Math" w:hAnsi="Cambria Math"/>
              <w:sz w:val="22"/>
              <w:szCs w:val="22"/>
            </w:rPr>
            <m:t>)</m:t>
          </m:r>
        </m:oMath>
      </m:oMathPara>
    </w:p>
    <w:p w14:paraId="022A4571" w14:textId="77777777" w:rsidR="0056301E" w:rsidRDefault="0056301E">
      <w:pPr>
        <w:rPr>
          <w:sz w:val="22"/>
          <w:szCs w:val="22"/>
        </w:rPr>
      </w:pPr>
    </w:p>
    <w:p w14:paraId="2AB6B63A" w14:textId="67E4B32F" w:rsidR="0056301E" w:rsidRDefault="00972887">
      <w:pPr>
        <w:rPr>
          <w:sz w:val="22"/>
          <w:szCs w:val="22"/>
        </w:rPr>
      </w:pPr>
      <w:r>
        <w:rPr>
          <w:sz w:val="22"/>
          <w:szCs w:val="22"/>
        </w:rPr>
        <w:t>The leaf nodes will try to minimize the error and so we need to set the equation to zero and solve for the function being sought:</w:t>
      </w:r>
    </w:p>
    <w:p w14:paraId="11F16524" w14:textId="6692C516" w:rsidR="00972887" w:rsidRPr="00972887" w:rsidRDefault="00972887">
      <w:pPr>
        <w:rPr>
          <w:sz w:val="22"/>
          <w:szCs w:val="22"/>
        </w:rPr>
      </w:pPr>
      <m:oMathPara>
        <m:oMath>
          <m:r>
            <w:rPr>
              <w:rFonts w:ascii="Cambria Math" w:hAnsi="Cambria Math"/>
              <w:sz w:val="22"/>
              <w:szCs w:val="22"/>
            </w:rPr>
            <m:t>0=-2</m:t>
          </m:r>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d>
                <m:dPr>
                  <m:ctrlPr>
                    <w:rPr>
                      <w:rFonts w:ascii="Cambria Math" w:hAnsi="Cambria Math"/>
                      <w:i/>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d>
            </m:e>
          </m:nary>
          <m:d>
            <m:dPr>
              <m:ctrlPr>
                <w:rPr>
                  <w:rFonts w:ascii="Cambria Math" w:hAnsi="Cambria Math"/>
                  <w:i/>
                  <w:sz w:val="22"/>
                  <w:szCs w:val="22"/>
                </w:rPr>
              </m:ctrlPr>
            </m:dPr>
            <m:e>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sup>
                  <m:r>
                    <w:rPr>
                      <w:rFonts w:ascii="Cambria Math" w:hAnsi="Cambria Math"/>
                      <w:sz w:val="22"/>
                      <w:szCs w:val="22"/>
                    </w:rPr>
                    <m:t>i</m:t>
                  </m:r>
                </m:sup>
              </m:sSup>
            </m:e>
          </m:d>
        </m:oMath>
      </m:oMathPara>
    </w:p>
    <w:p w14:paraId="50802D89" w14:textId="38C5120E" w:rsidR="00972887" w:rsidRPr="00972887" w:rsidRDefault="00972887">
      <w:pPr>
        <w:rPr>
          <w:sz w:val="22"/>
          <w:szCs w:val="22"/>
        </w:rPr>
      </w:pPr>
      <m:oMathPara>
        <m:oMath>
          <m:r>
            <w:rPr>
              <w:rFonts w:ascii="Cambria Math" w:hAnsi="Cambria Math"/>
              <w:sz w:val="22"/>
              <w:szCs w:val="22"/>
            </w:rPr>
            <m:t>0=</m:t>
          </m:r>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d>
                <m:dPr>
                  <m:ctrlPr>
                    <w:rPr>
                      <w:rFonts w:ascii="Cambria Math" w:hAnsi="Cambria Math"/>
                      <w:i/>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d>
            </m:e>
          </m:nary>
        </m:oMath>
      </m:oMathPara>
    </w:p>
    <w:p w14:paraId="49A43FEE" w14:textId="56E65D68" w:rsidR="00972887" w:rsidRPr="00972887" w:rsidRDefault="00972887">
      <w:pPr>
        <w:rPr>
          <w:sz w:val="22"/>
          <w:szCs w:val="22"/>
        </w:rPr>
      </w:pPr>
      <m:oMathPara>
        <m:oMath>
          <m:r>
            <w:rPr>
              <w:rFonts w:ascii="Cambria Math" w:hAnsi="Cambria Math"/>
              <w:sz w:val="22"/>
              <w:szCs w:val="22"/>
            </w:rPr>
            <m:t>0=</m:t>
          </m:r>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nary>
          <m:r>
            <w:rPr>
              <w:rFonts w:ascii="Cambria Math" w:hAnsi="Cambria Math"/>
              <w:sz w:val="22"/>
              <w:szCs w:val="22"/>
            </w:rPr>
            <m:t>-</m:t>
          </m:r>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nary>
        </m:oMath>
      </m:oMathPara>
    </w:p>
    <w:p w14:paraId="5119135A" w14:textId="7322884A" w:rsidR="00972887" w:rsidRPr="00972887" w:rsidRDefault="00972887">
      <w:pPr>
        <w:rPr>
          <w:sz w:val="22"/>
          <w:szCs w:val="22"/>
        </w:rPr>
      </w:pPr>
      <m:oMathPara>
        <m:oMath>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nary>
          <m:r>
            <w:rPr>
              <w:rFonts w:ascii="Cambria Math" w:hAnsi="Cambria Math"/>
              <w:sz w:val="22"/>
              <w:szCs w:val="22"/>
            </w:rPr>
            <m:t>=</m:t>
          </m:r>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nary>
        </m:oMath>
      </m:oMathPara>
    </w:p>
    <w:p w14:paraId="026A421E" w14:textId="603B5DB5" w:rsidR="00972887" w:rsidRPr="00972887" w:rsidRDefault="00972887">
      <w:pPr>
        <w:rPr>
          <w:sz w:val="22"/>
          <w:szCs w:val="22"/>
        </w:rPr>
      </w:pPr>
      <m:oMathPara>
        <m:oMath>
          <m:r>
            <w:rPr>
              <w:rFonts w:ascii="Cambria Math" w:hAnsi="Cambria Math"/>
              <w:sz w:val="22"/>
              <w:szCs w:val="22"/>
            </w:rPr>
            <m:t>n*f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nary>
        </m:oMath>
      </m:oMathPara>
    </w:p>
    <w:p w14:paraId="70CF9DC6" w14:textId="2E3A2381" w:rsidR="00972887" w:rsidRDefault="00972887">
      <w:pPr>
        <w:rPr>
          <w:sz w:val="22"/>
          <w:szCs w:val="22"/>
        </w:rPr>
      </w:pPr>
      <m:oMathPara>
        <m:oMath>
          <m:r>
            <w:rPr>
              <w:rFonts w:ascii="Cambria Math" w:hAnsi="Cambria Math"/>
              <w:sz w:val="22"/>
              <w:szCs w:val="22"/>
            </w:rPr>
            <m:t>f(x)=</m:t>
          </m:r>
          <m:nary>
            <m:naryPr>
              <m:chr m:val="∑"/>
              <m:limLoc m:val="undOvr"/>
              <m:grow m:val="1"/>
              <m:ctrlPr>
                <w:rPr>
                  <w:rFonts w:ascii="Cambria Math" w:hAnsi="Cambria Math"/>
                  <w:sz w:val="22"/>
                  <w:szCs w:val="22"/>
                </w:rPr>
              </m:ctrlPr>
            </m:naryPr>
            <m:sub>
              <m:r>
                <w:rPr>
                  <w:rFonts w:ascii="Cambria Math" w:hAnsi="Cambria Math"/>
                  <w:sz w:val="22"/>
                  <w:szCs w:val="22"/>
                </w:rPr>
                <m:t>i=0</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/n</m:t>
              </m:r>
            </m:e>
          </m:nary>
        </m:oMath>
      </m:oMathPara>
    </w:p>
    <w:p w14:paraId="3E798F10" w14:textId="77777777" w:rsidR="0056301E" w:rsidRDefault="0056301E">
      <w:pPr>
        <w:rPr>
          <w:sz w:val="22"/>
          <w:szCs w:val="22"/>
        </w:rPr>
      </w:pPr>
    </w:p>
    <w:p w14:paraId="587227F0" w14:textId="33DED597" w:rsidR="0056301E" w:rsidRDefault="00972887">
      <w:pPr>
        <w:rPr>
          <w:sz w:val="22"/>
          <w:szCs w:val="22"/>
        </w:rPr>
      </w:pPr>
      <w:r>
        <w:rPr>
          <w:sz w:val="22"/>
          <w:szCs w:val="22"/>
        </w:rPr>
        <w:t>This is equal to the mean.</w:t>
      </w:r>
    </w:p>
    <w:p w14:paraId="2E72F4D6" w14:textId="77777777" w:rsidR="0056301E" w:rsidRDefault="0056301E">
      <w:pPr>
        <w:rPr>
          <w:sz w:val="22"/>
          <w:szCs w:val="22"/>
        </w:rPr>
      </w:pPr>
    </w:p>
    <w:p w14:paraId="0B2776A2" w14:textId="77777777" w:rsidR="0056301E" w:rsidRDefault="0056301E">
      <w:pPr>
        <w:rPr>
          <w:sz w:val="22"/>
          <w:szCs w:val="22"/>
        </w:rPr>
      </w:pPr>
    </w:p>
    <w:p w14:paraId="03FEE3DF" w14:textId="77777777" w:rsidR="0056301E" w:rsidRDefault="0056301E">
      <w:pPr>
        <w:rPr>
          <w:sz w:val="22"/>
          <w:szCs w:val="22"/>
        </w:rPr>
      </w:pPr>
    </w:p>
    <w:p w14:paraId="64788C45" w14:textId="77777777" w:rsidR="0056301E" w:rsidRDefault="0056301E">
      <w:pPr>
        <w:rPr>
          <w:sz w:val="22"/>
          <w:szCs w:val="22"/>
        </w:rPr>
      </w:pPr>
    </w:p>
    <w:p w14:paraId="7FAA1DFC" w14:textId="77777777" w:rsidR="0056301E" w:rsidRDefault="0056301E">
      <w:pPr>
        <w:rPr>
          <w:sz w:val="22"/>
          <w:szCs w:val="22"/>
        </w:rPr>
      </w:pPr>
    </w:p>
    <w:p w14:paraId="3C4D5478" w14:textId="77777777" w:rsidR="0056301E" w:rsidRDefault="0056301E">
      <w:pPr>
        <w:rPr>
          <w:sz w:val="22"/>
          <w:szCs w:val="22"/>
        </w:rPr>
      </w:pPr>
    </w:p>
    <w:p w14:paraId="7DAE463F" w14:textId="77777777" w:rsidR="0056301E" w:rsidRDefault="0056301E">
      <w:pPr>
        <w:rPr>
          <w:sz w:val="22"/>
          <w:szCs w:val="22"/>
        </w:rPr>
      </w:pPr>
    </w:p>
    <w:p w14:paraId="21C9EA1B" w14:textId="77777777" w:rsidR="0056301E" w:rsidRDefault="0056301E">
      <w:pPr>
        <w:rPr>
          <w:sz w:val="22"/>
          <w:szCs w:val="22"/>
        </w:rPr>
      </w:pPr>
    </w:p>
    <w:p w14:paraId="5A26D42A" w14:textId="77777777" w:rsidR="0056301E" w:rsidRDefault="0056301E">
      <w:pPr>
        <w:rPr>
          <w:sz w:val="22"/>
          <w:szCs w:val="22"/>
        </w:rPr>
      </w:pPr>
    </w:p>
    <w:p w14:paraId="1EA63E9B" w14:textId="77777777" w:rsidR="0056301E" w:rsidRDefault="0056301E">
      <w:pPr>
        <w:rPr>
          <w:sz w:val="22"/>
          <w:szCs w:val="22"/>
        </w:rPr>
      </w:pPr>
    </w:p>
    <w:p w14:paraId="6ABC70A3" w14:textId="77777777" w:rsidR="0056301E" w:rsidRDefault="0056301E">
      <w:pPr>
        <w:rPr>
          <w:sz w:val="22"/>
          <w:szCs w:val="22"/>
        </w:rPr>
      </w:pPr>
    </w:p>
    <w:p w14:paraId="5A39FD1F" w14:textId="77777777" w:rsidR="0056301E" w:rsidRDefault="0056301E">
      <w:pPr>
        <w:rPr>
          <w:sz w:val="22"/>
          <w:szCs w:val="22"/>
        </w:rPr>
      </w:pPr>
    </w:p>
    <w:p w14:paraId="7DB07B47" w14:textId="77777777" w:rsidR="0056301E" w:rsidRDefault="0056301E">
      <w:pPr>
        <w:rPr>
          <w:sz w:val="22"/>
          <w:szCs w:val="22"/>
        </w:rPr>
      </w:pPr>
    </w:p>
    <w:p w14:paraId="76765E02" w14:textId="77777777" w:rsidR="0056301E" w:rsidRDefault="0056301E">
      <w:pPr>
        <w:rPr>
          <w:sz w:val="22"/>
          <w:szCs w:val="22"/>
        </w:rPr>
      </w:pPr>
    </w:p>
    <w:p w14:paraId="36015F73" w14:textId="77777777" w:rsidR="0056301E" w:rsidRDefault="0056301E">
      <w:pPr>
        <w:rPr>
          <w:sz w:val="22"/>
          <w:szCs w:val="22"/>
        </w:rPr>
      </w:pPr>
    </w:p>
    <w:p w14:paraId="6DB787D4" w14:textId="77777777" w:rsidR="0056301E" w:rsidRDefault="0056301E">
      <w:pPr>
        <w:rPr>
          <w:sz w:val="22"/>
          <w:szCs w:val="22"/>
        </w:rPr>
      </w:pPr>
    </w:p>
    <w:p w14:paraId="34E2D40A" w14:textId="77777777" w:rsidR="0056301E" w:rsidRDefault="0056301E">
      <w:pPr>
        <w:rPr>
          <w:sz w:val="22"/>
          <w:szCs w:val="22"/>
        </w:rPr>
      </w:pPr>
    </w:p>
    <w:p w14:paraId="7CED5F91" w14:textId="77777777" w:rsidR="0056301E" w:rsidRDefault="0056301E">
      <w:pPr>
        <w:rPr>
          <w:sz w:val="22"/>
          <w:szCs w:val="22"/>
        </w:rPr>
      </w:pPr>
    </w:p>
    <w:p w14:paraId="39783902" w14:textId="77777777" w:rsidR="0056301E" w:rsidRDefault="0056301E">
      <w:pPr>
        <w:rPr>
          <w:sz w:val="22"/>
          <w:szCs w:val="22"/>
        </w:rPr>
      </w:pPr>
    </w:p>
    <w:p w14:paraId="542FDAF7" w14:textId="77777777" w:rsidR="0056301E" w:rsidRDefault="0056301E">
      <w:pPr>
        <w:rPr>
          <w:sz w:val="22"/>
          <w:szCs w:val="22"/>
        </w:rPr>
      </w:pPr>
    </w:p>
    <w:p w14:paraId="4AF01C62" w14:textId="77777777" w:rsidR="0056301E" w:rsidRDefault="0056301E">
      <w:pPr>
        <w:rPr>
          <w:sz w:val="22"/>
          <w:szCs w:val="22"/>
        </w:rPr>
      </w:pPr>
    </w:p>
    <w:p w14:paraId="787DAF98" w14:textId="77777777" w:rsidR="0056301E" w:rsidRDefault="0056301E">
      <w:pPr>
        <w:rPr>
          <w:sz w:val="22"/>
          <w:szCs w:val="22"/>
        </w:rPr>
      </w:pPr>
    </w:p>
    <w:p w14:paraId="08C64BD0" w14:textId="77777777" w:rsidR="0056301E" w:rsidRDefault="0056301E">
      <w:pPr>
        <w:rPr>
          <w:sz w:val="22"/>
          <w:szCs w:val="22"/>
        </w:rPr>
      </w:pPr>
    </w:p>
    <w:p w14:paraId="3A572C20" w14:textId="77777777" w:rsidR="0056301E" w:rsidRDefault="0056301E">
      <w:pPr>
        <w:rPr>
          <w:sz w:val="22"/>
          <w:szCs w:val="22"/>
        </w:rPr>
      </w:pPr>
    </w:p>
    <w:p w14:paraId="3D449EFE" w14:textId="77777777" w:rsidR="0056301E" w:rsidRDefault="0056301E">
      <w:pPr>
        <w:rPr>
          <w:sz w:val="22"/>
          <w:szCs w:val="22"/>
        </w:rPr>
      </w:pPr>
    </w:p>
    <w:p w14:paraId="0C94482C" w14:textId="77777777" w:rsidR="0056301E" w:rsidRDefault="0056301E">
      <w:pPr>
        <w:rPr>
          <w:sz w:val="22"/>
          <w:szCs w:val="22"/>
        </w:rPr>
      </w:pPr>
    </w:p>
    <w:p w14:paraId="2FA187EB" w14:textId="77777777" w:rsidR="0056301E" w:rsidRDefault="0056301E">
      <w:pPr>
        <w:rPr>
          <w:sz w:val="22"/>
          <w:szCs w:val="22"/>
        </w:rPr>
      </w:pPr>
    </w:p>
    <w:p w14:paraId="62E8043B" w14:textId="77777777" w:rsidR="0056301E" w:rsidRDefault="0056301E">
      <w:pPr>
        <w:rPr>
          <w:sz w:val="22"/>
          <w:szCs w:val="22"/>
        </w:rPr>
      </w:pPr>
    </w:p>
    <w:p w14:paraId="79F73EAC" w14:textId="77777777" w:rsidR="0056301E" w:rsidRDefault="0056301E">
      <w:pPr>
        <w:rPr>
          <w:sz w:val="22"/>
          <w:szCs w:val="22"/>
        </w:rPr>
      </w:pPr>
    </w:p>
    <w:p w14:paraId="1D2C3443" w14:textId="77777777" w:rsidR="0056301E" w:rsidRDefault="0056301E">
      <w:pPr>
        <w:rPr>
          <w:sz w:val="22"/>
          <w:szCs w:val="22"/>
        </w:rPr>
      </w:pPr>
    </w:p>
    <w:p w14:paraId="43DDB7D8" w14:textId="77777777" w:rsidR="0056301E" w:rsidRDefault="0056301E">
      <w:pPr>
        <w:rPr>
          <w:sz w:val="22"/>
          <w:szCs w:val="22"/>
        </w:rPr>
      </w:pPr>
    </w:p>
    <w:p w14:paraId="2BE2BA94" w14:textId="77777777" w:rsidR="0056301E" w:rsidRDefault="0056301E">
      <w:pPr>
        <w:rPr>
          <w:sz w:val="22"/>
          <w:szCs w:val="22"/>
        </w:rPr>
      </w:pPr>
    </w:p>
    <w:p w14:paraId="341C82D4" w14:textId="77777777" w:rsidR="0056301E" w:rsidRDefault="0056301E">
      <w:pPr>
        <w:rPr>
          <w:sz w:val="22"/>
          <w:szCs w:val="22"/>
        </w:rPr>
      </w:pPr>
    </w:p>
    <w:p w14:paraId="44D3C84C" w14:textId="77777777" w:rsidR="0056301E" w:rsidRDefault="0056301E">
      <w:pPr>
        <w:rPr>
          <w:sz w:val="22"/>
          <w:szCs w:val="22"/>
        </w:rPr>
      </w:pPr>
    </w:p>
    <w:p w14:paraId="0BB7D7D1" w14:textId="77777777" w:rsidR="0056301E" w:rsidRDefault="0056301E">
      <w:pPr>
        <w:rPr>
          <w:sz w:val="22"/>
          <w:szCs w:val="22"/>
        </w:rPr>
      </w:pPr>
    </w:p>
    <w:p w14:paraId="26DF15FD" w14:textId="77777777" w:rsidR="0056301E" w:rsidRDefault="0056301E">
      <w:pPr>
        <w:rPr>
          <w:sz w:val="22"/>
          <w:szCs w:val="22"/>
        </w:rPr>
      </w:pPr>
    </w:p>
    <w:p w14:paraId="575B5311" w14:textId="77777777" w:rsidR="0056301E" w:rsidRDefault="0056301E">
      <w:pPr>
        <w:rPr>
          <w:sz w:val="22"/>
          <w:szCs w:val="22"/>
        </w:rPr>
      </w:pPr>
    </w:p>
    <w:p w14:paraId="658E89F1" w14:textId="77777777" w:rsidR="0056301E" w:rsidRDefault="0056301E">
      <w:pPr>
        <w:rPr>
          <w:sz w:val="22"/>
          <w:szCs w:val="22"/>
        </w:rPr>
      </w:pPr>
    </w:p>
    <w:p w14:paraId="284EC96E" w14:textId="77777777" w:rsidR="0056301E" w:rsidRDefault="0056301E">
      <w:pPr>
        <w:rPr>
          <w:sz w:val="22"/>
          <w:szCs w:val="22"/>
        </w:rPr>
      </w:pPr>
    </w:p>
    <w:p w14:paraId="1334445E" w14:textId="77777777" w:rsidR="0056301E" w:rsidRDefault="0056301E">
      <w:pPr>
        <w:rPr>
          <w:sz w:val="22"/>
          <w:szCs w:val="22"/>
        </w:rPr>
      </w:pPr>
    </w:p>
    <w:p w14:paraId="374FB413" w14:textId="77777777" w:rsidR="002949BD" w:rsidRDefault="002949BD">
      <w:pPr>
        <w:rPr>
          <w:sz w:val="22"/>
          <w:szCs w:val="22"/>
        </w:rPr>
      </w:pPr>
    </w:p>
    <w:p w14:paraId="07BC207C" w14:textId="77777777" w:rsidR="002949BD" w:rsidRDefault="002949BD">
      <w:pPr>
        <w:rPr>
          <w:sz w:val="22"/>
          <w:szCs w:val="22"/>
        </w:rPr>
      </w:pPr>
    </w:p>
    <w:p w14:paraId="69E2E368" w14:textId="403AE9FE" w:rsidR="00C77BD7" w:rsidRDefault="002154B1">
      <w:pPr>
        <w:rPr>
          <w:sz w:val="22"/>
          <w:szCs w:val="22"/>
        </w:rPr>
      </w:pPr>
      <w:r>
        <w:rPr>
          <w:sz w:val="22"/>
          <w:szCs w:val="22"/>
        </w:rPr>
        <w:t>5</w:t>
      </w:r>
      <w:r w:rsidR="006B40D7">
        <w:rPr>
          <w:sz w:val="22"/>
          <w:szCs w:val="22"/>
        </w:rPr>
        <w:t>)</w:t>
      </w:r>
    </w:p>
    <w:p w14:paraId="32D1728B" w14:textId="77777777" w:rsidR="006B40D7" w:rsidRDefault="006B40D7">
      <w:pPr>
        <w:rPr>
          <w:sz w:val="22"/>
          <w:szCs w:val="22"/>
        </w:rPr>
      </w:pPr>
    </w:p>
    <w:p w14:paraId="282413FE" w14:textId="77777777" w:rsidR="006B40D7" w:rsidRDefault="002154B1">
      <w:pPr>
        <w:rPr>
          <w:sz w:val="22"/>
          <w:szCs w:val="22"/>
        </w:rPr>
      </w:pPr>
      <w:r>
        <w:rPr>
          <w:sz w:val="22"/>
          <w:szCs w:val="22"/>
        </w:rPr>
        <w:t>The decision tree algorithm can be made lazy by delaying tree construction until testing time. At training time, the algorithm would simply record the instance vectors. When a testing sample is provided, the algorithm can fetch training instances that more closely match the testing vector in terms of attribute values. These training examples would be used to construct the tree.</w:t>
      </w:r>
    </w:p>
    <w:p w14:paraId="0B1FB46B" w14:textId="77777777" w:rsidR="002154B1" w:rsidRDefault="002154B1">
      <w:pPr>
        <w:rPr>
          <w:sz w:val="22"/>
          <w:szCs w:val="22"/>
        </w:rPr>
      </w:pPr>
    </w:p>
    <w:p w14:paraId="5A5928BD" w14:textId="77777777" w:rsidR="002154B1" w:rsidRDefault="002154B1">
      <w:pPr>
        <w:rPr>
          <w:sz w:val="22"/>
          <w:szCs w:val="22"/>
        </w:rPr>
      </w:pPr>
      <w:r>
        <w:rPr>
          <w:sz w:val="22"/>
          <w:szCs w:val="22"/>
        </w:rPr>
        <w:t>The advantage of this approach is that the processing during training time is minimal. If we have lots of training vectors</w:t>
      </w:r>
      <w:r w:rsidR="0071403F">
        <w:rPr>
          <w:sz w:val="22"/>
          <w:szCs w:val="22"/>
        </w:rPr>
        <w:t xml:space="preserve"> and very few testing samples, this approach may be appropriate. However, the downside is that processing is left up to the testing phase and the algorithm could have to construct a different tree for each testing sample. The more common decision tree algorithm only needs to construct one tree.</w:t>
      </w:r>
    </w:p>
    <w:p w14:paraId="297CB985" w14:textId="77777777" w:rsidR="0071403F" w:rsidRDefault="0071403F">
      <w:pPr>
        <w:rPr>
          <w:sz w:val="22"/>
          <w:szCs w:val="22"/>
        </w:rPr>
      </w:pPr>
    </w:p>
    <w:p w14:paraId="572F8CE9" w14:textId="77777777" w:rsidR="0056301E" w:rsidRDefault="0056301E">
      <w:pPr>
        <w:rPr>
          <w:sz w:val="22"/>
          <w:szCs w:val="22"/>
        </w:rPr>
      </w:pPr>
    </w:p>
    <w:p w14:paraId="563D9A6A" w14:textId="77777777" w:rsidR="0056301E" w:rsidRDefault="0056301E">
      <w:pPr>
        <w:rPr>
          <w:sz w:val="22"/>
          <w:szCs w:val="22"/>
        </w:rPr>
      </w:pPr>
    </w:p>
    <w:p w14:paraId="1459B132" w14:textId="77777777" w:rsidR="0056301E" w:rsidRDefault="0056301E">
      <w:pPr>
        <w:rPr>
          <w:sz w:val="22"/>
          <w:szCs w:val="22"/>
        </w:rPr>
      </w:pPr>
    </w:p>
    <w:p w14:paraId="4FEF9917" w14:textId="77777777" w:rsidR="0056301E" w:rsidRDefault="0056301E">
      <w:pPr>
        <w:rPr>
          <w:sz w:val="22"/>
          <w:szCs w:val="22"/>
        </w:rPr>
      </w:pPr>
    </w:p>
    <w:p w14:paraId="35D0DD99" w14:textId="77777777" w:rsidR="0056301E" w:rsidRDefault="0056301E">
      <w:pPr>
        <w:rPr>
          <w:sz w:val="22"/>
          <w:szCs w:val="22"/>
        </w:rPr>
      </w:pPr>
    </w:p>
    <w:p w14:paraId="28D2130C" w14:textId="77777777" w:rsidR="0056301E" w:rsidRDefault="0056301E">
      <w:pPr>
        <w:rPr>
          <w:sz w:val="22"/>
          <w:szCs w:val="22"/>
        </w:rPr>
      </w:pPr>
    </w:p>
    <w:p w14:paraId="1E316C62" w14:textId="77777777" w:rsidR="0056301E" w:rsidRDefault="0056301E">
      <w:pPr>
        <w:rPr>
          <w:sz w:val="22"/>
          <w:szCs w:val="22"/>
        </w:rPr>
      </w:pPr>
    </w:p>
    <w:p w14:paraId="6917A7D7" w14:textId="77777777" w:rsidR="0056301E" w:rsidRDefault="0056301E">
      <w:pPr>
        <w:rPr>
          <w:sz w:val="22"/>
          <w:szCs w:val="22"/>
        </w:rPr>
      </w:pPr>
    </w:p>
    <w:p w14:paraId="4B8EE4CE" w14:textId="77777777" w:rsidR="0056301E" w:rsidRDefault="0056301E">
      <w:pPr>
        <w:rPr>
          <w:sz w:val="22"/>
          <w:szCs w:val="22"/>
        </w:rPr>
      </w:pPr>
    </w:p>
    <w:p w14:paraId="43EC9CC9" w14:textId="77777777" w:rsidR="0056301E" w:rsidRDefault="0056301E">
      <w:pPr>
        <w:rPr>
          <w:sz w:val="22"/>
          <w:szCs w:val="22"/>
        </w:rPr>
      </w:pPr>
    </w:p>
    <w:p w14:paraId="67479EB6" w14:textId="77777777" w:rsidR="0056301E" w:rsidRDefault="0056301E">
      <w:pPr>
        <w:rPr>
          <w:sz w:val="22"/>
          <w:szCs w:val="22"/>
        </w:rPr>
      </w:pPr>
    </w:p>
    <w:p w14:paraId="41A0A833" w14:textId="77777777" w:rsidR="0056301E" w:rsidRDefault="0056301E">
      <w:pPr>
        <w:rPr>
          <w:sz w:val="22"/>
          <w:szCs w:val="22"/>
        </w:rPr>
      </w:pPr>
    </w:p>
    <w:p w14:paraId="4B617E93" w14:textId="77777777" w:rsidR="0056301E" w:rsidRDefault="0056301E">
      <w:pPr>
        <w:rPr>
          <w:sz w:val="22"/>
          <w:szCs w:val="22"/>
        </w:rPr>
      </w:pPr>
    </w:p>
    <w:p w14:paraId="7641A344" w14:textId="77777777" w:rsidR="0056301E" w:rsidRDefault="0056301E">
      <w:pPr>
        <w:rPr>
          <w:sz w:val="22"/>
          <w:szCs w:val="22"/>
        </w:rPr>
      </w:pPr>
    </w:p>
    <w:p w14:paraId="4F216E0D" w14:textId="77777777" w:rsidR="0056301E" w:rsidRDefault="0056301E">
      <w:pPr>
        <w:rPr>
          <w:sz w:val="22"/>
          <w:szCs w:val="22"/>
        </w:rPr>
      </w:pPr>
    </w:p>
    <w:p w14:paraId="5087B66C" w14:textId="77777777" w:rsidR="0056301E" w:rsidRDefault="0056301E">
      <w:pPr>
        <w:rPr>
          <w:sz w:val="22"/>
          <w:szCs w:val="22"/>
        </w:rPr>
      </w:pPr>
    </w:p>
    <w:p w14:paraId="016E34F0" w14:textId="77777777" w:rsidR="0056301E" w:rsidRDefault="0056301E">
      <w:pPr>
        <w:rPr>
          <w:sz w:val="22"/>
          <w:szCs w:val="22"/>
        </w:rPr>
      </w:pPr>
    </w:p>
    <w:p w14:paraId="7BF19DA5" w14:textId="77777777" w:rsidR="0056301E" w:rsidRDefault="0056301E">
      <w:pPr>
        <w:rPr>
          <w:sz w:val="22"/>
          <w:szCs w:val="22"/>
        </w:rPr>
      </w:pPr>
    </w:p>
    <w:p w14:paraId="7F39C790" w14:textId="77777777" w:rsidR="0056301E" w:rsidRDefault="0056301E">
      <w:pPr>
        <w:rPr>
          <w:sz w:val="22"/>
          <w:szCs w:val="22"/>
        </w:rPr>
      </w:pPr>
    </w:p>
    <w:p w14:paraId="66A9D805" w14:textId="77777777" w:rsidR="0056301E" w:rsidRDefault="0056301E">
      <w:pPr>
        <w:rPr>
          <w:sz w:val="22"/>
          <w:szCs w:val="22"/>
        </w:rPr>
      </w:pPr>
    </w:p>
    <w:p w14:paraId="1CD129A3" w14:textId="77777777" w:rsidR="0056301E" w:rsidRDefault="0056301E">
      <w:pPr>
        <w:rPr>
          <w:sz w:val="22"/>
          <w:szCs w:val="22"/>
        </w:rPr>
      </w:pPr>
    </w:p>
    <w:p w14:paraId="1F370252" w14:textId="77777777" w:rsidR="0056301E" w:rsidRDefault="0056301E">
      <w:pPr>
        <w:rPr>
          <w:sz w:val="22"/>
          <w:szCs w:val="22"/>
        </w:rPr>
      </w:pPr>
    </w:p>
    <w:p w14:paraId="1C60CECB" w14:textId="77777777" w:rsidR="0056301E" w:rsidRDefault="0056301E">
      <w:pPr>
        <w:rPr>
          <w:sz w:val="22"/>
          <w:szCs w:val="22"/>
        </w:rPr>
      </w:pPr>
    </w:p>
    <w:p w14:paraId="48EA14C4" w14:textId="77777777" w:rsidR="0056301E" w:rsidRDefault="0056301E">
      <w:pPr>
        <w:rPr>
          <w:sz w:val="22"/>
          <w:szCs w:val="22"/>
        </w:rPr>
      </w:pPr>
    </w:p>
    <w:p w14:paraId="572B86EE" w14:textId="77777777" w:rsidR="0056301E" w:rsidRDefault="0056301E">
      <w:pPr>
        <w:rPr>
          <w:sz w:val="22"/>
          <w:szCs w:val="22"/>
        </w:rPr>
      </w:pPr>
    </w:p>
    <w:p w14:paraId="3BE44F99" w14:textId="77777777" w:rsidR="0056301E" w:rsidRDefault="0056301E">
      <w:pPr>
        <w:rPr>
          <w:sz w:val="22"/>
          <w:szCs w:val="22"/>
        </w:rPr>
      </w:pPr>
    </w:p>
    <w:p w14:paraId="40CE7314" w14:textId="77777777" w:rsidR="0056301E" w:rsidRDefault="0056301E">
      <w:pPr>
        <w:rPr>
          <w:sz w:val="22"/>
          <w:szCs w:val="22"/>
        </w:rPr>
      </w:pPr>
    </w:p>
    <w:p w14:paraId="4B219F94" w14:textId="77777777" w:rsidR="0056301E" w:rsidRDefault="0056301E">
      <w:pPr>
        <w:rPr>
          <w:sz w:val="22"/>
          <w:szCs w:val="22"/>
        </w:rPr>
      </w:pPr>
    </w:p>
    <w:p w14:paraId="63F3DE62" w14:textId="77777777" w:rsidR="0056301E" w:rsidRDefault="0056301E">
      <w:pPr>
        <w:rPr>
          <w:sz w:val="22"/>
          <w:szCs w:val="22"/>
        </w:rPr>
      </w:pPr>
    </w:p>
    <w:p w14:paraId="1DA74BD7" w14:textId="77777777" w:rsidR="0056301E" w:rsidRDefault="0056301E">
      <w:pPr>
        <w:rPr>
          <w:sz w:val="22"/>
          <w:szCs w:val="22"/>
        </w:rPr>
      </w:pPr>
    </w:p>
    <w:p w14:paraId="361542B6" w14:textId="77777777" w:rsidR="0056301E" w:rsidRDefault="0056301E">
      <w:pPr>
        <w:rPr>
          <w:sz w:val="22"/>
          <w:szCs w:val="22"/>
        </w:rPr>
      </w:pPr>
    </w:p>
    <w:p w14:paraId="68ACFE28" w14:textId="77777777" w:rsidR="0056301E" w:rsidRDefault="0056301E">
      <w:pPr>
        <w:rPr>
          <w:sz w:val="22"/>
          <w:szCs w:val="22"/>
        </w:rPr>
      </w:pPr>
    </w:p>
    <w:p w14:paraId="4F9F2DA8" w14:textId="77777777" w:rsidR="0056301E" w:rsidRDefault="0056301E">
      <w:pPr>
        <w:rPr>
          <w:sz w:val="22"/>
          <w:szCs w:val="22"/>
        </w:rPr>
      </w:pPr>
    </w:p>
    <w:p w14:paraId="28A759CE" w14:textId="77777777" w:rsidR="0056301E" w:rsidRDefault="0056301E">
      <w:pPr>
        <w:rPr>
          <w:sz w:val="22"/>
          <w:szCs w:val="22"/>
        </w:rPr>
      </w:pPr>
    </w:p>
    <w:p w14:paraId="372CEA29" w14:textId="77777777" w:rsidR="0056301E" w:rsidRDefault="0056301E">
      <w:pPr>
        <w:rPr>
          <w:sz w:val="22"/>
          <w:szCs w:val="22"/>
        </w:rPr>
      </w:pPr>
    </w:p>
    <w:p w14:paraId="30E5FB82" w14:textId="77777777" w:rsidR="0071403F" w:rsidRDefault="0071403F">
      <w:pPr>
        <w:rPr>
          <w:sz w:val="22"/>
          <w:szCs w:val="22"/>
        </w:rPr>
      </w:pPr>
    </w:p>
    <w:p w14:paraId="01EE7C0D" w14:textId="77777777" w:rsidR="0071403F" w:rsidRDefault="0071403F">
      <w:pPr>
        <w:rPr>
          <w:sz w:val="22"/>
          <w:szCs w:val="22"/>
        </w:rPr>
      </w:pPr>
      <w:r>
        <w:rPr>
          <w:sz w:val="22"/>
          <w:szCs w:val="22"/>
        </w:rPr>
        <w:t>6)</w:t>
      </w:r>
    </w:p>
    <w:p w14:paraId="3519BFB0" w14:textId="77777777" w:rsidR="0071403F" w:rsidRDefault="0071403F">
      <w:pPr>
        <w:rPr>
          <w:sz w:val="22"/>
          <w:szCs w:val="22"/>
        </w:rPr>
      </w:pPr>
    </w:p>
    <w:p w14:paraId="37DB88EC" w14:textId="3CCB24EE" w:rsidR="0071403F" w:rsidRPr="00082ED0" w:rsidRDefault="005C047D">
      <w:pPr>
        <w:rPr>
          <w:sz w:val="22"/>
          <w:szCs w:val="22"/>
        </w:rPr>
      </w:pPr>
      <w:r>
        <w:rPr>
          <w:sz w:val="22"/>
          <w:szCs w:val="22"/>
        </w:rPr>
        <w:t>Unfortunately, neither KNN and decision trees are the best choices for linearly separable data. If the option were available, I would choose an SVM with a linear kernel. Between the two selections, I would choose the decision tree algorithm because the splitting technique could still create perfectly separable leaf nodes. The KNN algorithm may also do the same but there’s the chance of a nearest neighbour being closest on the other side of the line.</w:t>
      </w:r>
      <w:r w:rsidR="0056301E">
        <w:rPr>
          <w:sz w:val="22"/>
          <w:szCs w:val="22"/>
        </w:rPr>
        <w:t xml:space="preserve"> If it </w:t>
      </w:r>
      <w:proofErr w:type="gramStart"/>
      <w:r w:rsidR="0056301E">
        <w:rPr>
          <w:sz w:val="22"/>
          <w:szCs w:val="22"/>
        </w:rPr>
        <w:t>is</w:t>
      </w:r>
      <w:proofErr w:type="gramEnd"/>
      <w:r w:rsidR="0056301E">
        <w:rPr>
          <w:sz w:val="22"/>
          <w:szCs w:val="22"/>
        </w:rPr>
        <w:t xml:space="preserve"> known beforehand that most points are not close to the line, I would choose KNN. </w:t>
      </w:r>
      <w:r>
        <w:rPr>
          <w:sz w:val="22"/>
          <w:szCs w:val="22"/>
        </w:rPr>
        <w:t xml:space="preserve"> If performance were a concern in terms of </w:t>
      </w:r>
      <w:r w:rsidR="0056301E">
        <w:rPr>
          <w:sz w:val="22"/>
          <w:szCs w:val="22"/>
        </w:rPr>
        <w:t>training</w:t>
      </w:r>
      <w:r>
        <w:rPr>
          <w:sz w:val="22"/>
          <w:szCs w:val="22"/>
        </w:rPr>
        <w:t xml:space="preserve"> time, I would </w:t>
      </w:r>
      <w:r w:rsidR="0056301E">
        <w:rPr>
          <w:sz w:val="22"/>
          <w:szCs w:val="22"/>
        </w:rPr>
        <w:t xml:space="preserve">also </w:t>
      </w:r>
      <w:r>
        <w:rPr>
          <w:sz w:val="22"/>
          <w:szCs w:val="22"/>
        </w:rPr>
        <w:t>consider KNN more strongly.</w:t>
      </w:r>
    </w:p>
    <w:sectPr w:rsidR="0071403F" w:rsidRPr="00082ED0" w:rsidSect="00AC762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5C"/>
    <w:rsid w:val="00082ED0"/>
    <w:rsid w:val="001533C7"/>
    <w:rsid w:val="002154B1"/>
    <w:rsid w:val="002949BD"/>
    <w:rsid w:val="00432F6B"/>
    <w:rsid w:val="00533D0D"/>
    <w:rsid w:val="0056301E"/>
    <w:rsid w:val="005C047D"/>
    <w:rsid w:val="006B40D7"/>
    <w:rsid w:val="006F4B5C"/>
    <w:rsid w:val="0071403F"/>
    <w:rsid w:val="007276BD"/>
    <w:rsid w:val="007D3D0B"/>
    <w:rsid w:val="00972887"/>
    <w:rsid w:val="009A04AE"/>
    <w:rsid w:val="00A70E39"/>
    <w:rsid w:val="00AC7629"/>
    <w:rsid w:val="00C77BD7"/>
    <w:rsid w:val="00C87592"/>
    <w:rsid w:val="00D31C7B"/>
    <w:rsid w:val="00DE05BC"/>
    <w:rsid w:val="00ED072D"/>
    <w:rsid w:val="00F147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096B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B5C"/>
    <w:rPr>
      <w:rFonts w:ascii="Lucida Grande" w:hAnsi="Lucida Grande"/>
      <w:sz w:val="18"/>
      <w:szCs w:val="18"/>
    </w:rPr>
  </w:style>
  <w:style w:type="character" w:customStyle="1" w:styleId="BalloonTextChar">
    <w:name w:val="Balloon Text Char"/>
    <w:basedOn w:val="DefaultParagraphFont"/>
    <w:link w:val="BalloonText"/>
    <w:uiPriority w:val="99"/>
    <w:semiHidden/>
    <w:rsid w:val="006F4B5C"/>
    <w:rPr>
      <w:rFonts w:ascii="Lucida Grande" w:hAnsi="Lucida Grande"/>
      <w:sz w:val="18"/>
      <w:szCs w:val="18"/>
    </w:rPr>
  </w:style>
  <w:style w:type="table" w:styleId="TableGrid">
    <w:name w:val="Table Grid"/>
    <w:basedOn w:val="TableNormal"/>
    <w:uiPriority w:val="59"/>
    <w:rsid w:val="006F4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F4B5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B5C"/>
    <w:rPr>
      <w:rFonts w:ascii="Lucida Grande" w:hAnsi="Lucida Grande"/>
      <w:sz w:val="18"/>
      <w:szCs w:val="18"/>
    </w:rPr>
  </w:style>
  <w:style w:type="character" w:customStyle="1" w:styleId="BalloonTextChar">
    <w:name w:val="Balloon Text Char"/>
    <w:basedOn w:val="DefaultParagraphFont"/>
    <w:link w:val="BalloonText"/>
    <w:uiPriority w:val="99"/>
    <w:semiHidden/>
    <w:rsid w:val="006F4B5C"/>
    <w:rPr>
      <w:rFonts w:ascii="Lucida Grande" w:hAnsi="Lucida Grande"/>
      <w:sz w:val="18"/>
      <w:szCs w:val="18"/>
    </w:rPr>
  </w:style>
  <w:style w:type="table" w:styleId="TableGrid">
    <w:name w:val="Table Grid"/>
    <w:basedOn w:val="TableNormal"/>
    <w:uiPriority w:val="59"/>
    <w:rsid w:val="006F4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F4B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852</Words>
  <Characters>4862</Characters>
  <Application>Microsoft Macintosh Word</Application>
  <DocSecurity>0</DocSecurity>
  <Lines>40</Lines>
  <Paragraphs>11</Paragraphs>
  <ScaleCrop>false</ScaleCrop>
  <Company/>
  <LinksUpToDate>false</LinksUpToDate>
  <CharactersWithSpaces>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Kapoor</dc:creator>
  <cp:keywords/>
  <dc:description/>
  <cp:lastModifiedBy>Dhruv Kapoor</cp:lastModifiedBy>
  <cp:revision>5</cp:revision>
  <dcterms:created xsi:type="dcterms:W3CDTF">2019-02-02T22:51:00Z</dcterms:created>
  <dcterms:modified xsi:type="dcterms:W3CDTF">2019-02-03T21:38:00Z</dcterms:modified>
</cp:coreProperties>
</file>